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7DFD7" w14:textId="77777777" w:rsidR="00AF1250" w:rsidRPr="001B3170" w:rsidRDefault="008318CE" w:rsidP="00AF1250">
      <w:pPr>
        <w:jc w:val="right"/>
        <w:rPr>
          <w:rFonts w:ascii="Calibri" w:hAnsi="Calibri"/>
          <w:sz w:val="20"/>
          <w14:shadow w14:blurRad="50800" w14:dist="38100" w14:dir="2700000" w14:sx="100000" w14:sy="100000" w14:kx="0" w14:ky="0" w14:algn="tl">
            <w14:srgbClr w14:val="000000">
              <w14:alpha w14:val="60000"/>
            </w14:srgbClr>
          </w14:shadow>
        </w:rPr>
      </w:pPr>
      <w:r>
        <w:rPr>
          <w:rFonts w:ascii="Calibri" w:hAnsi="Calibri"/>
          <w:noProof/>
          <w:sz w:val="20"/>
          <w:lang w:eastAsia="en-GB"/>
          <w14:shadow w14:blurRad="50800" w14:dist="38100" w14:dir="2700000" w14:sx="100000" w14:sy="100000" w14:kx="0" w14:ky="0" w14:algn="tl">
            <w14:srgbClr w14:val="000000">
              <w14:alpha w14:val="60000"/>
            </w14:srgbClr>
          </w14:shadow>
        </w:rPr>
        <w:drawing>
          <wp:anchor distT="0" distB="0" distL="114300" distR="114300" simplePos="0" relativeHeight="251658240" behindDoc="0" locked="0" layoutInCell="1" allowOverlap="1" wp14:anchorId="0D51ABB4" wp14:editId="1134C487">
            <wp:simplePos x="5099538" y="512466"/>
            <wp:positionH relativeFrom="margin">
              <wp:align>left</wp:align>
            </wp:positionH>
            <wp:positionV relativeFrom="margin">
              <wp:align>top</wp:align>
            </wp:positionV>
            <wp:extent cx="516890" cy="4375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7491" cy="437926"/>
                    </a:xfrm>
                    <a:prstGeom prst="rect">
                      <a:avLst/>
                    </a:prstGeom>
                    <a:noFill/>
                  </pic:spPr>
                </pic:pic>
              </a:graphicData>
            </a:graphic>
          </wp:anchor>
        </w:drawing>
      </w:r>
      <w:r w:rsidR="00AF1250" w:rsidRPr="001B3170">
        <w:rPr>
          <w:rFonts w:ascii="Calibri" w:hAnsi="Calibri"/>
          <w:sz w:val="20"/>
          <w14:shadow w14:blurRad="50800" w14:dist="38100" w14:dir="2700000" w14:sx="100000" w14:sy="100000" w14:kx="0" w14:ky="0" w14:algn="tl">
            <w14:srgbClr w14:val="000000">
              <w14:alpha w14:val="60000"/>
            </w14:srgbClr>
          </w14:shadow>
        </w:rPr>
        <w:t>Herne Bay High</w:t>
      </w:r>
      <w:r w:rsidR="00B74C1C">
        <w:rPr>
          <w:rFonts w:ascii="Calibri" w:hAnsi="Calibri"/>
          <w:sz w:val="20"/>
          <w14:shadow w14:blurRad="50800" w14:dist="38100" w14:dir="2700000" w14:sx="100000" w14:sy="100000" w14:kx="0" w14:ky="0" w14:algn="tl">
            <w14:srgbClr w14:val="000000">
              <w14:alpha w14:val="60000"/>
            </w14:srgbClr>
          </w14:shadow>
        </w:rPr>
        <w:t xml:space="preserve"> School</w:t>
      </w:r>
    </w:p>
    <w:p w14:paraId="3FCA7661" w14:textId="77777777" w:rsidR="004324FE" w:rsidRDefault="004324FE">
      <w:pPr>
        <w:jc w:val="both"/>
        <w:rPr>
          <w:rFonts w:ascii="Calibri" w:hAnsi="Calibri"/>
          <w:sz w:val="20"/>
          <w14:shadow w14:blurRad="50800" w14:dist="38100" w14:dir="2700000" w14:sx="100000" w14:sy="100000" w14:kx="0" w14:ky="0" w14:algn="tl">
            <w14:srgbClr w14:val="000000">
              <w14:alpha w14:val="60000"/>
            </w14:srgbClr>
          </w14:shadow>
        </w:rPr>
      </w:pPr>
    </w:p>
    <w:p w14:paraId="4BC450AD" w14:textId="77777777" w:rsidR="004324FE" w:rsidRDefault="004324FE">
      <w:pPr>
        <w:jc w:val="both"/>
        <w:rPr>
          <w:rFonts w:ascii="Calibri" w:hAnsi="Calibri"/>
          <w:sz w:val="20"/>
          <w14:shadow w14:blurRad="50800" w14:dist="38100" w14:dir="2700000" w14:sx="100000" w14:sy="100000" w14:kx="0" w14:ky="0" w14:algn="tl">
            <w14:srgbClr w14:val="000000">
              <w14:alpha w14:val="60000"/>
            </w14:srgbClr>
          </w14:shadow>
        </w:rPr>
      </w:pPr>
    </w:p>
    <w:p w14:paraId="5C480ABD" w14:textId="6A39F04B" w:rsidR="005D1569" w:rsidRPr="001B3170" w:rsidRDefault="005D1569">
      <w:pPr>
        <w:jc w:val="both"/>
        <w:rPr>
          <w:rFonts w:ascii="Calibri" w:hAnsi="Calibri"/>
          <w:sz w:val="52"/>
          <w:szCs w:val="52"/>
          <w14:shadow w14:blurRad="50800" w14:dist="38100" w14:dir="2700000" w14:sx="100000" w14:sy="100000" w14:kx="0" w14:ky="0" w14:algn="tl">
            <w14:srgbClr w14:val="000000">
              <w14:alpha w14:val="60000"/>
            </w14:srgbClr>
          </w14:shadow>
        </w:rPr>
      </w:pPr>
      <w:r w:rsidRPr="001B3170">
        <w:rPr>
          <w:rFonts w:ascii="Calibri" w:hAnsi="Calibri"/>
          <w:sz w:val="52"/>
          <w:szCs w:val="52"/>
          <w14:shadow w14:blurRad="50800" w14:dist="38100" w14:dir="2700000" w14:sx="100000" w14:sy="100000" w14:kx="0" w14:ky="0" w14:algn="tl">
            <w14:srgbClr w14:val="000000">
              <w14:alpha w14:val="60000"/>
            </w14:srgbClr>
          </w14:shadow>
        </w:rPr>
        <w:t>Job Description</w:t>
      </w:r>
    </w:p>
    <w:p w14:paraId="6E1CE3B4" w14:textId="0BFAEEB5" w:rsidR="005D1569" w:rsidRPr="00BE6521" w:rsidRDefault="00CA674E" w:rsidP="0045336E">
      <w:pPr>
        <w:jc w:val="both"/>
        <w:rPr>
          <w:rFonts w:ascii="Calibri" w:hAnsi="Calibri"/>
          <w:b/>
          <w:sz w:val="22"/>
        </w:rPr>
      </w:pPr>
      <w:r w:rsidRPr="00CA674E">
        <w:rPr>
          <w:rFonts w:ascii="Calibri" w:hAnsi="Calibri"/>
          <w:sz w:val="52"/>
          <w:szCs w:val="52"/>
          <w14:shadow w14:blurRad="50800" w14:dist="38100" w14:dir="2700000" w14:sx="100000" w14:sy="100000" w14:kx="0" w14:ky="0" w14:algn="tl">
            <w14:srgbClr w14:val="000000">
              <w14:alpha w14:val="60000"/>
            </w14:srgbClr>
          </w14:shadow>
        </w:rPr>
        <w:t>SE</w:t>
      </w:r>
      <w:r w:rsidR="001D1136">
        <w:rPr>
          <w:rFonts w:ascii="Calibri" w:hAnsi="Calibri"/>
          <w:sz w:val="52"/>
          <w:szCs w:val="52"/>
          <w14:shadow w14:blurRad="50800" w14:dist="38100" w14:dir="2700000" w14:sx="100000" w14:sy="100000" w14:kx="0" w14:ky="0" w14:algn="tl">
            <w14:srgbClr w14:val="000000">
              <w14:alpha w14:val="60000"/>
            </w14:srgbClr>
          </w14:shadow>
        </w:rPr>
        <w:t>MH</w:t>
      </w:r>
      <w:r w:rsidR="0045336E">
        <w:rPr>
          <w:rFonts w:ascii="Calibri" w:hAnsi="Calibri"/>
          <w:sz w:val="52"/>
          <w:szCs w:val="52"/>
          <w14:shadow w14:blurRad="50800" w14:dist="38100" w14:dir="2700000" w14:sx="100000" w14:sy="100000" w14:kx="0" w14:ky="0" w14:algn="tl">
            <w14:srgbClr w14:val="000000">
              <w14:alpha w14:val="60000"/>
            </w14:srgbClr>
          </w14:shadow>
        </w:rPr>
        <w:t xml:space="preserve"> </w:t>
      </w:r>
      <w:r w:rsidR="007B46AC">
        <w:rPr>
          <w:rFonts w:ascii="Calibri" w:hAnsi="Calibri"/>
          <w:sz w:val="52"/>
          <w:szCs w:val="52"/>
          <w14:shadow w14:blurRad="50800" w14:dist="38100" w14:dir="2700000" w14:sx="100000" w14:sy="100000" w14:kx="0" w14:ky="0" w14:algn="tl">
            <w14:srgbClr w14:val="000000">
              <w14:alpha w14:val="60000"/>
            </w14:srgbClr>
          </w14:shadow>
        </w:rPr>
        <w:t>P</w:t>
      </w:r>
      <w:r w:rsidR="0045336E">
        <w:rPr>
          <w:rFonts w:ascii="Calibri" w:hAnsi="Calibri"/>
          <w:sz w:val="52"/>
          <w:szCs w:val="52"/>
          <w14:shadow w14:blurRad="50800" w14:dist="38100" w14:dir="2700000" w14:sx="100000" w14:sy="100000" w14:kx="0" w14:ky="0" w14:algn="tl">
            <w14:srgbClr w14:val="000000">
              <w14:alpha w14:val="60000"/>
            </w14:srgbClr>
          </w14:shadow>
        </w:rPr>
        <w:t xml:space="preserve">ractitioner </w:t>
      </w:r>
      <w:r w:rsidR="007B46AC">
        <w:rPr>
          <w:rFonts w:ascii="Calibri" w:hAnsi="Calibri"/>
          <w:sz w:val="52"/>
          <w:szCs w:val="52"/>
          <w14:shadow w14:blurRad="50800" w14:dist="38100" w14:dir="2700000" w14:sx="100000" w14:sy="100000" w14:kx="0" w14:ky="0" w14:algn="tl">
            <w14:srgbClr w14:val="000000">
              <w14:alpha w14:val="60000"/>
            </w14:srgbClr>
          </w14:shadow>
        </w:rPr>
        <w:t>L</w:t>
      </w:r>
      <w:r w:rsidR="0045336E">
        <w:rPr>
          <w:rFonts w:ascii="Calibri" w:hAnsi="Calibri"/>
          <w:sz w:val="52"/>
          <w:szCs w:val="52"/>
          <w14:shadow w14:blurRad="50800" w14:dist="38100" w14:dir="2700000" w14:sx="100000" w14:sy="100000" w14:kx="0" w14:ky="0" w14:algn="tl">
            <w14:srgbClr w14:val="000000">
              <w14:alpha w14:val="60000"/>
            </w14:srgbClr>
          </w14:shadow>
        </w:rPr>
        <w:t xml:space="preserve">ead </w:t>
      </w:r>
    </w:p>
    <w:p w14:paraId="65586D72" w14:textId="77777777" w:rsidR="00AF1250" w:rsidRPr="00BE6521" w:rsidRDefault="00AF1250">
      <w:pPr>
        <w:jc w:val="both"/>
        <w:rPr>
          <w:rFonts w:ascii="Calibri" w:hAnsi="Calibri"/>
          <w:b/>
          <w:sz w:val="22"/>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7229"/>
      </w:tblGrid>
      <w:tr w:rsidR="00AF1250" w:rsidRPr="00BE6521" w14:paraId="39E76FF2" w14:textId="77777777" w:rsidTr="007B46AC">
        <w:tc>
          <w:tcPr>
            <w:tcW w:w="2547" w:type="dxa"/>
          </w:tcPr>
          <w:p w14:paraId="0C6B8E67" w14:textId="77777777" w:rsidR="00AF1250" w:rsidRPr="00BE6521" w:rsidRDefault="00AF1250" w:rsidP="00946B6E">
            <w:pPr>
              <w:spacing w:before="120" w:after="120"/>
              <w:jc w:val="both"/>
              <w:rPr>
                <w:rFonts w:ascii="Calibri" w:hAnsi="Calibri" w:cs="Arial"/>
                <w:b/>
                <w:sz w:val="22"/>
                <w:szCs w:val="22"/>
              </w:rPr>
            </w:pPr>
            <w:r w:rsidRPr="00BE6521">
              <w:rPr>
                <w:rFonts w:ascii="Calibri" w:hAnsi="Calibri" w:cs="Arial"/>
                <w:b/>
                <w:sz w:val="22"/>
                <w:szCs w:val="22"/>
              </w:rPr>
              <w:t>Post Held</w:t>
            </w:r>
          </w:p>
        </w:tc>
        <w:tc>
          <w:tcPr>
            <w:tcW w:w="7229" w:type="dxa"/>
          </w:tcPr>
          <w:p w14:paraId="1542ACAF" w14:textId="35B39EF8" w:rsidR="00AF1250" w:rsidRPr="00BE6521" w:rsidRDefault="008220C0" w:rsidP="008220C0">
            <w:pPr>
              <w:spacing w:before="120" w:after="120"/>
              <w:rPr>
                <w:rFonts w:ascii="Calibri" w:hAnsi="Calibri" w:cs="Arial"/>
                <w:b/>
                <w:sz w:val="22"/>
                <w:szCs w:val="22"/>
              </w:rPr>
            </w:pPr>
            <w:r>
              <w:rPr>
                <w:rFonts w:ascii="Calibri" w:hAnsi="Calibri" w:cs="Arial"/>
                <w:b/>
                <w:sz w:val="22"/>
                <w:szCs w:val="22"/>
              </w:rPr>
              <w:t>SE</w:t>
            </w:r>
            <w:r w:rsidR="001D1136">
              <w:rPr>
                <w:rFonts w:ascii="Calibri" w:hAnsi="Calibri" w:cs="Arial"/>
                <w:b/>
                <w:sz w:val="22"/>
                <w:szCs w:val="22"/>
              </w:rPr>
              <w:t>MH</w:t>
            </w:r>
            <w:r w:rsidR="00704DDC">
              <w:rPr>
                <w:rFonts w:ascii="Calibri" w:hAnsi="Calibri" w:cs="Arial"/>
                <w:b/>
                <w:sz w:val="22"/>
                <w:szCs w:val="22"/>
              </w:rPr>
              <w:t xml:space="preserve"> </w:t>
            </w:r>
            <w:r w:rsidR="007B46AC">
              <w:rPr>
                <w:rFonts w:ascii="Calibri" w:hAnsi="Calibri" w:cs="Arial"/>
                <w:b/>
                <w:sz w:val="22"/>
                <w:szCs w:val="22"/>
              </w:rPr>
              <w:t>P</w:t>
            </w:r>
            <w:r w:rsidR="0045336E">
              <w:rPr>
                <w:rFonts w:ascii="Calibri" w:hAnsi="Calibri" w:cs="Arial"/>
                <w:b/>
                <w:sz w:val="22"/>
                <w:szCs w:val="22"/>
              </w:rPr>
              <w:t xml:space="preserve">ractitioner </w:t>
            </w:r>
            <w:r w:rsidR="007B46AC">
              <w:rPr>
                <w:rFonts w:ascii="Calibri" w:hAnsi="Calibri" w:cs="Arial"/>
                <w:b/>
                <w:sz w:val="22"/>
                <w:szCs w:val="22"/>
              </w:rPr>
              <w:t>L</w:t>
            </w:r>
            <w:r w:rsidR="0045336E">
              <w:rPr>
                <w:rFonts w:ascii="Calibri" w:hAnsi="Calibri" w:cs="Arial"/>
                <w:b/>
                <w:sz w:val="22"/>
                <w:szCs w:val="22"/>
              </w:rPr>
              <w:t>ead</w:t>
            </w:r>
          </w:p>
        </w:tc>
      </w:tr>
      <w:tr w:rsidR="00650F80" w:rsidRPr="00BE6521" w14:paraId="074938EF" w14:textId="77777777" w:rsidTr="007B46AC">
        <w:tc>
          <w:tcPr>
            <w:tcW w:w="2547" w:type="dxa"/>
          </w:tcPr>
          <w:p w14:paraId="7EBE5D7E" w14:textId="77777777" w:rsidR="002B1D4E" w:rsidRPr="00BE6521" w:rsidRDefault="002B1D4E" w:rsidP="002B1D4E">
            <w:pPr>
              <w:jc w:val="both"/>
              <w:rPr>
                <w:rFonts w:ascii="Calibri" w:hAnsi="Calibri" w:cs="Arial"/>
                <w:b/>
                <w:sz w:val="22"/>
                <w:szCs w:val="22"/>
              </w:rPr>
            </w:pPr>
          </w:p>
          <w:p w14:paraId="6815AF05" w14:textId="77777777" w:rsidR="00650F80" w:rsidRPr="00BE6521" w:rsidRDefault="00AA77E3" w:rsidP="002B1D4E">
            <w:pPr>
              <w:jc w:val="both"/>
              <w:rPr>
                <w:rFonts w:ascii="Calibri" w:hAnsi="Calibri" w:cs="Arial"/>
                <w:b/>
                <w:sz w:val="22"/>
                <w:szCs w:val="22"/>
              </w:rPr>
            </w:pPr>
            <w:r w:rsidRPr="00BE6521">
              <w:rPr>
                <w:rFonts w:ascii="Calibri" w:hAnsi="Calibri" w:cs="Arial"/>
                <w:b/>
                <w:sz w:val="22"/>
                <w:szCs w:val="22"/>
              </w:rPr>
              <w:t>Key Purpose</w:t>
            </w:r>
          </w:p>
        </w:tc>
        <w:tc>
          <w:tcPr>
            <w:tcW w:w="7229" w:type="dxa"/>
          </w:tcPr>
          <w:p w14:paraId="60C8CD11" w14:textId="5AB6EDDC" w:rsidR="00792C9A" w:rsidRPr="00DF0407" w:rsidRDefault="00792C9A" w:rsidP="6B153734">
            <w:pPr>
              <w:pStyle w:val="Default"/>
              <w:rPr>
                <w:rFonts w:asciiTheme="minorHAnsi" w:hAnsiTheme="minorHAnsi" w:cstheme="minorBidi"/>
                <w:color w:val="000000" w:themeColor="text1"/>
                <w:sz w:val="22"/>
                <w:szCs w:val="22"/>
              </w:rPr>
            </w:pPr>
            <w:r w:rsidRPr="6B153734">
              <w:rPr>
                <w:rFonts w:asciiTheme="minorHAnsi" w:hAnsiTheme="minorHAnsi" w:cstheme="minorBidi"/>
                <w:color w:val="000000" w:themeColor="text1"/>
                <w:sz w:val="22"/>
                <w:szCs w:val="22"/>
                <w:shd w:val="clear" w:color="auto" w:fill="FFFFFF"/>
              </w:rPr>
              <w:t>To work under the guidance of the SENCo/</w:t>
            </w:r>
            <w:r w:rsidR="00217D6B" w:rsidRPr="6B153734">
              <w:rPr>
                <w:rFonts w:asciiTheme="minorHAnsi" w:hAnsiTheme="minorHAnsi" w:cstheme="minorBidi"/>
                <w:color w:val="000000" w:themeColor="text1"/>
                <w:sz w:val="22"/>
                <w:szCs w:val="22"/>
                <w:shd w:val="clear" w:color="auto" w:fill="FFFFFF"/>
              </w:rPr>
              <w:t>SLT</w:t>
            </w:r>
            <w:r w:rsidRPr="6B153734">
              <w:rPr>
                <w:rFonts w:asciiTheme="minorHAnsi" w:hAnsiTheme="minorHAnsi" w:cstheme="minorBidi"/>
                <w:color w:val="000000" w:themeColor="text1"/>
                <w:sz w:val="22"/>
                <w:szCs w:val="22"/>
                <w:shd w:val="clear" w:color="auto" w:fill="FFFFFF"/>
              </w:rPr>
              <w:t xml:space="preserve"> to provide support for social, emotional, and mental health needs of individuals/groups, through a nurtur</w:t>
            </w:r>
            <w:r w:rsidR="4AC49F9E" w:rsidRPr="6B153734">
              <w:rPr>
                <w:rFonts w:asciiTheme="minorHAnsi" w:hAnsiTheme="minorHAnsi" w:cstheme="minorBidi"/>
                <w:color w:val="000000" w:themeColor="text1"/>
                <w:sz w:val="22"/>
                <w:szCs w:val="22"/>
                <w:shd w:val="clear" w:color="auto" w:fill="FFFFFF"/>
              </w:rPr>
              <w:t>e</w:t>
            </w:r>
            <w:r w:rsidR="3ABE06A4" w:rsidRPr="6B153734">
              <w:rPr>
                <w:rFonts w:asciiTheme="minorHAnsi" w:hAnsiTheme="minorHAnsi" w:cstheme="minorBidi"/>
                <w:color w:val="000000" w:themeColor="text1"/>
                <w:sz w:val="22"/>
                <w:szCs w:val="22"/>
                <w:shd w:val="clear" w:color="auto" w:fill="FFFFFF"/>
              </w:rPr>
              <w:t xml:space="preserve"> based</w:t>
            </w:r>
            <w:r w:rsidR="4AC49F9E" w:rsidRPr="6B153734">
              <w:rPr>
                <w:rFonts w:asciiTheme="minorHAnsi" w:hAnsiTheme="minorHAnsi" w:cstheme="minorBidi"/>
                <w:color w:val="000000" w:themeColor="text1"/>
                <w:sz w:val="22"/>
                <w:szCs w:val="22"/>
                <w:shd w:val="clear" w:color="auto" w:fill="FFFFFF"/>
              </w:rPr>
              <w:t>,</w:t>
            </w:r>
            <w:r w:rsidR="00F82C20" w:rsidRPr="6B153734">
              <w:rPr>
                <w:rFonts w:asciiTheme="minorHAnsi" w:hAnsiTheme="minorHAnsi" w:cstheme="minorBidi"/>
                <w:color w:val="000000" w:themeColor="text1"/>
                <w:sz w:val="22"/>
                <w:szCs w:val="22"/>
                <w:shd w:val="clear" w:color="auto" w:fill="FFFFFF"/>
              </w:rPr>
              <w:t xml:space="preserve"> CBT</w:t>
            </w:r>
            <w:r w:rsidR="31159EF7" w:rsidRPr="6B153734">
              <w:rPr>
                <w:rFonts w:asciiTheme="minorHAnsi" w:hAnsiTheme="minorHAnsi" w:cstheme="minorBidi"/>
                <w:color w:val="000000" w:themeColor="text1"/>
                <w:sz w:val="22"/>
                <w:szCs w:val="22"/>
                <w:shd w:val="clear" w:color="auto" w:fill="FFFFFF"/>
              </w:rPr>
              <w:t xml:space="preserve"> and other </w:t>
            </w:r>
            <w:r w:rsidR="399A5F75" w:rsidRPr="6B153734">
              <w:rPr>
                <w:rFonts w:asciiTheme="minorHAnsi" w:hAnsiTheme="minorHAnsi" w:cstheme="minorBidi"/>
                <w:color w:val="000000" w:themeColor="text1"/>
                <w:sz w:val="22"/>
                <w:szCs w:val="22"/>
                <w:shd w:val="clear" w:color="auto" w:fill="FFFFFF"/>
              </w:rPr>
              <w:t xml:space="preserve">appropriate </w:t>
            </w:r>
            <w:r w:rsidRPr="6B153734">
              <w:rPr>
                <w:rFonts w:asciiTheme="minorHAnsi" w:hAnsiTheme="minorHAnsi" w:cstheme="minorBidi"/>
                <w:color w:val="000000" w:themeColor="text1"/>
                <w:sz w:val="22"/>
                <w:szCs w:val="22"/>
                <w:shd w:val="clear" w:color="auto" w:fill="FFFFFF"/>
              </w:rPr>
              <w:t>approach</w:t>
            </w:r>
            <w:r w:rsidR="00BB6013" w:rsidRPr="6B153734">
              <w:rPr>
                <w:rFonts w:asciiTheme="minorHAnsi" w:hAnsiTheme="minorHAnsi" w:cstheme="minorBidi"/>
                <w:color w:val="000000" w:themeColor="text1"/>
                <w:sz w:val="22"/>
                <w:szCs w:val="22"/>
                <w:shd w:val="clear" w:color="auto" w:fill="FFFFFF"/>
              </w:rPr>
              <w:t>es</w:t>
            </w:r>
            <w:r w:rsidRPr="6B153734">
              <w:rPr>
                <w:rFonts w:asciiTheme="minorHAnsi" w:hAnsiTheme="minorHAnsi" w:cstheme="minorBidi"/>
                <w:color w:val="000000" w:themeColor="text1"/>
                <w:sz w:val="22"/>
                <w:szCs w:val="22"/>
                <w:shd w:val="clear" w:color="auto" w:fill="FFFFFF"/>
              </w:rPr>
              <w:t xml:space="preserve">. </w:t>
            </w:r>
          </w:p>
          <w:p w14:paraId="25189AA4" w14:textId="5D944D96" w:rsidR="00792C9A" w:rsidRPr="00DF0407" w:rsidRDefault="00792C9A" w:rsidP="6B153734">
            <w:pPr>
              <w:pStyle w:val="Default"/>
              <w:rPr>
                <w:color w:val="000000" w:themeColor="text1"/>
              </w:rPr>
            </w:pPr>
          </w:p>
          <w:p w14:paraId="6CA9A5A7" w14:textId="7C339C67" w:rsidR="00792C9A" w:rsidRPr="00DF0407" w:rsidRDefault="0302EE6C" w:rsidP="6B153734">
            <w:pPr>
              <w:spacing w:line="257" w:lineRule="auto"/>
            </w:pPr>
            <w:r w:rsidRPr="6B153734">
              <w:rPr>
                <w:rFonts w:ascii="Calibri" w:eastAsia="Calibri" w:hAnsi="Calibri" w:cs="Calibri"/>
                <w:sz w:val="22"/>
                <w:szCs w:val="22"/>
              </w:rPr>
              <w:t>To provide specialised learning support for pupils identified as having learning needs in SEMH as well as supporting the wider school.</w:t>
            </w:r>
            <w:r w:rsidR="6B722D05" w:rsidRPr="6B153734">
              <w:rPr>
                <w:rFonts w:ascii="Calibri" w:eastAsia="Calibri" w:hAnsi="Calibri" w:cs="Calibri"/>
                <w:sz w:val="22"/>
                <w:szCs w:val="22"/>
              </w:rPr>
              <w:t xml:space="preserve"> </w:t>
            </w:r>
            <w:r w:rsidR="00792C9A" w:rsidRPr="6B153734">
              <w:rPr>
                <w:rFonts w:asciiTheme="minorHAnsi" w:hAnsiTheme="minorHAnsi" w:cstheme="minorBidi"/>
                <w:color w:val="000000" w:themeColor="text1"/>
                <w:sz w:val="22"/>
                <w:szCs w:val="22"/>
                <w:shd w:val="clear" w:color="auto" w:fill="FFFFFF"/>
              </w:rPr>
              <w:t>This will also include advising class teachers on the provision for meeting SEMH needs within the classroom environment through inclusive teaching practices. </w:t>
            </w:r>
          </w:p>
          <w:p w14:paraId="00D1CEFC" w14:textId="51FF1BC6" w:rsidR="00334B9C" w:rsidRPr="00DF0407" w:rsidRDefault="00334B9C" w:rsidP="6B153734">
            <w:pPr>
              <w:pStyle w:val="Default"/>
              <w:rPr>
                <w:color w:val="000000" w:themeColor="text1"/>
              </w:rPr>
            </w:pPr>
          </w:p>
          <w:p w14:paraId="109A3754" w14:textId="74B5507F" w:rsidR="00334B9C" w:rsidRPr="00DF0407" w:rsidRDefault="53D33285" w:rsidP="6B153734">
            <w:pPr>
              <w:spacing w:line="257" w:lineRule="auto"/>
              <w:rPr>
                <w:rFonts w:ascii="Calibri" w:eastAsia="Calibri" w:hAnsi="Calibri" w:cs="Calibri"/>
                <w:sz w:val="22"/>
                <w:szCs w:val="22"/>
              </w:rPr>
            </w:pPr>
            <w:r w:rsidRPr="6B153734">
              <w:rPr>
                <w:rFonts w:ascii="Calibri" w:eastAsia="Calibri" w:hAnsi="Calibri" w:cs="Calibri"/>
                <w:sz w:val="22"/>
                <w:szCs w:val="22"/>
              </w:rPr>
              <w:t>The post holder also plans, organises and undertakes other related duties to fully support and underpin learning, personal and social development across the school.</w:t>
            </w:r>
          </w:p>
        </w:tc>
      </w:tr>
      <w:tr w:rsidR="00AA77E3" w:rsidRPr="00BE6521" w14:paraId="34F1D0A5" w14:textId="77777777" w:rsidTr="007B46AC">
        <w:tc>
          <w:tcPr>
            <w:tcW w:w="2547" w:type="dxa"/>
          </w:tcPr>
          <w:p w14:paraId="3D1A5D05" w14:textId="77777777" w:rsidR="003F769E" w:rsidRPr="00BE6521" w:rsidRDefault="003F769E" w:rsidP="00946B6E">
            <w:pPr>
              <w:jc w:val="both"/>
              <w:rPr>
                <w:rFonts w:ascii="Calibri" w:hAnsi="Calibri" w:cs="Arial"/>
                <w:b/>
                <w:sz w:val="22"/>
                <w:szCs w:val="22"/>
              </w:rPr>
            </w:pPr>
            <w:r w:rsidRPr="00BE6521">
              <w:rPr>
                <w:rFonts w:ascii="Calibri" w:hAnsi="Calibri" w:cs="Arial"/>
                <w:b/>
                <w:sz w:val="22"/>
                <w:szCs w:val="22"/>
              </w:rPr>
              <w:t>Specific Duties</w:t>
            </w:r>
          </w:p>
          <w:p w14:paraId="376F5EAF" w14:textId="77777777" w:rsidR="00AA77E3" w:rsidRPr="00BE6521" w:rsidRDefault="00AA77E3" w:rsidP="00946B6E">
            <w:pPr>
              <w:jc w:val="both"/>
              <w:rPr>
                <w:rFonts w:ascii="Calibri" w:hAnsi="Calibri" w:cs="Arial"/>
                <w:b/>
                <w:sz w:val="22"/>
                <w:szCs w:val="22"/>
              </w:rPr>
            </w:pPr>
          </w:p>
        </w:tc>
        <w:tc>
          <w:tcPr>
            <w:tcW w:w="7229" w:type="dxa"/>
          </w:tcPr>
          <w:p w14:paraId="6E73C549" w14:textId="5369287F" w:rsidR="006B4706" w:rsidRPr="0027087E" w:rsidRDefault="00BB6013" w:rsidP="0027087E">
            <w:pPr>
              <w:pStyle w:val="ListParagraph"/>
              <w:numPr>
                <w:ilvl w:val="0"/>
                <w:numId w:val="26"/>
              </w:numPr>
              <w:rPr>
                <w:rFonts w:asciiTheme="minorHAnsi" w:hAnsiTheme="minorHAnsi" w:cstheme="minorHAnsi"/>
                <w:color w:val="000000" w:themeColor="text1"/>
                <w:sz w:val="22"/>
                <w:szCs w:val="22"/>
              </w:rPr>
            </w:pPr>
            <w:r w:rsidRPr="0027087E">
              <w:rPr>
                <w:rFonts w:asciiTheme="minorHAnsi" w:hAnsiTheme="minorHAnsi" w:cstheme="minorHAnsi"/>
                <w:color w:val="000000" w:themeColor="text1"/>
                <w:sz w:val="22"/>
                <w:szCs w:val="22"/>
              </w:rPr>
              <w:t xml:space="preserve">To </w:t>
            </w:r>
            <w:r w:rsidR="006B4706" w:rsidRPr="0027087E">
              <w:rPr>
                <w:rFonts w:asciiTheme="minorHAnsi" w:hAnsiTheme="minorHAnsi" w:cstheme="minorHAnsi"/>
                <w:color w:val="000000" w:themeColor="text1"/>
                <w:sz w:val="22"/>
                <w:szCs w:val="22"/>
              </w:rPr>
              <w:t>identify the school profile of SEMH need which may include</w:t>
            </w:r>
            <w:r w:rsidR="00582576" w:rsidRPr="0027087E">
              <w:rPr>
                <w:rFonts w:asciiTheme="minorHAnsi" w:hAnsiTheme="minorHAnsi" w:cstheme="minorHAnsi"/>
                <w:color w:val="000000" w:themeColor="text1"/>
                <w:sz w:val="22"/>
                <w:szCs w:val="22"/>
              </w:rPr>
              <w:t xml:space="preserve"> but not limited to</w:t>
            </w:r>
            <w:r w:rsidR="006B4706" w:rsidRPr="0027087E">
              <w:rPr>
                <w:rFonts w:asciiTheme="minorHAnsi" w:hAnsiTheme="minorHAnsi" w:cstheme="minorHAnsi"/>
                <w:color w:val="000000" w:themeColor="text1"/>
                <w:sz w:val="22"/>
                <w:szCs w:val="22"/>
              </w:rPr>
              <w:t xml:space="preserve"> – Depression, Low self-esteem, Anxiety – (affecting entering classrooms, relationships, homework) – all exacerbated with COVID, </w:t>
            </w:r>
            <w:r w:rsidR="002210C0">
              <w:rPr>
                <w:rFonts w:asciiTheme="minorHAnsi" w:hAnsiTheme="minorHAnsi" w:cstheme="minorHAnsi"/>
                <w:color w:val="000000" w:themeColor="text1"/>
                <w:sz w:val="22"/>
                <w:szCs w:val="22"/>
              </w:rPr>
              <w:t>n</w:t>
            </w:r>
            <w:r w:rsidR="006B4706" w:rsidRPr="0027087E">
              <w:rPr>
                <w:rFonts w:asciiTheme="minorHAnsi" w:hAnsiTheme="minorHAnsi" w:cstheme="minorHAnsi"/>
                <w:color w:val="000000" w:themeColor="text1"/>
                <w:sz w:val="22"/>
                <w:szCs w:val="22"/>
              </w:rPr>
              <w:t>egative self-talk – unhealthy biases which lead the body into uncontrollable physiological responses; fear, avoidance, panic attacks, chronic worry, selective mutism</w:t>
            </w:r>
            <w:r w:rsidR="00582576" w:rsidRPr="0027087E">
              <w:rPr>
                <w:rFonts w:asciiTheme="minorHAnsi" w:hAnsiTheme="minorHAnsi" w:cstheme="minorHAnsi"/>
                <w:color w:val="000000" w:themeColor="text1"/>
                <w:sz w:val="22"/>
                <w:szCs w:val="22"/>
              </w:rPr>
              <w:t xml:space="preserve">, </w:t>
            </w:r>
            <w:r w:rsidR="002210C0">
              <w:rPr>
                <w:rFonts w:asciiTheme="minorHAnsi" w:hAnsiTheme="minorHAnsi" w:cstheme="minorHAnsi"/>
                <w:color w:val="000000" w:themeColor="text1"/>
                <w:sz w:val="22"/>
                <w:szCs w:val="22"/>
              </w:rPr>
              <w:t>s</w:t>
            </w:r>
            <w:r w:rsidR="006B4706" w:rsidRPr="0027087E">
              <w:rPr>
                <w:rFonts w:asciiTheme="minorHAnsi" w:hAnsiTheme="minorHAnsi" w:cstheme="minorHAnsi"/>
                <w:color w:val="000000" w:themeColor="text1"/>
                <w:sz w:val="22"/>
                <w:szCs w:val="22"/>
              </w:rPr>
              <w:t>elf-harm</w:t>
            </w:r>
            <w:r w:rsidR="00582576" w:rsidRPr="0027087E">
              <w:rPr>
                <w:rFonts w:asciiTheme="minorHAnsi" w:hAnsiTheme="minorHAnsi" w:cstheme="minorHAnsi"/>
                <w:color w:val="000000" w:themeColor="text1"/>
                <w:sz w:val="22"/>
                <w:szCs w:val="22"/>
              </w:rPr>
              <w:t xml:space="preserve">, </w:t>
            </w:r>
            <w:r w:rsidR="4C0AD8AB" w:rsidRPr="0027087E">
              <w:rPr>
                <w:rFonts w:asciiTheme="minorHAnsi" w:hAnsiTheme="minorHAnsi" w:cstheme="minorHAnsi"/>
                <w:color w:val="000000" w:themeColor="text1"/>
                <w:sz w:val="22"/>
                <w:szCs w:val="22"/>
              </w:rPr>
              <w:t>e</w:t>
            </w:r>
            <w:r w:rsidR="006B4706" w:rsidRPr="0027087E">
              <w:rPr>
                <w:rFonts w:asciiTheme="minorHAnsi" w:hAnsiTheme="minorHAnsi" w:cstheme="minorHAnsi"/>
                <w:color w:val="000000" w:themeColor="text1"/>
                <w:sz w:val="22"/>
                <w:szCs w:val="22"/>
              </w:rPr>
              <w:t>ating disorders</w:t>
            </w:r>
            <w:r w:rsidR="00582576" w:rsidRPr="0027087E">
              <w:rPr>
                <w:rFonts w:asciiTheme="minorHAnsi" w:hAnsiTheme="minorHAnsi" w:cstheme="minorHAnsi"/>
                <w:color w:val="000000" w:themeColor="text1"/>
                <w:sz w:val="22"/>
                <w:szCs w:val="22"/>
              </w:rPr>
              <w:t>.</w:t>
            </w:r>
            <w:r w:rsidR="66D99367" w:rsidRPr="0027087E">
              <w:rPr>
                <w:rFonts w:asciiTheme="minorHAnsi" w:hAnsiTheme="minorHAnsi" w:cstheme="minorHAnsi"/>
                <w:color w:val="000000" w:themeColor="text1"/>
                <w:sz w:val="22"/>
                <w:szCs w:val="22"/>
              </w:rPr>
              <w:t xml:space="preserve">  Sharing this information with SENCo and other relevant professionals</w:t>
            </w:r>
            <w:r w:rsidR="31C7733F" w:rsidRPr="0027087E">
              <w:rPr>
                <w:rFonts w:asciiTheme="minorHAnsi" w:hAnsiTheme="minorHAnsi" w:cstheme="minorHAnsi"/>
                <w:color w:val="000000" w:themeColor="text1"/>
                <w:sz w:val="22"/>
                <w:szCs w:val="22"/>
              </w:rPr>
              <w:t>.</w:t>
            </w:r>
          </w:p>
          <w:p w14:paraId="7D40545D" w14:textId="7CBCB7FE" w:rsidR="00BE2F40" w:rsidRPr="0027087E" w:rsidRDefault="00772BD3" w:rsidP="0027087E">
            <w:pPr>
              <w:numPr>
                <w:ilvl w:val="0"/>
                <w:numId w:val="26"/>
              </w:numPr>
              <w:rPr>
                <w:rFonts w:asciiTheme="minorHAnsi" w:hAnsiTheme="minorHAnsi" w:cstheme="minorHAnsi"/>
                <w:color w:val="000000" w:themeColor="text1"/>
                <w:sz w:val="22"/>
                <w:szCs w:val="22"/>
              </w:rPr>
            </w:pPr>
            <w:r w:rsidRPr="0027087E">
              <w:rPr>
                <w:rFonts w:asciiTheme="minorHAnsi" w:hAnsiTheme="minorHAnsi" w:cstheme="minorHAnsi"/>
                <w:color w:val="000000" w:themeColor="text1"/>
                <w:sz w:val="22"/>
                <w:szCs w:val="22"/>
                <w:shd w:val="clear" w:color="auto" w:fill="FFFFFF"/>
              </w:rPr>
              <w:t>A</w:t>
            </w:r>
            <w:r w:rsidR="00BE2F40" w:rsidRPr="0027087E">
              <w:rPr>
                <w:rFonts w:asciiTheme="minorHAnsi" w:hAnsiTheme="minorHAnsi" w:cstheme="minorHAnsi"/>
                <w:color w:val="000000" w:themeColor="text1"/>
                <w:sz w:val="22"/>
                <w:szCs w:val="22"/>
                <w:shd w:val="clear" w:color="auto" w:fill="FFFFFF"/>
              </w:rPr>
              <w:t>ssess learning, social and emotional needs and give the necessary help to remove the barriers to learning.</w:t>
            </w:r>
          </w:p>
          <w:p w14:paraId="66177311" w14:textId="73DD0E92" w:rsidR="005A3A66" w:rsidRPr="0027087E" w:rsidRDefault="005A3A66" w:rsidP="0027087E">
            <w:pPr>
              <w:pStyle w:val="ListParagraph"/>
              <w:numPr>
                <w:ilvl w:val="0"/>
                <w:numId w:val="26"/>
              </w:numPr>
              <w:spacing w:after="160" w:line="259" w:lineRule="auto"/>
              <w:rPr>
                <w:rFonts w:asciiTheme="minorHAnsi" w:hAnsiTheme="minorHAnsi" w:cstheme="minorHAnsi"/>
                <w:sz w:val="22"/>
                <w:szCs w:val="22"/>
              </w:rPr>
            </w:pPr>
            <w:r w:rsidRPr="0027087E">
              <w:rPr>
                <w:rFonts w:asciiTheme="minorHAnsi" w:hAnsiTheme="minorHAnsi" w:cstheme="minorHAnsi"/>
                <w:sz w:val="22"/>
                <w:szCs w:val="22"/>
              </w:rPr>
              <w:t xml:space="preserve">Provide learning activities for individuals and groups of students under the guidance of the </w:t>
            </w:r>
            <w:r w:rsidR="00826E83">
              <w:rPr>
                <w:rFonts w:asciiTheme="minorHAnsi" w:hAnsiTheme="minorHAnsi" w:cstheme="minorHAnsi"/>
                <w:sz w:val="22"/>
                <w:szCs w:val="22"/>
              </w:rPr>
              <w:t>SENCo</w:t>
            </w:r>
            <w:r w:rsidR="001131B5">
              <w:rPr>
                <w:rFonts w:asciiTheme="minorHAnsi" w:hAnsiTheme="minorHAnsi" w:cstheme="minorHAnsi"/>
                <w:sz w:val="22"/>
                <w:szCs w:val="22"/>
              </w:rPr>
              <w:t>,</w:t>
            </w:r>
            <w:r w:rsidRPr="0027087E">
              <w:rPr>
                <w:rFonts w:asciiTheme="minorHAnsi" w:hAnsiTheme="minorHAnsi" w:cstheme="minorHAnsi"/>
                <w:sz w:val="22"/>
                <w:szCs w:val="22"/>
              </w:rPr>
              <w:t xml:space="preserve"> differentiating and adapting learning programmes to suit the needs of allocated students.</w:t>
            </w:r>
          </w:p>
          <w:p w14:paraId="3E9BB2CB" w14:textId="77777777" w:rsidR="00796E34" w:rsidRPr="0027087E" w:rsidRDefault="00796E34" w:rsidP="0027087E">
            <w:pPr>
              <w:pStyle w:val="ListParagraph"/>
              <w:numPr>
                <w:ilvl w:val="0"/>
                <w:numId w:val="26"/>
              </w:numPr>
              <w:spacing w:after="160" w:line="259" w:lineRule="auto"/>
              <w:rPr>
                <w:rFonts w:asciiTheme="minorHAnsi" w:hAnsiTheme="minorHAnsi" w:cstheme="minorHAnsi"/>
                <w:sz w:val="22"/>
                <w:szCs w:val="22"/>
              </w:rPr>
            </w:pPr>
            <w:r w:rsidRPr="0027087E">
              <w:rPr>
                <w:rFonts w:asciiTheme="minorHAnsi" w:hAnsiTheme="minorHAnsi" w:cstheme="minorHAnsi"/>
                <w:sz w:val="22"/>
                <w:szCs w:val="22"/>
              </w:rPr>
              <w:t>Assess, record and report on development, progress and attainment.  All information to be loaded onto Provision Map to track student progress.</w:t>
            </w:r>
          </w:p>
          <w:p w14:paraId="7626D9C7" w14:textId="75DEEA70" w:rsidR="00796E34" w:rsidRPr="0027087E" w:rsidRDefault="00796E34" w:rsidP="0027087E">
            <w:pPr>
              <w:pStyle w:val="ListParagraph"/>
              <w:numPr>
                <w:ilvl w:val="0"/>
                <w:numId w:val="26"/>
              </w:numPr>
              <w:spacing w:after="160" w:line="259" w:lineRule="auto"/>
              <w:rPr>
                <w:rFonts w:asciiTheme="minorHAnsi" w:hAnsiTheme="minorHAnsi" w:cstheme="minorHAnsi"/>
                <w:sz w:val="22"/>
                <w:szCs w:val="22"/>
              </w:rPr>
            </w:pPr>
            <w:r w:rsidRPr="0027087E">
              <w:rPr>
                <w:rFonts w:asciiTheme="minorHAnsi" w:hAnsiTheme="minorHAnsi" w:cstheme="minorHAnsi"/>
                <w:sz w:val="22"/>
                <w:szCs w:val="22"/>
              </w:rPr>
              <w:t>Monitor and record student responses and learning achievements</w:t>
            </w:r>
            <w:r w:rsidR="002210C0">
              <w:rPr>
                <w:rFonts w:asciiTheme="minorHAnsi" w:hAnsiTheme="minorHAnsi" w:cstheme="minorHAnsi"/>
                <w:sz w:val="22"/>
                <w:szCs w:val="22"/>
              </w:rPr>
              <w:t>.</w:t>
            </w:r>
          </w:p>
          <w:p w14:paraId="4B7DA4CC" w14:textId="77777777" w:rsidR="00796E34" w:rsidRPr="0027087E" w:rsidRDefault="00796E34" w:rsidP="0027087E">
            <w:pPr>
              <w:pStyle w:val="ListParagraph"/>
              <w:numPr>
                <w:ilvl w:val="0"/>
                <w:numId w:val="26"/>
              </w:numPr>
              <w:spacing w:after="160" w:line="259" w:lineRule="auto"/>
              <w:rPr>
                <w:rFonts w:asciiTheme="minorHAnsi" w:hAnsiTheme="minorHAnsi" w:cstheme="minorHAnsi"/>
                <w:sz w:val="22"/>
                <w:szCs w:val="22"/>
              </w:rPr>
            </w:pPr>
            <w:r w:rsidRPr="0027087E">
              <w:rPr>
                <w:rFonts w:asciiTheme="minorHAnsi" w:hAnsiTheme="minorHAnsi" w:cstheme="minorHAnsi"/>
                <w:sz w:val="22"/>
                <w:szCs w:val="22"/>
              </w:rPr>
              <w:t>Plan, deliver and evaluate specialist learning activities.</w:t>
            </w:r>
          </w:p>
          <w:p w14:paraId="2E28098A" w14:textId="77777777" w:rsidR="00796E34" w:rsidRPr="0027087E" w:rsidRDefault="00796E34" w:rsidP="0027087E">
            <w:pPr>
              <w:pStyle w:val="ListParagraph"/>
              <w:numPr>
                <w:ilvl w:val="0"/>
                <w:numId w:val="26"/>
              </w:numPr>
              <w:spacing w:after="160" w:line="259" w:lineRule="auto"/>
              <w:rPr>
                <w:rFonts w:asciiTheme="minorHAnsi" w:hAnsiTheme="minorHAnsi" w:cstheme="minorHAnsi"/>
                <w:sz w:val="22"/>
                <w:szCs w:val="22"/>
              </w:rPr>
            </w:pPr>
            <w:r w:rsidRPr="0027087E">
              <w:rPr>
                <w:rFonts w:asciiTheme="minorHAnsi" w:hAnsiTheme="minorHAnsi" w:cstheme="minorHAnsi"/>
                <w:sz w:val="22"/>
                <w:szCs w:val="22"/>
              </w:rPr>
              <w:t>Support students in social and emotional wellbeing across the school.</w:t>
            </w:r>
          </w:p>
          <w:p w14:paraId="5102CE65" w14:textId="77777777" w:rsidR="00796E34" w:rsidRPr="0027087E" w:rsidRDefault="00796E34" w:rsidP="0027087E">
            <w:pPr>
              <w:pStyle w:val="ListParagraph"/>
              <w:numPr>
                <w:ilvl w:val="0"/>
                <w:numId w:val="26"/>
              </w:numPr>
              <w:spacing w:after="160" w:line="259" w:lineRule="auto"/>
              <w:rPr>
                <w:rFonts w:asciiTheme="minorHAnsi" w:hAnsiTheme="minorHAnsi" w:cstheme="minorHAnsi"/>
                <w:sz w:val="22"/>
                <w:szCs w:val="22"/>
              </w:rPr>
            </w:pPr>
            <w:r w:rsidRPr="0027087E">
              <w:rPr>
                <w:rFonts w:asciiTheme="minorHAnsi" w:hAnsiTheme="minorHAnsi" w:cstheme="minorHAnsi"/>
                <w:sz w:val="22"/>
                <w:szCs w:val="22"/>
              </w:rPr>
              <w:t>Work with students who may not be on a normal timetable and deliver a range of interventions tailored to their needs.</w:t>
            </w:r>
          </w:p>
          <w:p w14:paraId="6F7FE819" w14:textId="77777777" w:rsidR="001B02AA" w:rsidRDefault="00DF361B" w:rsidP="001B02AA">
            <w:pPr>
              <w:pStyle w:val="ListParagraph"/>
              <w:numPr>
                <w:ilvl w:val="0"/>
                <w:numId w:val="26"/>
              </w:numPr>
              <w:spacing w:after="160" w:line="259" w:lineRule="auto"/>
              <w:rPr>
                <w:rFonts w:asciiTheme="minorHAnsi" w:hAnsiTheme="minorHAnsi" w:cstheme="minorHAnsi"/>
                <w:sz w:val="22"/>
                <w:szCs w:val="22"/>
              </w:rPr>
            </w:pPr>
            <w:r w:rsidRPr="0027087E">
              <w:rPr>
                <w:rFonts w:asciiTheme="minorHAnsi" w:hAnsiTheme="minorHAnsi" w:cstheme="minorHAnsi"/>
                <w:sz w:val="22"/>
                <w:szCs w:val="22"/>
              </w:rPr>
              <w:t>To lead and guide students to become peer mentors and then coordinate the role.</w:t>
            </w:r>
          </w:p>
          <w:p w14:paraId="6E861A99" w14:textId="6EE1F38C" w:rsidR="00BE2F40" w:rsidRPr="001B02AA" w:rsidRDefault="001B02AA" w:rsidP="001B02AA">
            <w:pPr>
              <w:pStyle w:val="ListParagraph"/>
              <w:numPr>
                <w:ilvl w:val="0"/>
                <w:numId w:val="26"/>
              </w:numPr>
              <w:spacing w:after="160" w:line="259" w:lineRule="auto"/>
              <w:rPr>
                <w:rFonts w:asciiTheme="minorHAnsi" w:hAnsiTheme="minorHAnsi" w:cstheme="minorHAnsi"/>
                <w:sz w:val="22"/>
                <w:szCs w:val="22"/>
              </w:rPr>
            </w:pPr>
            <w:r>
              <w:rPr>
                <w:rFonts w:asciiTheme="minorHAnsi" w:hAnsiTheme="minorHAnsi" w:cstheme="minorHAnsi"/>
                <w:color w:val="000000" w:themeColor="text1"/>
                <w:sz w:val="22"/>
                <w:szCs w:val="22"/>
                <w:shd w:val="clear" w:color="auto" w:fill="FFFFFF"/>
              </w:rPr>
              <w:t>Place e</w:t>
            </w:r>
            <w:r w:rsidR="00772BD3" w:rsidRPr="001B02AA">
              <w:rPr>
                <w:rFonts w:asciiTheme="minorHAnsi" w:hAnsiTheme="minorHAnsi" w:cstheme="minorHAnsi"/>
                <w:color w:val="000000" w:themeColor="text1"/>
                <w:sz w:val="22"/>
                <w:szCs w:val="22"/>
                <w:shd w:val="clear" w:color="auto" w:fill="FFFFFF"/>
              </w:rPr>
              <w:t>mphasis on language development and communication</w:t>
            </w:r>
          </w:p>
          <w:p w14:paraId="34CC539E" w14:textId="77777777" w:rsidR="001B02AA" w:rsidRDefault="004D0476" w:rsidP="001B02AA">
            <w:pPr>
              <w:pStyle w:val="ListParagraph"/>
              <w:numPr>
                <w:ilvl w:val="0"/>
                <w:numId w:val="26"/>
              </w:numPr>
              <w:spacing w:after="160" w:line="259" w:lineRule="auto"/>
              <w:rPr>
                <w:rFonts w:asciiTheme="minorHAnsi" w:hAnsiTheme="minorHAnsi" w:cstheme="minorHAnsi"/>
                <w:sz w:val="22"/>
                <w:szCs w:val="22"/>
              </w:rPr>
            </w:pPr>
            <w:r w:rsidRPr="0027087E">
              <w:rPr>
                <w:rFonts w:asciiTheme="minorHAnsi" w:hAnsiTheme="minorHAnsi" w:cstheme="minorHAnsi"/>
                <w:sz w:val="22"/>
                <w:szCs w:val="22"/>
              </w:rPr>
              <w:t>To assess students using the Boxall profile to inform staff of the wellbeing and development of the student.</w:t>
            </w:r>
          </w:p>
          <w:p w14:paraId="7218CE22" w14:textId="5482B0FA" w:rsidR="00AA77E3" w:rsidRPr="001B02AA" w:rsidRDefault="00744EB1" w:rsidP="001B02AA">
            <w:pPr>
              <w:pStyle w:val="ListParagraph"/>
              <w:numPr>
                <w:ilvl w:val="0"/>
                <w:numId w:val="26"/>
              </w:numPr>
              <w:spacing w:after="160" w:line="259" w:lineRule="auto"/>
              <w:rPr>
                <w:rFonts w:asciiTheme="minorHAnsi" w:hAnsiTheme="minorHAnsi" w:cstheme="minorHAnsi"/>
                <w:sz w:val="22"/>
                <w:szCs w:val="22"/>
              </w:rPr>
            </w:pPr>
            <w:r w:rsidRPr="001B02AA">
              <w:rPr>
                <w:rFonts w:asciiTheme="minorHAnsi" w:hAnsiTheme="minorHAnsi" w:cstheme="minorHAnsi"/>
                <w:color w:val="000000" w:themeColor="text1"/>
                <w:sz w:val="22"/>
                <w:szCs w:val="22"/>
              </w:rPr>
              <w:t xml:space="preserve">Providing professional guidance to colleagues and working closely with staff, parents and external agencies to ensure that students with </w:t>
            </w:r>
            <w:r w:rsidR="00DF0407" w:rsidRPr="001B02AA">
              <w:rPr>
                <w:rFonts w:asciiTheme="minorHAnsi" w:hAnsiTheme="minorHAnsi" w:cstheme="minorHAnsi"/>
                <w:color w:val="000000" w:themeColor="text1"/>
                <w:sz w:val="22"/>
                <w:szCs w:val="22"/>
              </w:rPr>
              <w:t>SEM</w:t>
            </w:r>
            <w:r w:rsidR="00A605DB" w:rsidRPr="001B02AA">
              <w:rPr>
                <w:rFonts w:asciiTheme="minorHAnsi" w:hAnsiTheme="minorHAnsi" w:cstheme="minorHAnsi"/>
                <w:color w:val="000000" w:themeColor="text1"/>
                <w:sz w:val="22"/>
                <w:szCs w:val="22"/>
              </w:rPr>
              <w:t>H</w:t>
            </w:r>
            <w:r w:rsidR="00DF0407" w:rsidRPr="001B02AA">
              <w:rPr>
                <w:rFonts w:asciiTheme="minorHAnsi" w:hAnsiTheme="minorHAnsi" w:cstheme="minorHAnsi"/>
                <w:color w:val="000000" w:themeColor="text1"/>
                <w:sz w:val="22"/>
                <w:szCs w:val="22"/>
              </w:rPr>
              <w:t xml:space="preserve"> receive</w:t>
            </w:r>
            <w:r w:rsidRPr="001B02AA">
              <w:rPr>
                <w:rFonts w:asciiTheme="minorHAnsi" w:hAnsiTheme="minorHAnsi" w:cstheme="minorHAnsi"/>
                <w:color w:val="000000" w:themeColor="text1"/>
                <w:sz w:val="22"/>
                <w:szCs w:val="22"/>
              </w:rPr>
              <w:t xml:space="preserve"> appropriate support and </w:t>
            </w:r>
            <w:r w:rsidR="00992072" w:rsidRPr="001B02AA">
              <w:rPr>
                <w:rFonts w:asciiTheme="minorHAnsi" w:hAnsiTheme="minorHAnsi" w:cstheme="minorHAnsi"/>
                <w:color w:val="000000" w:themeColor="text1"/>
                <w:sz w:val="22"/>
                <w:szCs w:val="22"/>
              </w:rPr>
              <w:t>high-quality</w:t>
            </w:r>
            <w:r w:rsidRPr="001B02AA">
              <w:rPr>
                <w:rFonts w:asciiTheme="minorHAnsi" w:hAnsiTheme="minorHAnsi" w:cstheme="minorHAnsi"/>
                <w:color w:val="000000" w:themeColor="text1"/>
                <w:sz w:val="22"/>
                <w:szCs w:val="22"/>
              </w:rPr>
              <w:t xml:space="preserve"> teaching</w:t>
            </w:r>
          </w:p>
          <w:p w14:paraId="565FF934" w14:textId="624C2E57" w:rsidR="002A1BD2" w:rsidRPr="0027087E" w:rsidRDefault="0AC1888E" w:rsidP="0027087E">
            <w:pPr>
              <w:numPr>
                <w:ilvl w:val="0"/>
                <w:numId w:val="26"/>
              </w:numPr>
              <w:rPr>
                <w:rFonts w:asciiTheme="minorHAnsi" w:eastAsiaTheme="minorEastAsia" w:hAnsiTheme="minorHAnsi" w:cstheme="minorHAnsi"/>
                <w:color w:val="000000" w:themeColor="text1"/>
                <w:sz w:val="22"/>
                <w:szCs w:val="22"/>
              </w:rPr>
            </w:pPr>
            <w:r w:rsidRPr="0027087E">
              <w:rPr>
                <w:rFonts w:asciiTheme="minorHAnsi" w:eastAsia="Calibri" w:hAnsiTheme="minorHAnsi" w:cstheme="minorHAnsi"/>
                <w:sz w:val="22"/>
                <w:szCs w:val="22"/>
              </w:rPr>
              <w:t>To provide support in the delivery of specialist interventions, taking a lead where appropriate.</w:t>
            </w:r>
          </w:p>
          <w:p w14:paraId="76CAB5A3" w14:textId="6DF0D0DD" w:rsidR="00317318" w:rsidRPr="00317318" w:rsidRDefault="0AC1888E" w:rsidP="00317318">
            <w:pPr>
              <w:numPr>
                <w:ilvl w:val="0"/>
                <w:numId w:val="26"/>
              </w:numPr>
              <w:rPr>
                <w:rFonts w:asciiTheme="minorHAnsi" w:eastAsiaTheme="minorEastAsia" w:hAnsiTheme="minorHAnsi" w:cstheme="minorHAnsi"/>
                <w:color w:val="000000" w:themeColor="text1"/>
                <w:sz w:val="22"/>
                <w:szCs w:val="22"/>
              </w:rPr>
            </w:pPr>
            <w:r w:rsidRPr="001B02AA">
              <w:rPr>
                <w:rFonts w:asciiTheme="minorHAnsi" w:eastAsiaTheme="minorEastAsia" w:hAnsiTheme="minorHAnsi" w:cstheme="minorHAnsi"/>
                <w:sz w:val="22"/>
                <w:szCs w:val="22"/>
              </w:rPr>
              <w:lastRenderedPageBreak/>
              <w:t xml:space="preserve">To sustain an active engagement with families of designated students to help them explore issues and make changes in areas that may be affecting their child’s attendance, learning and development. </w:t>
            </w:r>
          </w:p>
          <w:p w14:paraId="79CD67A9" w14:textId="4962EE4F" w:rsidR="002A1BD2" w:rsidRPr="00317318" w:rsidRDefault="3AD39135" w:rsidP="00317318">
            <w:pPr>
              <w:numPr>
                <w:ilvl w:val="0"/>
                <w:numId w:val="26"/>
              </w:numPr>
              <w:rPr>
                <w:rFonts w:asciiTheme="minorHAnsi" w:eastAsiaTheme="minorEastAsia" w:hAnsiTheme="minorHAnsi" w:cstheme="minorHAnsi"/>
                <w:color w:val="000000" w:themeColor="text1"/>
                <w:sz w:val="22"/>
                <w:szCs w:val="22"/>
              </w:rPr>
            </w:pPr>
            <w:r w:rsidRPr="00317318">
              <w:rPr>
                <w:rFonts w:asciiTheme="minorHAnsi" w:eastAsiaTheme="minorEastAsia" w:hAnsiTheme="minorHAnsi" w:cstheme="minorHAnsi"/>
                <w:sz w:val="22"/>
                <w:szCs w:val="22"/>
              </w:rPr>
              <w:t xml:space="preserve">To take an active role in encouraging good attendance of </w:t>
            </w:r>
            <w:r w:rsidR="00626229">
              <w:rPr>
                <w:rFonts w:asciiTheme="minorHAnsi" w:eastAsiaTheme="minorEastAsia" w:hAnsiTheme="minorHAnsi" w:cstheme="minorHAnsi"/>
                <w:sz w:val="22"/>
                <w:szCs w:val="22"/>
              </w:rPr>
              <w:t>students</w:t>
            </w:r>
          </w:p>
          <w:p w14:paraId="54C83EA5" w14:textId="7273EF9F" w:rsidR="002A1BD2" w:rsidRPr="0027087E" w:rsidRDefault="77061C09" w:rsidP="0027087E">
            <w:pPr>
              <w:numPr>
                <w:ilvl w:val="0"/>
                <w:numId w:val="26"/>
              </w:numPr>
              <w:rPr>
                <w:rFonts w:asciiTheme="minorHAnsi" w:eastAsiaTheme="minorEastAsia" w:hAnsiTheme="minorHAnsi" w:cstheme="minorHAnsi"/>
                <w:color w:val="000000" w:themeColor="text1"/>
                <w:sz w:val="22"/>
                <w:szCs w:val="22"/>
              </w:rPr>
            </w:pPr>
            <w:r w:rsidRPr="0027087E">
              <w:rPr>
                <w:rFonts w:asciiTheme="minorHAnsi" w:eastAsiaTheme="minorEastAsia" w:hAnsiTheme="minorHAnsi" w:cstheme="minorHAnsi"/>
                <w:sz w:val="22"/>
                <w:szCs w:val="22"/>
              </w:rPr>
              <w:t xml:space="preserve">To work with colleagues to develop and implement </w:t>
            </w:r>
            <w:r w:rsidR="00626229">
              <w:rPr>
                <w:rFonts w:asciiTheme="minorHAnsi" w:eastAsiaTheme="minorEastAsia" w:hAnsiTheme="minorHAnsi" w:cstheme="minorHAnsi"/>
                <w:sz w:val="22"/>
                <w:szCs w:val="22"/>
              </w:rPr>
              <w:t>student</w:t>
            </w:r>
            <w:r w:rsidRPr="0027087E">
              <w:rPr>
                <w:rFonts w:asciiTheme="minorHAnsi" w:eastAsiaTheme="minorEastAsia" w:hAnsiTheme="minorHAnsi" w:cstheme="minorHAnsi"/>
                <w:sz w:val="22"/>
                <w:szCs w:val="22"/>
              </w:rPr>
              <w:t xml:space="preserve">s’ Individual Education Plans or Personal Learning Plans, including the arrangements for reintegration to school or for transition to other suitable provision, education, employment or training as appropriate for those specific students </w:t>
            </w:r>
          </w:p>
          <w:p w14:paraId="21182FE3" w14:textId="77777777" w:rsidR="0027087E" w:rsidRPr="0027087E" w:rsidRDefault="0027087E" w:rsidP="0027087E">
            <w:pPr>
              <w:pStyle w:val="ListParagraph"/>
              <w:numPr>
                <w:ilvl w:val="0"/>
                <w:numId w:val="26"/>
              </w:numPr>
              <w:spacing w:after="160" w:line="259" w:lineRule="auto"/>
              <w:rPr>
                <w:rFonts w:asciiTheme="minorHAnsi" w:hAnsiTheme="minorHAnsi" w:cstheme="minorHAnsi"/>
                <w:sz w:val="22"/>
                <w:szCs w:val="22"/>
              </w:rPr>
            </w:pPr>
            <w:r w:rsidRPr="0027087E">
              <w:rPr>
                <w:rFonts w:asciiTheme="minorHAnsi" w:hAnsiTheme="minorHAnsi" w:cstheme="minorHAnsi"/>
                <w:sz w:val="22"/>
                <w:szCs w:val="22"/>
              </w:rPr>
              <w:t>To lead and maintain positive and enjoyable break times for students including organising activities alongside others.</w:t>
            </w:r>
          </w:p>
          <w:p w14:paraId="37F1D92E" w14:textId="77777777" w:rsidR="0027087E" w:rsidRPr="0027087E" w:rsidRDefault="0027087E" w:rsidP="0027087E">
            <w:pPr>
              <w:pStyle w:val="ListParagraph"/>
              <w:numPr>
                <w:ilvl w:val="0"/>
                <w:numId w:val="26"/>
              </w:numPr>
              <w:spacing w:after="160" w:line="259" w:lineRule="auto"/>
              <w:rPr>
                <w:rFonts w:asciiTheme="minorHAnsi" w:hAnsiTheme="minorHAnsi" w:cstheme="minorHAnsi"/>
                <w:sz w:val="22"/>
                <w:szCs w:val="22"/>
              </w:rPr>
            </w:pPr>
            <w:r w:rsidRPr="0027087E">
              <w:rPr>
                <w:rFonts w:asciiTheme="minorHAnsi" w:hAnsiTheme="minorHAnsi" w:cstheme="minorHAnsi"/>
                <w:sz w:val="22"/>
                <w:szCs w:val="22"/>
              </w:rPr>
              <w:t>To work with the SEND team to develop the Kent school resilience Toolkit.</w:t>
            </w:r>
          </w:p>
          <w:p w14:paraId="3CA8DB4C" w14:textId="3609E3B1" w:rsidR="0027087E" w:rsidRPr="00D073CF" w:rsidRDefault="0027087E" w:rsidP="00D073CF">
            <w:pPr>
              <w:pStyle w:val="ListParagraph"/>
              <w:numPr>
                <w:ilvl w:val="0"/>
                <w:numId w:val="26"/>
              </w:numPr>
              <w:spacing w:after="160" w:line="259" w:lineRule="auto"/>
              <w:rPr>
                <w:rFonts w:asciiTheme="minorHAnsi" w:hAnsiTheme="minorHAnsi" w:cstheme="minorHAnsi"/>
                <w:sz w:val="22"/>
                <w:szCs w:val="22"/>
              </w:rPr>
            </w:pPr>
            <w:r w:rsidRPr="0027087E">
              <w:rPr>
                <w:rFonts w:asciiTheme="minorHAnsi" w:hAnsiTheme="minorHAnsi" w:cstheme="minorHAnsi"/>
                <w:sz w:val="22"/>
                <w:szCs w:val="22"/>
              </w:rPr>
              <w:t>To be willing to undertake further training on possible level 5 or 7 courses.</w:t>
            </w:r>
          </w:p>
        </w:tc>
      </w:tr>
      <w:tr w:rsidR="005B0D08" w:rsidRPr="00BE6521" w14:paraId="32CDE88E" w14:textId="77777777" w:rsidTr="007B46AC">
        <w:tc>
          <w:tcPr>
            <w:tcW w:w="2547" w:type="dxa"/>
          </w:tcPr>
          <w:p w14:paraId="656192D5" w14:textId="08EE8514" w:rsidR="005B0D08" w:rsidRPr="00BE6521" w:rsidRDefault="005B0D08" w:rsidP="00946B6E">
            <w:pPr>
              <w:jc w:val="both"/>
              <w:rPr>
                <w:rFonts w:ascii="Calibri" w:hAnsi="Calibri" w:cs="Arial"/>
                <w:b/>
                <w:sz w:val="22"/>
                <w:szCs w:val="22"/>
              </w:rPr>
            </w:pPr>
            <w:r>
              <w:rPr>
                <w:rFonts w:ascii="Calibri" w:hAnsi="Calibri" w:cs="Arial"/>
                <w:b/>
                <w:sz w:val="22"/>
                <w:szCs w:val="22"/>
              </w:rPr>
              <w:lastRenderedPageBreak/>
              <w:t>Experience required</w:t>
            </w:r>
          </w:p>
        </w:tc>
        <w:tc>
          <w:tcPr>
            <w:tcW w:w="7229" w:type="dxa"/>
            <w:shd w:val="clear" w:color="auto" w:fill="auto"/>
          </w:tcPr>
          <w:p w14:paraId="65D0DC58" w14:textId="77777777" w:rsidR="004820E7" w:rsidRDefault="005B0D08" w:rsidP="00744EB1">
            <w:pPr>
              <w:numPr>
                <w:ilvl w:val="0"/>
                <w:numId w:val="26"/>
              </w:numPr>
              <w:rPr>
                <w:rFonts w:asciiTheme="minorHAnsi" w:hAnsiTheme="minorHAnsi" w:cstheme="minorHAnsi"/>
                <w:color w:val="000000" w:themeColor="text1"/>
                <w:sz w:val="22"/>
                <w:szCs w:val="22"/>
                <w:shd w:val="clear" w:color="auto" w:fill="FFFFFF"/>
              </w:rPr>
            </w:pPr>
            <w:r w:rsidRPr="004820E7">
              <w:rPr>
                <w:rFonts w:asciiTheme="minorHAnsi" w:hAnsiTheme="minorHAnsi" w:cstheme="minorHAnsi"/>
                <w:color w:val="000000" w:themeColor="text1"/>
                <w:sz w:val="22"/>
                <w:szCs w:val="22"/>
                <w:shd w:val="clear" w:color="auto" w:fill="FFFFFF"/>
              </w:rPr>
              <w:t>Experience in supporting children with SEND and SEMH needs is key.</w:t>
            </w:r>
          </w:p>
          <w:p w14:paraId="6B4AE206" w14:textId="65B0E289" w:rsidR="005B0D08" w:rsidRPr="004820E7" w:rsidRDefault="004820E7" w:rsidP="004820E7">
            <w:pPr>
              <w:numPr>
                <w:ilvl w:val="0"/>
                <w:numId w:val="26"/>
              </w:numPr>
              <w:rPr>
                <w:rFonts w:asciiTheme="minorHAnsi" w:hAnsiTheme="minorHAnsi" w:cstheme="minorHAnsi"/>
                <w:color w:val="000000" w:themeColor="text1"/>
                <w:sz w:val="22"/>
                <w:szCs w:val="22"/>
                <w:shd w:val="clear" w:color="auto" w:fill="FFFFFF"/>
              </w:rPr>
            </w:pPr>
            <w:r w:rsidRPr="004820E7">
              <w:rPr>
                <w:rFonts w:asciiTheme="minorHAnsi" w:hAnsiTheme="minorHAnsi" w:cstheme="minorBidi"/>
                <w:color w:val="000000" w:themeColor="text1"/>
                <w:sz w:val="22"/>
                <w:szCs w:val="22"/>
                <w:shd w:val="clear" w:color="auto" w:fill="FFFFFF"/>
              </w:rPr>
              <w:t>Appropriate qualification/degree</w:t>
            </w:r>
            <w:r>
              <w:rPr>
                <w:rFonts w:asciiTheme="minorHAnsi" w:hAnsiTheme="minorHAnsi" w:cstheme="minorBidi"/>
                <w:color w:val="000000" w:themeColor="text1"/>
                <w:sz w:val="22"/>
                <w:szCs w:val="22"/>
                <w:shd w:val="clear" w:color="auto" w:fill="FFFFFF"/>
              </w:rPr>
              <w:t>.</w:t>
            </w:r>
          </w:p>
        </w:tc>
      </w:tr>
      <w:tr w:rsidR="00AA77E3" w:rsidRPr="00BE6521" w14:paraId="64A3D35F" w14:textId="77777777" w:rsidTr="007B46AC">
        <w:tc>
          <w:tcPr>
            <w:tcW w:w="2547" w:type="dxa"/>
          </w:tcPr>
          <w:p w14:paraId="53D3240B" w14:textId="77777777" w:rsidR="003F769E" w:rsidRDefault="008318CE" w:rsidP="00946B6E">
            <w:pPr>
              <w:jc w:val="both"/>
              <w:rPr>
                <w:rFonts w:ascii="Calibri" w:hAnsi="Calibri" w:cs="Arial"/>
                <w:b/>
                <w:sz w:val="22"/>
                <w:szCs w:val="22"/>
              </w:rPr>
            </w:pPr>
            <w:r>
              <w:rPr>
                <w:rFonts w:ascii="Calibri" w:hAnsi="Calibri" w:cs="Arial"/>
                <w:b/>
                <w:sz w:val="22"/>
                <w:szCs w:val="22"/>
              </w:rPr>
              <w:t xml:space="preserve">Whole </w:t>
            </w:r>
            <w:r w:rsidR="003F769E" w:rsidRPr="00BE6521">
              <w:rPr>
                <w:rFonts w:ascii="Calibri" w:hAnsi="Calibri" w:cs="Arial"/>
                <w:b/>
                <w:sz w:val="22"/>
                <w:szCs w:val="22"/>
              </w:rPr>
              <w:t>School Leadership</w:t>
            </w:r>
          </w:p>
          <w:p w14:paraId="661A9D33" w14:textId="77777777" w:rsidR="007C58B1" w:rsidRDefault="007C58B1" w:rsidP="00946B6E">
            <w:pPr>
              <w:jc w:val="both"/>
              <w:rPr>
                <w:rFonts w:ascii="Calibri" w:hAnsi="Calibri" w:cs="Arial"/>
                <w:sz w:val="22"/>
                <w:szCs w:val="22"/>
              </w:rPr>
            </w:pPr>
            <w:r w:rsidRPr="007C58B1">
              <w:rPr>
                <w:rFonts w:ascii="Calibri" w:hAnsi="Calibri" w:cs="Arial"/>
                <w:sz w:val="22"/>
                <w:szCs w:val="22"/>
              </w:rPr>
              <w:t>Reporting to</w:t>
            </w:r>
            <w:r>
              <w:rPr>
                <w:rFonts w:ascii="Calibri" w:hAnsi="Calibri" w:cs="Arial"/>
                <w:sz w:val="22"/>
                <w:szCs w:val="22"/>
              </w:rPr>
              <w:t>:</w:t>
            </w:r>
          </w:p>
          <w:p w14:paraId="72E3523A" w14:textId="37CF6C4C" w:rsidR="00AA77E3" w:rsidRPr="00BE6521" w:rsidRDefault="00A17A80" w:rsidP="00946B6E">
            <w:pPr>
              <w:jc w:val="both"/>
              <w:rPr>
                <w:rFonts w:ascii="Calibri" w:hAnsi="Calibri" w:cs="Arial"/>
                <w:b/>
                <w:sz w:val="22"/>
                <w:szCs w:val="22"/>
              </w:rPr>
            </w:pPr>
            <w:r>
              <w:rPr>
                <w:rFonts w:ascii="Calibri" w:hAnsi="Calibri" w:cs="Arial"/>
                <w:sz w:val="22"/>
                <w:szCs w:val="22"/>
              </w:rPr>
              <w:t>SENCo</w:t>
            </w:r>
            <w:r w:rsidR="00744EB1" w:rsidRPr="00744EB1">
              <w:rPr>
                <w:bCs/>
                <w:sz w:val="22"/>
                <w:szCs w:val="22"/>
              </w:rPr>
              <w:t xml:space="preserve"> </w:t>
            </w:r>
          </w:p>
        </w:tc>
        <w:tc>
          <w:tcPr>
            <w:tcW w:w="7229" w:type="dxa"/>
          </w:tcPr>
          <w:p w14:paraId="476175CF" w14:textId="57E37C88" w:rsidR="006713AD" w:rsidRPr="00DF0407" w:rsidRDefault="006713AD" w:rsidP="61351A9F">
            <w:pPr>
              <w:rPr>
                <w:rFonts w:asciiTheme="minorHAnsi" w:hAnsiTheme="minorHAnsi" w:cstheme="minorBidi"/>
                <w:color w:val="000000" w:themeColor="text1"/>
                <w:sz w:val="22"/>
                <w:szCs w:val="22"/>
              </w:rPr>
            </w:pPr>
            <w:r w:rsidRPr="61351A9F">
              <w:rPr>
                <w:rFonts w:asciiTheme="minorHAnsi" w:hAnsiTheme="minorHAnsi" w:cstheme="minorBidi"/>
                <w:color w:val="000000" w:themeColor="text1"/>
                <w:sz w:val="22"/>
                <w:szCs w:val="22"/>
              </w:rPr>
              <w:t>The SEMH practitioner lead will support the SENCo/SLT in the effective leadership and management of all aspects of SEMH and fulfil identified responsibilities within the whole school development plan, taking ownership of the following aspects:</w:t>
            </w:r>
          </w:p>
          <w:p w14:paraId="59BC0D90" w14:textId="77777777" w:rsidR="006713AD" w:rsidRPr="00DF0407" w:rsidRDefault="006713AD" w:rsidP="006713AD">
            <w:pPr>
              <w:spacing w:line="360" w:lineRule="atLeast"/>
              <w:rPr>
                <w:rFonts w:asciiTheme="minorHAnsi" w:hAnsiTheme="minorHAnsi" w:cstheme="minorHAnsi"/>
                <w:color w:val="000000" w:themeColor="text1"/>
                <w:sz w:val="22"/>
                <w:szCs w:val="22"/>
                <w:lang w:eastAsia="en-GB"/>
              </w:rPr>
            </w:pPr>
          </w:p>
          <w:p w14:paraId="2A419AC5" w14:textId="594F7EB0" w:rsidR="00A17A80" w:rsidRPr="00A17A80" w:rsidRDefault="00A17A80" w:rsidP="00DF0407">
            <w:pPr>
              <w:numPr>
                <w:ilvl w:val="0"/>
                <w:numId w:val="37"/>
              </w:numPr>
              <w:rPr>
                <w:rFonts w:asciiTheme="minorHAnsi" w:hAnsiTheme="minorHAnsi" w:cstheme="minorHAnsi"/>
                <w:color w:val="000000" w:themeColor="text1"/>
                <w:sz w:val="22"/>
                <w:szCs w:val="22"/>
                <w:lang w:eastAsia="en-GB"/>
              </w:rPr>
            </w:pPr>
            <w:r w:rsidRPr="00A17A80">
              <w:rPr>
                <w:rFonts w:asciiTheme="minorHAnsi" w:hAnsiTheme="minorHAnsi" w:cstheme="minorHAnsi"/>
                <w:color w:val="000000" w:themeColor="text1"/>
                <w:sz w:val="22"/>
                <w:szCs w:val="22"/>
                <w:lang w:eastAsia="en-GB"/>
              </w:rPr>
              <w:t>To plan and facilitate specific well-being interventions, e.g., drawing and talking, Lego therapy, and anger or anxiety management.</w:t>
            </w:r>
          </w:p>
          <w:p w14:paraId="31DB4305" w14:textId="77777777" w:rsidR="00A17A80" w:rsidRPr="00A17A80" w:rsidRDefault="00A17A80" w:rsidP="00DF0407">
            <w:pPr>
              <w:numPr>
                <w:ilvl w:val="0"/>
                <w:numId w:val="37"/>
              </w:numPr>
              <w:rPr>
                <w:rFonts w:asciiTheme="minorHAnsi" w:hAnsiTheme="minorHAnsi" w:cstheme="minorHAnsi"/>
                <w:color w:val="000000" w:themeColor="text1"/>
                <w:sz w:val="22"/>
                <w:szCs w:val="22"/>
                <w:lang w:eastAsia="en-GB"/>
              </w:rPr>
            </w:pPr>
            <w:r w:rsidRPr="00A17A80">
              <w:rPr>
                <w:rFonts w:asciiTheme="minorHAnsi" w:hAnsiTheme="minorHAnsi" w:cstheme="minorHAnsi"/>
                <w:color w:val="000000" w:themeColor="text1"/>
                <w:sz w:val="22"/>
                <w:szCs w:val="22"/>
                <w:lang w:eastAsia="en-GB"/>
              </w:rPr>
              <w:t>To lead and maintain positive and enjoyable break times for pupils including organising and participating in physical games and activities alongside others.</w:t>
            </w:r>
          </w:p>
          <w:p w14:paraId="43A6ED49" w14:textId="77777777" w:rsidR="00A17A80" w:rsidRPr="00A17A80" w:rsidRDefault="00A17A80" w:rsidP="61351A9F">
            <w:pPr>
              <w:numPr>
                <w:ilvl w:val="0"/>
                <w:numId w:val="37"/>
              </w:numPr>
              <w:rPr>
                <w:rFonts w:asciiTheme="minorHAnsi" w:hAnsiTheme="minorHAnsi" w:cstheme="minorBidi"/>
                <w:color w:val="000000" w:themeColor="text1"/>
                <w:sz w:val="22"/>
                <w:szCs w:val="22"/>
                <w:lang w:eastAsia="en-GB"/>
              </w:rPr>
            </w:pPr>
            <w:r w:rsidRPr="61351A9F">
              <w:rPr>
                <w:rFonts w:asciiTheme="minorHAnsi" w:hAnsiTheme="minorHAnsi" w:cstheme="minorBidi"/>
                <w:color w:val="000000" w:themeColor="text1"/>
                <w:sz w:val="22"/>
                <w:szCs w:val="22"/>
                <w:lang w:eastAsia="en-GB"/>
              </w:rPr>
              <w:t>To contribute to the whole school inclusive ethos, environment, and organisation both practically and as a positive role model for pupils and colleagues</w:t>
            </w:r>
          </w:p>
          <w:p w14:paraId="00BFD0D4" w14:textId="795F60FE" w:rsidR="706C5870" w:rsidRDefault="706C5870" w:rsidP="61351A9F">
            <w:pPr>
              <w:numPr>
                <w:ilvl w:val="0"/>
                <w:numId w:val="37"/>
              </w:numPr>
              <w:rPr>
                <w:rFonts w:asciiTheme="minorHAnsi" w:eastAsiaTheme="minorEastAsia" w:hAnsiTheme="minorHAnsi" w:cstheme="minorBidi"/>
                <w:color w:val="000000" w:themeColor="text1"/>
                <w:sz w:val="22"/>
                <w:szCs w:val="22"/>
                <w:lang w:eastAsia="en-GB"/>
              </w:rPr>
            </w:pPr>
            <w:r w:rsidRPr="61351A9F">
              <w:rPr>
                <w:rFonts w:asciiTheme="minorHAnsi" w:eastAsiaTheme="minorEastAsia" w:hAnsiTheme="minorHAnsi" w:cstheme="minorBidi"/>
                <w:sz w:val="22"/>
                <w:szCs w:val="22"/>
              </w:rPr>
              <w:t>Be aware of and comply with policies and procedures relating to child protection, health, safety and security, confidentiality and data protection, reporting all concerns to an appropriate person.</w:t>
            </w:r>
          </w:p>
          <w:p w14:paraId="6A64555B" w14:textId="657CFD34" w:rsidR="1D190BEF" w:rsidRDefault="1D190BEF" w:rsidP="61351A9F">
            <w:pPr>
              <w:numPr>
                <w:ilvl w:val="0"/>
                <w:numId w:val="37"/>
              </w:numPr>
              <w:rPr>
                <w:rFonts w:asciiTheme="minorHAnsi" w:eastAsiaTheme="minorEastAsia" w:hAnsiTheme="minorHAnsi" w:cstheme="minorBidi"/>
                <w:color w:val="000000" w:themeColor="text1"/>
                <w:sz w:val="22"/>
                <w:szCs w:val="22"/>
              </w:rPr>
            </w:pPr>
            <w:r w:rsidRPr="61351A9F">
              <w:rPr>
                <w:rFonts w:asciiTheme="minorHAnsi" w:eastAsiaTheme="minorEastAsia" w:hAnsiTheme="minorHAnsi" w:cstheme="minorBidi"/>
                <w:sz w:val="22"/>
                <w:szCs w:val="22"/>
              </w:rPr>
              <w:t>The duties are neither exclusive nor exhaustive and the post holder may be required to carry out appropriate duties within the context of the job, skills and grade.</w:t>
            </w:r>
          </w:p>
          <w:p w14:paraId="73D03DF2" w14:textId="77777777" w:rsidR="005539E0" w:rsidRPr="00DF0407" w:rsidRDefault="005539E0" w:rsidP="00744EB1">
            <w:pPr>
              <w:rPr>
                <w:rFonts w:asciiTheme="minorHAnsi" w:hAnsiTheme="minorHAnsi" w:cstheme="minorHAnsi"/>
                <w:color w:val="000000" w:themeColor="text1"/>
                <w:sz w:val="22"/>
                <w:szCs w:val="22"/>
              </w:rPr>
            </w:pPr>
          </w:p>
          <w:p w14:paraId="6859FB55" w14:textId="5786A086" w:rsidR="00744EB1" w:rsidRPr="00DF0407" w:rsidRDefault="00744EB1" w:rsidP="00744EB1">
            <w:pPr>
              <w:rPr>
                <w:rFonts w:asciiTheme="minorHAnsi" w:hAnsiTheme="minorHAnsi" w:cstheme="minorHAnsi"/>
                <w:color w:val="000000" w:themeColor="text1"/>
                <w:sz w:val="22"/>
                <w:szCs w:val="22"/>
              </w:rPr>
            </w:pPr>
            <w:r w:rsidRPr="00DF0407">
              <w:rPr>
                <w:rFonts w:asciiTheme="minorHAnsi" w:hAnsiTheme="minorHAnsi" w:cstheme="minorHAnsi"/>
                <w:color w:val="000000" w:themeColor="text1"/>
                <w:sz w:val="22"/>
                <w:szCs w:val="22"/>
              </w:rPr>
              <w:t xml:space="preserve">Additionally other duties as discussed with the </w:t>
            </w:r>
            <w:r w:rsidR="00DF0407">
              <w:rPr>
                <w:rFonts w:asciiTheme="minorHAnsi" w:hAnsiTheme="minorHAnsi" w:cstheme="minorHAnsi"/>
                <w:color w:val="000000" w:themeColor="text1"/>
                <w:sz w:val="22"/>
                <w:szCs w:val="22"/>
              </w:rPr>
              <w:t xml:space="preserve">SENCo/SLT </w:t>
            </w:r>
            <w:r w:rsidRPr="00DF0407">
              <w:rPr>
                <w:rFonts w:asciiTheme="minorHAnsi" w:hAnsiTheme="minorHAnsi" w:cstheme="minorHAnsi"/>
                <w:color w:val="000000" w:themeColor="text1"/>
                <w:sz w:val="22"/>
                <w:szCs w:val="22"/>
              </w:rPr>
              <w:t>will form part of the job description.</w:t>
            </w:r>
          </w:p>
          <w:p w14:paraId="5F0BD97F" w14:textId="77777777" w:rsidR="003F769E" w:rsidRPr="00DF0407" w:rsidRDefault="003F769E" w:rsidP="008220C0">
            <w:pPr>
              <w:rPr>
                <w:rFonts w:asciiTheme="minorHAnsi" w:hAnsiTheme="minorHAnsi" w:cstheme="minorHAnsi"/>
                <w:b/>
                <w:color w:val="000000" w:themeColor="text1"/>
                <w:sz w:val="22"/>
                <w:szCs w:val="22"/>
              </w:rPr>
            </w:pPr>
          </w:p>
        </w:tc>
      </w:tr>
      <w:tr w:rsidR="007B46AC" w:rsidRPr="00BE6521" w14:paraId="1E8B34E3" w14:textId="77777777" w:rsidTr="007B46AC">
        <w:tc>
          <w:tcPr>
            <w:tcW w:w="2547" w:type="dxa"/>
          </w:tcPr>
          <w:p w14:paraId="1A3F1957" w14:textId="68CB0C98" w:rsidR="007B46AC" w:rsidRDefault="007B46AC" w:rsidP="00946B6E">
            <w:pPr>
              <w:jc w:val="both"/>
              <w:rPr>
                <w:rFonts w:ascii="Calibri" w:hAnsi="Calibri" w:cs="Arial"/>
                <w:b/>
                <w:sz w:val="22"/>
                <w:szCs w:val="22"/>
              </w:rPr>
            </w:pPr>
            <w:r w:rsidRPr="00115EE1">
              <w:rPr>
                <w:rFonts w:ascii="Calibri" w:hAnsi="Calibri"/>
                <w:b/>
                <w:sz w:val="22"/>
              </w:rPr>
              <w:t>Pay Range</w:t>
            </w:r>
          </w:p>
        </w:tc>
        <w:tc>
          <w:tcPr>
            <w:tcW w:w="7229" w:type="dxa"/>
          </w:tcPr>
          <w:p w14:paraId="7B6DBF12" w14:textId="47FCA43C" w:rsidR="007B46AC" w:rsidRPr="00FF6204" w:rsidRDefault="007B46AC" w:rsidP="007B46AC">
            <w:pPr>
              <w:rPr>
                <w:rFonts w:ascii="Calibri" w:hAnsi="Calibri"/>
                <w:b/>
                <w:sz w:val="22"/>
                <w:szCs w:val="22"/>
              </w:rPr>
            </w:pPr>
            <w:r>
              <w:rPr>
                <w:rFonts w:ascii="Calibri" w:hAnsi="Calibri"/>
                <w:b/>
                <w:sz w:val="22"/>
                <w:szCs w:val="22"/>
              </w:rPr>
              <w:t>HBHS Band</w:t>
            </w:r>
            <w:r w:rsidRPr="00FF6204">
              <w:rPr>
                <w:rFonts w:ascii="Calibri" w:hAnsi="Calibri"/>
                <w:b/>
                <w:sz w:val="22"/>
                <w:szCs w:val="22"/>
              </w:rPr>
              <w:t xml:space="preserve"> </w:t>
            </w:r>
            <w:r>
              <w:rPr>
                <w:rFonts w:ascii="Calibri" w:hAnsi="Calibri"/>
                <w:b/>
                <w:sz w:val="22"/>
                <w:szCs w:val="22"/>
              </w:rPr>
              <w:t>5</w:t>
            </w:r>
            <w:r>
              <w:rPr>
                <w:rFonts w:ascii="Calibri" w:hAnsi="Calibri"/>
                <w:b/>
                <w:sz w:val="22"/>
                <w:szCs w:val="22"/>
              </w:rPr>
              <w:t>, £1</w:t>
            </w:r>
            <w:r>
              <w:rPr>
                <w:rFonts w:ascii="Calibri" w:hAnsi="Calibri"/>
                <w:b/>
                <w:sz w:val="22"/>
                <w:szCs w:val="22"/>
              </w:rPr>
              <w:t>9,625</w:t>
            </w:r>
            <w:r>
              <w:rPr>
                <w:rFonts w:ascii="Calibri" w:hAnsi="Calibri"/>
                <w:b/>
                <w:sz w:val="22"/>
                <w:szCs w:val="22"/>
              </w:rPr>
              <w:t xml:space="preserve"> to £</w:t>
            </w:r>
            <w:r>
              <w:rPr>
                <w:rFonts w:ascii="Calibri" w:hAnsi="Calibri"/>
                <w:b/>
                <w:sz w:val="22"/>
                <w:szCs w:val="22"/>
              </w:rPr>
              <w:t>20,893</w:t>
            </w:r>
            <w:r>
              <w:rPr>
                <w:rFonts w:ascii="Calibri" w:hAnsi="Calibri"/>
                <w:b/>
                <w:sz w:val="22"/>
                <w:szCs w:val="22"/>
              </w:rPr>
              <w:t xml:space="preserve"> pro rata</w:t>
            </w:r>
            <w:r w:rsidRPr="00FF6204">
              <w:rPr>
                <w:rFonts w:ascii="Calibri" w:hAnsi="Calibri"/>
                <w:b/>
                <w:sz w:val="22"/>
                <w:szCs w:val="22"/>
              </w:rPr>
              <w:br/>
              <w:t xml:space="preserve">Term time plus </w:t>
            </w:r>
            <w:r>
              <w:rPr>
                <w:rFonts w:ascii="Calibri" w:hAnsi="Calibri"/>
                <w:b/>
                <w:sz w:val="22"/>
                <w:szCs w:val="22"/>
              </w:rPr>
              <w:t>1 week</w:t>
            </w:r>
          </w:p>
          <w:p w14:paraId="01BBD947" w14:textId="2BD32447" w:rsidR="007B46AC" w:rsidRPr="61351A9F" w:rsidRDefault="007B46AC" w:rsidP="007B46AC">
            <w:pPr>
              <w:rPr>
                <w:rFonts w:asciiTheme="minorHAnsi" w:hAnsiTheme="minorHAnsi" w:cstheme="minorBidi"/>
                <w:color w:val="000000" w:themeColor="text1"/>
                <w:sz w:val="22"/>
                <w:szCs w:val="22"/>
              </w:rPr>
            </w:pPr>
            <w:r>
              <w:rPr>
                <w:rFonts w:ascii="Calibri" w:hAnsi="Calibri"/>
                <w:b/>
                <w:sz w:val="22"/>
                <w:szCs w:val="22"/>
              </w:rPr>
              <w:t>37</w:t>
            </w:r>
            <w:r w:rsidRPr="00FF6204">
              <w:rPr>
                <w:rFonts w:ascii="Calibri" w:hAnsi="Calibri"/>
                <w:b/>
                <w:sz w:val="22"/>
                <w:szCs w:val="22"/>
              </w:rPr>
              <w:t xml:space="preserve"> hours per week</w:t>
            </w:r>
            <w:r>
              <w:rPr>
                <w:rFonts w:ascii="Calibri" w:hAnsi="Calibri"/>
                <w:b/>
                <w:sz w:val="22"/>
                <w:szCs w:val="22"/>
              </w:rPr>
              <w:t xml:space="preserve"> </w:t>
            </w:r>
            <w:r w:rsidRPr="00987139">
              <w:rPr>
                <w:rFonts w:ascii="Calibri" w:hAnsi="Calibri"/>
                <w:b/>
                <w:sz w:val="22"/>
                <w:szCs w:val="22"/>
              </w:rPr>
              <w:br/>
            </w:r>
            <w:r>
              <w:rPr>
                <w:rFonts w:ascii="Calibri" w:hAnsi="Calibri"/>
                <w:b/>
                <w:sz w:val="22"/>
                <w:szCs w:val="22"/>
              </w:rPr>
              <w:t>8.</w:t>
            </w:r>
            <w:r>
              <w:rPr>
                <w:rFonts w:ascii="Calibri" w:hAnsi="Calibri"/>
                <w:b/>
                <w:sz w:val="22"/>
                <w:szCs w:val="22"/>
              </w:rPr>
              <w:t>00am-4.00pm Monday-Thursday, 8.00am-3.30pm Friday</w:t>
            </w:r>
          </w:p>
        </w:tc>
      </w:tr>
    </w:tbl>
    <w:p w14:paraId="6B072CE1" w14:textId="77777777" w:rsidR="00EC2D0F" w:rsidRPr="00BE6521" w:rsidRDefault="00EC2D0F" w:rsidP="00716DEF">
      <w:pPr>
        <w:jc w:val="both"/>
        <w:rPr>
          <w:rFonts w:ascii="Calibri" w:hAnsi="Calibri"/>
          <w:b/>
          <w:sz w:val="22"/>
          <w:szCs w:val="22"/>
        </w:rPr>
      </w:pPr>
    </w:p>
    <w:sectPr w:rsidR="00EC2D0F" w:rsidRPr="00BE6521">
      <w:pgSz w:w="11909" w:h="16834" w:code="9"/>
      <w:pgMar w:top="806" w:right="1224" w:bottom="547" w:left="1224"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7849"/>
    <w:multiLevelType w:val="hybridMultilevel"/>
    <w:tmpl w:val="D76E464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C5241F"/>
    <w:multiLevelType w:val="hybridMultilevel"/>
    <w:tmpl w:val="ACFCC172"/>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61C9C"/>
    <w:multiLevelType w:val="hybridMultilevel"/>
    <w:tmpl w:val="350675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0339D"/>
    <w:multiLevelType w:val="hybridMultilevel"/>
    <w:tmpl w:val="8BD04D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6D164B"/>
    <w:multiLevelType w:val="hybridMultilevel"/>
    <w:tmpl w:val="F6280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70DDA"/>
    <w:multiLevelType w:val="multilevel"/>
    <w:tmpl w:val="14323FC2"/>
    <w:lvl w:ilvl="0">
      <w:start w:val="1"/>
      <w:numFmt w:val="bullet"/>
      <w:lvlText w:val=""/>
      <w:lvlJc w:val="left"/>
      <w:pPr>
        <w:tabs>
          <w:tab w:val="num" w:pos="820"/>
        </w:tabs>
        <w:ind w:left="8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1710D9"/>
    <w:multiLevelType w:val="hybridMultilevel"/>
    <w:tmpl w:val="1CBE1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2125D1"/>
    <w:multiLevelType w:val="hybridMultilevel"/>
    <w:tmpl w:val="F4227A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C0445"/>
    <w:multiLevelType w:val="multilevel"/>
    <w:tmpl w:val="19D8E2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8FA57BE"/>
    <w:multiLevelType w:val="hybridMultilevel"/>
    <w:tmpl w:val="641C1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31716B"/>
    <w:multiLevelType w:val="hybridMultilevel"/>
    <w:tmpl w:val="E84430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3E74D6"/>
    <w:multiLevelType w:val="hybridMultilevel"/>
    <w:tmpl w:val="0EEA77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117FAE"/>
    <w:multiLevelType w:val="hybridMultilevel"/>
    <w:tmpl w:val="2C78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CC7A66"/>
    <w:multiLevelType w:val="hybridMultilevel"/>
    <w:tmpl w:val="997EE6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753868"/>
    <w:multiLevelType w:val="hybridMultilevel"/>
    <w:tmpl w:val="3E06CF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3B3926"/>
    <w:multiLevelType w:val="multilevel"/>
    <w:tmpl w:val="19D8E2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EAF3929"/>
    <w:multiLevelType w:val="hybridMultilevel"/>
    <w:tmpl w:val="4FAC12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91C1BAA"/>
    <w:multiLevelType w:val="hybridMultilevel"/>
    <w:tmpl w:val="1034DAC8"/>
    <w:lvl w:ilvl="0" w:tplc="39D285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9F228F"/>
    <w:multiLevelType w:val="multilevel"/>
    <w:tmpl w:val="E0E43DBA"/>
    <w:lvl w:ilvl="0">
      <w:start w:val="1"/>
      <w:numFmt w:val="bullet"/>
      <w:lvlText w:val=""/>
      <w:lvlJc w:val="left"/>
      <w:pPr>
        <w:tabs>
          <w:tab w:val="num" w:pos="820"/>
        </w:tabs>
        <w:ind w:left="8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1D6509"/>
    <w:multiLevelType w:val="hybridMultilevel"/>
    <w:tmpl w:val="9FB0A4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29399F"/>
    <w:multiLevelType w:val="hybridMultilevel"/>
    <w:tmpl w:val="93CC5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745A78"/>
    <w:multiLevelType w:val="hybridMultilevel"/>
    <w:tmpl w:val="0CC0A84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42026C"/>
    <w:multiLevelType w:val="hybridMultilevel"/>
    <w:tmpl w:val="0E7C18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2C389F"/>
    <w:multiLevelType w:val="hybridMultilevel"/>
    <w:tmpl w:val="C33C55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DE66D0"/>
    <w:multiLevelType w:val="hybridMultilevel"/>
    <w:tmpl w:val="EFAE9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65C74D7A"/>
    <w:multiLevelType w:val="hybridMultilevel"/>
    <w:tmpl w:val="3DC65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BEB52B8"/>
    <w:multiLevelType w:val="hybridMultilevel"/>
    <w:tmpl w:val="256E3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B263DE"/>
    <w:multiLevelType w:val="hybridMultilevel"/>
    <w:tmpl w:val="6854C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A5287D"/>
    <w:multiLevelType w:val="hybridMultilevel"/>
    <w:tmpl w:val="E65AA5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050D16"/>
    <w:multiLevelType w:val="multilevel"/>
    <w:tmpl w:val="77289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C61AD3"/>
    <w:multiLevelType w:val="hybridMultilevel"/>
    <w:tmpl w:val="DD6AD20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02699B"/>
    <w:multiLevelType w:val="hybridMultilevel"/>
    <w:tmpl w:val="5FF835F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537EDB"/>
    <w:multiLevelType w:val="hybridMultilevel"/>
    <w:tmpl w:val="B9A69BCC"/>
    <w:lvl w:ilvl="0" w:tplc="04090001">
      <w:start w:val="1"/>
      <w:numFmt w:val="bullet"/>
      <w:lvlText w:val=""/>
      <w:lvlJc w:val="left"/>
      <w:pPr>
        <w:tabs>
          <w:tab w:val="num" w:pos="720"/>
        </w:tabs>
        <w:ind w:left="720" w:hanging="360"/>
      </w:pPr>
      <w:rPr>
        <w:rFonts w:ascii="Symbol" w:hAnsi="Symbol" w:hint="default"/>
      </w:rPr>
    </w:lvl>
    <w:lvl w:ilvl="1" w:tplc="7BA4CC2A">
      <w:start w:val="1"/>
      <w:numFmt w:val="bullet"/>
      <w:lvlText w:val=""/>
      <w:lvlJc w:val="left"/>
      <w:pPr>
        <w:tabs>
          <w:tab w:val="num" w:pos="1250"/>
        </w:tabs>
        <w:ind w:left="1250" w:hanging="17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951FC5"/>
    <w:multiLevelType w:val="hybridMultilevel"/>
    <w:tmpl w:val="B0903928"/>
    <w:lvl w:ilvl="0" w:tplc="08090001">
      <w:start w:val="1"/>
      <w:numFmt w:val="bullet"/>
      <w:lvlText w:val=""/>
      <w:lvlJc w:val="left"/>
      <w:pPr>
        <w:tabs>
          <w:tab w:val="num" w:pos="820"/>
        </w:tabs>
        <w:ind w:left="820" w:hanging="360"/>
      </w:pPr>
      <w:rPr>
        <w:rFonts w:ascii="Symbol" w:hAnsi="Symbol" w:hint="default"/>
      </w:rPr>
    </w:lvl>
    <w:lvl w:ilvl="1" w:tplc="08090003" w:tentative="1">
      <w:start w:val="1"/>
      <w:numFmt w:val="bullet"/>
      <w:lvlText w:val="o"/>
      <w:lvlJc w:val="left"/>
      <w:pPr>
        <w:tabs>
          <w:tab w:val="num" w:pos="1540"/>
        </w:tabs>
        <w:ind w:left="1540" w:hanging="360"/>
      </w:pPr>
      <w:rPr>
        <w:rFonts w:ascii="Courier New" w:hAnsi="Courier New" w:cs="Courier New" w:hint="default"/>
      </w:rPr>
    </w:lvl>
    <w:lvl w:ilvl="2" w:tplc="08090005" w:tentative="1">
      <w:start w:val="1"/>
      <w:numFmt w:val="bullet"/>
      <w:lvlText w:val=""/>
      <w:lvlJc w:val="left"/>
      <w:pPr>
        <w:tabs>
          <w:tab w:val="num" w:pos="2260"/>
        </w:tabs>
        <w:ind w:left="2260" w:hanging="360"/>
      </w:pPr>
      <w:rPr>
        <w:rFonts w:ascii="Wingdings" w:hAnsi="Wingdings" w:hint="default"/>
      </w:rPr>
    </w:lvl>
    <w:lvl w:ilvl="3" w:tplc="08090001" w:tentative="1">
      <w:start w:val="1"/>
      <w:numFmt w:val="bullet"/>
      <w:lvlText w:val=""/>
      <w:lvlJc w:val="left"/>
      <w:pPr>
        <w:tabs>
          <w:tab w:val="num" w:pos="2980"/>
        </w:tabs>
        <w:ind w:left="2980" w:hanging="360"/>
      </w:pPr>
      <w:rPr>
        <w:rFonts w:ascii="Symbol" w:hAnsi="Symbol" w:hint="default"/>
      </w:rPr>
    </w:lvl>
    <w:lvl w:ilvl="4" w:tplc="08090003" w:tentative="1">
      <w:start w:val="1"/>
      <w:numFmt w:val="bullet"/>
      <w:lvlText w:val="o"/>
      <w:lvlJc w:val="left"/>
      <w:pPr>
        <w:tabs>
          <w:tab w:val="num" w:pos="3700"/>
        </w:tabs>
        <w:ind w:left="3700" w:hanging="360"/>
      </w:pPr>
      <w:rPr>
        <w:rFonts w:ascii="Courier New" w:hAnsi="Courier New" w:cs="Courier New" w:hint="default"/>
      </w:rPr>
    </w:lvl>
    <w:lvl w:ilvl="5" w:tplc="08090005" w:tentative="1">
      <w:start w:val="1"/>
      <w:numFmt w:val="bullet"/>
      <w:lvlText w:val=""/>
      <w:lvlJc w:val="left"/>
      <w:pPr>
        <w:tabs>
          <w:tab w:val="num" w:pos="4420"/>
        </w:tabs>
        <w:ind w:left="4420" w:hanging="360"/>
      </w:pPr>
      <w:rPr>
        <w:rFonts w:ascii="Wingdings" w:hAnsi="Wingdings" w:hint="default"/>
      </w:rPr>
    </w:lvl>
    <w:lvl w:ilvl="6" w:tplc="08090001" w:tentative="1">
      <w:start w:val="1"/>
      <w:numFmt w:val="bullet"/>
      <w:lvlText w:val=""/>
      <w:lvlJc w:val="left"/>
      <w:pPr>
        <w:tabs>
          <w:tab w:val="num" w:pos="5140"/>
        </w:tabs>
        <w:ind w:left="5140" w:hanging="360"/>
      </w:pPr>
      <w:rPr>
        <w:rFonts w:ascii="Symbol" w:hAnsi="Symbol" w:hint="default"/>
      </w:rPr>
    </w:lvl>
    <w:lvl w:ilvl="7" w:tplc="08090003" w:tentative="1">
      <w:start w:val="1"/>
      <w:numFmt w:val="bullet"/>
      <w:lvlText w:val="o"/>
      <w:lvlJc w:val="left"/>
      <w:pPr>
        <w:tabs>
          <w:tab w:val="num" w:pos="5860"/>
        </w:tabs>
        <w:ind w:left="5860" w:hanging="360"/>
      </w:pPr>
      <w:rPr>
        <w:rFonts w:ascii="Courier New" w:hAnsi="Courier New" w:cs="Courier New" w:hint="default"/>
      </w:rPr>
    </w:lvl>
    <w:lvl w:ilvl="8" w:tplc="08090005" w:tentative="1">
      <w:start w:val="1"/>
      <w:numFmt w:val="bullet"/>
      <w:lvlText w:val=""/>
      <w:lvlJc w:val="left"/>
      <w:pPr>
        <w:tabs>
          <w:tab w:val="num" w:pos="6580"/>
        </w:tabs>
        <w:ind w:left="6580" w:hanging="360"/>
      </w:pPr>
      <w:rPr>
        <w:rFonts w:ascii="Wingdings" w:hAnsi="Wingdings" w:hint="default"/>
      </w:rPr>
    </w:lvl>
  </w:abstractNum>
  <w:abstractNum w:abstractNumId="37" w15:restartNumberingAfterBreak="0">
    <w:nsid w:val="79D94750"/>
    <w:multiLevelType w:val="hybridMultilevel"/>
    <w:tmpl w:val="545A94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B7754C"/>
    <w:multiLevelType w:val="hybridMultilevel"/>
    <w:tmpl w:val="45AE894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8"/>
  </w:num>
  <w:num w:numId="3">
    <w:abstractNumId w:val="27"/>
  </w:num>
  <w:num w:numId="4">
    <w:abstractNumId w:val="31"/>
  </w:num>
  <w:num w:numId="5">
    <w:abstractNumId w:val="21"/>
  </w:num>
  <w:num w:numId="6">
    <w:abstractNumId w:val="29"/>
  </w:num>
  <w:num w:numId="7">
    <w:abstractNumId w:val="14"/>
  </w:num>
  <w:num w:numId="8">
    <w:abstractNumId w:val="3"/>
  </w:num>
  <w:num w:numId="9">
    <w:abstractNumId w:val="12"/>
  </w:num>
  <w:num w:numId="10">
    <w:abstractNumId w:val="25"/>
  </w:num>
  <w:num w:numId="11">
    <w:abstractNumId w:val="17"/>
  </w:num>
  <w:num w:numId="12">
    <w:abstractNumId w:val="33"/>
  </w:num>
  <w:num w:numId="13">
    <w:abstractNumId w:val="34"/>
  </w:num>
  <w:num w:numId="14">
    <w:abstractNumId w:val="15"/>
  </w:num>
  <w:num w:numId="15">
    <w:abstractNumId w:val="4"/>
  </w:num>
  <w:num w:numId="16">
    <w:abstractNumId w:val="37"/>
  </w:num>
  <w:num w:numId="17">
    <w:abstractNumId w:val="24"/>
  </w:num>
  <w:num w:numId="18">
    <w:abstractNumId w:val="11"/>
  </w:num>
  <w:num w:numId="19">
    <w:abstractNumId w:val="23"/>
  </w:num>
  <w:num w:numId="20">
    <w:abstractNumId w:val="38"/>
  </w:num>
  <w:num w:numId="21">
    <w:abstractNumId w:val="2"/>
  </w:num>
  <w:num w:numId="22">
    <w:abstractNumId w:val="36"/>
  </w:num>
  <w:num w:numId="23">
    <w:abstractNumId w:val="6"/>
  </w:num>
  <w:num w:numId="24">
    <w:abstractNumId w:val="20"/>
  </w:num>
  <w:num w:numId="25">
    <w:abstractNumId w:val="0"/>
  </w:num>
  <w:num w:numId="26">
    <w:abstractNumId w:val="10"/>
  </w:num>
  <w:num w:numId="27">
    <w:abstractNumId w:val="26"/>
  </w:num>
  <w:num w:numId="28">
    <w:abstractNumId w:val="35"/>
  </w:num>
  <w:num w:numId="29">
    <w:abstractNumId w:val="8"/>
  </w:num>
  <w:num w:numId="30">
    <w:abstractNumId w:val="30"/>
  </w:num>
  <w:num w:numId="31">
    <w:abstractNumId w:val="9"/>
  </w:num>
  <w:num w:numId="32">
    <w:abstractNumId w:val="7"/>
  </w:num>
  <w:num w:numId="33">
    <w:abstractNumId w:val="22"/>
  </w:num>
  <w:num w:numId="34">
    <w:abstractNumId w:val="13"/>
  </w:num>
  <w:num w:numId="35">
    <w:abstractNumId w:val="5"/>
  </w:num>
  <w:num w:numId="36">
    <w:abstractNumId w:val="16"/>
  </w:num>
  <w:num w:numId="37">
    <w:abstractNumId w:val="32"/>
  </w:num>
  <w:num w:numId="38">
    <w:abstractNumId w:val="28"/>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358"/>
    <w:rsid w:val="000160E0"/>
    <w:rsid w:val="000408B4"/>
    <w:rsid w:val="000D3E34"/>
    <w:rsid w:val="000F7E8F"/>
    <w:rsid w:val="00105D05"/>
    <w:rsid w:val="00107E84"/>
    <w:rsid w:val="001131B5"/>
    <w:rsid w:val="00115604"/>
    <w:rsid w:val="00120F07"/>
    <w:rsid w:val="001231F9"/>
    <w:rsid w:val="00131358"/>
    <w:rsid w:val="001B02AA"/>
    <w:rsid w:val="001B3170"/>
    <w:rsid w:val="001C7148"/>
    <w:rsid w:val="001D1136"/>
    <w:rsid w:val="001E1892"/>
    <w:rsid w:val="001E2A87"/>
    <w:rsid w:val="001F627B"/>
    <w:rsid w:val="00217D6B"/>
    <w:rsid w:val="002210C0"/>
    <w:rsid w:val="00247122"/>
    <w:rsid w:val="002512C4"/>
    <w:rsid w:val="0027087E"/>
    <w:rsid w:val="002A1BD2"/>
    <w:rsid w:val="002A7AA4"/>
    <w:rsid w:val="002B1D4E"/>
    <w:rsid w:val="002E098D"/>
    <w:rsid w:val="00317318"/>
    <w:rsid w:val="00334B9C"/>
    <w:rsid w:val="00353024"/>
    <w:rsid w:val="003570FF"/>
    <w:rsid w:val="003B009E"/>
    <w:rsid w:val="003D625B"/>
    <w:rsid w:val="003F18B9"/>
    <w:rsid w:val="003F769E"/>
    <w:rsid w:val="004013E6"/>
    <w:rsid w:val="00427D19"/>
    <w:rsid w:val="00427D41"/>
    <w:rsid w:val="004324FE"/>
    <w:rsid w:val="0045336E"/>
    <w:rsid w:val="004549DA"/>
    <w:rsid w:val="004820E7"/>
    <w:rsid w:val="004D0476"/>
    <w:rsid w:val="004E1001"/>
    <w:rsid w:val="004E7691"/>
    <w:rsid w:val="004F6DC9"/>
    <w:rsid w:val="005539E0"/>
    <w:rsid w:val="00575E1A"/>
    <w:rsid w:val="00582576"/>
    <w:rsid w:val="005A3A66"/>
    <w:rsid w:val="005B0D08"/>
    <w:rsid w:val="005B6C0B"/>
    <w:rsid w:val="005D0A5D"/>
    <w:rsid w:val="005D1569"/>
    <w:rsid w:val="0062184C"/>
    <w:rsid w:val="00626229"/>
    <w:rsid w:val="00650F80"/>
    <w:rsid w:val="00666647"/>
    <w:rsid w:val="006713AD"/>
    <w:rsid w:val="00685557"/>
    <w:rsid w:val="006A1E4F"/>
    <w:rsid w:val="006B4706"/>
    <w:rsid w:val="006C2FAB"/>
    <w:rsid w:val="006C6BEE"/>
    <w:rsid w:val="006F1F2F"/>
    <w:rsid w:val="00704DDC"/>
    <w:rsid w:val="00716DEF"/>
    <w:rsid w:val="00724C73"/>
    <w:rsid w:val="007325F2"/>
    <w:rsid w:val="00744EB1"/>
    <w:rsid w:val="00772BD3"/>
    <w:rsid w:val="00792C9A"/>
    <w:rsid w:val="00796E34"/>
    <w:rsid w:val="007A7039"/>
    <w:rsid w:val="007B37ED"/>
    <w:rsid w:val="007B46AC"/>
    <w:rsid w:val="007C58B1"/>
    <w:rsid w:val="00816FCD"/>
    <w:rsid w:val="008220C0"/>
    <w:rsid w:val="00826E83"/>
    <w:rsid w:val="008318CE"/>
    <w:rsid w:val="008A4494"/>
    <w:rsid w:val="008F427B"/>
    <w:rsid w:val="00946B6E"/>
    <w:rsid w:val="00950EEF"/>
    <w:rsid w:val="00952B2F"/>
    <w:rsid w:val="00992072"/>
    <w:rsid w:val="00A16EF6"/>
    <w:rsid w:val="00A17A80"/>
    <w:rsid w:val="00A605DB"/>
    <w:rsid w:val="00AA308B"/>
    <w:rsid w:val="00AA77E3"/>
    <w:rsid w:val="00AD0FA0"/>
    <w:rsid w:val="00AD5A4E"/>
    <w:rsid w:val="00AF1250"/>
    <w:rsid w:val="00B01C16"/>
    <w:rsid w:val="00B4464A"/>
    <w:rsid w:val="00B74C1C"/>
    <w:rsid w:val="00BB6013"/>
    <w:rsid w:val="00BD26B0"/>
    <w:rsid w:val="00BD378F"/>
    <w:rsid w:val="00BE037E"/>
    <w:rsid w:val="00BE2F40"/>
    <w:rsid w:val="00BE6521"/>
    <w:rsid w:val="00C050E7"/>
    <w:rsid w:val="00C36B14"/>
    <w:rsid w:val="00C66C27"/>
    <w:rsid w:val="00C87816"/>
    <w:rsid w:val="00CA129E"/>
    <w:rsid w:val="00CA674E"/>
    <w:rsid w:val="00CD34F8"/>
    <w:rsid w:val="00CD7E3B"/>
    <w:rsid w:val="00CE2860"/>
    <w:rsid w:val="00D03C36"/>
    <w:rsid w:val="00D073CF"/>
    <w:rsid w:val="00D104FE"/>
    <w:rsid w:val="00D205E9"/>
    <w:rsid w:val="00D24AB5"/>
    <w:rsid w:val="00D27115"/>
    <w:rsid w:val="00D62F0D"/>
    <w:rsid w:val="00DC4EDE"/>
    <w:rsid w:val="00DF0407"/>
    <w:rsid w:val="00DF361B"/>
    <w:rsid w:val="00E05216"/>
    <w:rsid w:val="00E56D35"/>
    <w:rsid w:val="00EC2D0F"/>
    <w:rsid w:val="00ED3495"/>
    <w:rsid w:val="00EE1358"/>
    <w:rsid w:val="00EF7388"/>
    <w:rsid w:val="00F2760C"/>
    <w:rsid w:val="00F6410C"/>
    <w:rsid w:val="00F77A87"/>
    <w:rsid w:val="00F82C20"/>
    <w:rsid w:val="00FC55BA"/>
    <w:rsid w:val="0302EE6C"/>
    <w:rsid w:val="0AC1888E"/>
    <w:rsid w:val="13263060"/>
    <w:rsid w:val="1D190BEF"/>
    <w:rsid w:val="26F78204"/>
    <w:rsid w:val="28935265"/>
    <w:rsid w:val="2DA1A9B4"/>
    <w:rsid w:val="31159EF7"/>
    <w:rsid w:val="31C7733F"/>
    <w:rsid w:val="3413EA2D"/>
    <w:rsid w:val="395E01AD"/>
    <w:rsid w:val="399A5F75"/>
    <w:rsid w:val="399D3922"/>
    <w:rsid w:val="3ABE06A4"/>
    <w:rsid w:val="3AD39135"/>
    <w:rsid w:val="3DA28DBF"/>
    <w:rsid w:val="4501A998"/>
    <w:rsid w:val="4AA13D01"/>
    <w:rsid w:val="4AC49F9E"/>
    <w:rsid w:val="4C0AD8AB"/>
    <w:rsid w:val="4CB3B3BF"/>
    <w:rsid w:val="50F75628"/>
    <w:rsid w:val="52CEEE8C"/>
    <w:rsid w:val="53D33285"/>
    <w:rsid w:val="581C757E"/>
    <w:rsid w:val="5C61A97C"/>
    <w:rsid w:val="61351A9F"/>
    <w:rsid w:val="6378C698"/>
    <w:rsid w:val="66D4AE08"/>
    <w:rsid w:val="66D99367"/>
    <w:rsid w:val="68707E69"/>
    <w:rsid w:val="6A0C4ECA"/>
    <w:rsid w:val="6B153734"/>
    <w:rsid w:val="6B722D05"/>
    <w:rsid w:val="6B86C6D8"/>
    <w:rsid w:val="706C5870"/>
    <w:rsid w:val="77061C09"/>
    <w:rsid w:val="79613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78FAE6"/>
  <w15:chartTrackingRefBased/>
  <w15:docId w15:val="{41578FDA-0259-4E43-BD15-017B4556B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3AD"/>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31358"/>
    <w:rPr>
      <w:rFonts w:ascii="Tahoma" w:hAnsi="Tahoma" w:cs="Tahoma"/>
      <w:sz w:val="16"/>
      <w:szCs w:val="16"/>
    </w:rPr>
  </w:style>
  <w:style w:type="table" w:styleId="TableGrid">
    <w:name w:val="Table Grid"/>
    <w:basedOn w:val="TableNormal"/>
    <w:rsid w:val="00AF12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220C0"/>
    <w:pPr>
      <w:ind w:left="720"/>
      <w:contextualSpacing/>
    </w:pPr>
  </w:style>
  <w:style w:type="paragraph" w:customStyle="1" w:styleId="Default">
    <w:name w:val="Default"/>
    <w:rsid w:val="00B74C1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83026">
      <w:bodyDiv w:val="1"/>
      <w:marLeft w:val="0"/>
      <w:marRight w:val="0"/>
      <w:marTop w:val="0"/>
      <w:marBottom w:val="0"/>
      <w:divBdr>
        <w:top w:val="none" w:sz="0" w:space="0" w:color="auto"/>
        <w:left w:val="none" w:sz="0" w:space="0" w:color="auto"/>
        <w:bottom w:val="none" w:sz="0" w:space="0" w:color="auto"/>
        <w:right w:val="none" w:sz="0" w:space="0" w:color="auto"/>
      </w:divBdr>
    </w:div>
    <w:div w:id="119762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DE2C1A1BAC77449F0EEA2FEC5B1B0D" ma:contentTypeVersion="4" ma:contentTypeDescription="Create a new document." ma:contentTypeScope="" ma:versionID="61c212067c5c347ee6884f4acd39c5b5">
  <xsd:schema xmlns:xsd="http://www.w3.org/2001/XMLSchema" xmlns:xs="http://www.w3.org/2001/XMLSchema" xmlns:p="http://schemas.microsoft.com/office/2006/metadata/properties" xmlns:ns2="b70aa09c-2019-4eba-914c-544c73fee7cf" targetNamespace="http://schemas.microsoft.com/office/2006/metadata/properties" ma:root="true" ma:fieldsID="4372716a2f2420e5fa1904b967075e96" ns2:_="">
    <xsd:import namespace="b70aa09c-2019-4eba-914c-544c73fee7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aa09c-2019-4eba-914c-544c73fee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F9ED7-5760-4130-AC0B-3100AC1BF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aa09c-2019-4eba-914c-544c73fee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DD1ADE-EBBD-4BC1-A396-F311E4E2F6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726E12-398A-4CA7-A8C1-97E454C0A097}">
  <ds:schemaRefs>
    <ds:schemaRef ds:uri="http://schemas.microsoft.com/sharepoint/v3/contenttype/forms"/>
  </ds:schemaRefs>
</ds:datastoreItem>
</file>

<file path=customXml/itemProps4.xml><?xml version="1.0" encoding="utf-8"?>
<ds:datastoreItem xmlns:ds="http://schemas.openxmlformats.org/officeDocument/2006/customXml" ds:itemID="{79A88183-A7F9-4958-B4BF-3D0261D4D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701</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HERNE BAY HIGH SCHOOL		JOB DESCRIPTION</vt:lpstr>
    </vt:vector>
  </TitlesOfParts>
  <Company>Herne Bay High School</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HERNE BAY HIGH SCHOOL		JOB DESCRIPTION</dc:title>
  <dc:subject/>
  <dc:creator>rjs</dc:creator>
  <cp:keywords/>
  <cp:lastModifiedBy>K EAGLE</cp:lastModifiedBy>
  <cp:revision>4</cp:revision>
  <cp:lastPrinted>2022-01-11T14:02:00Z</cp:lastPrinted>
  <dcterms:created xsi:type="dcterms:W3CDTF">2022-01-11T14:48:00Z</dcterms:created>
  <dcterms:modified xsi:type="dcterms:W3CDTF">2022-01-24T13:37:00Z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0x01010009DE2C1A1BAC77449F0EEA2FEC5B1B0D</vt:lpwstr>
  </property>
</Properties>
</file>