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CD" w:rsidRDefault="000F1BA6" w:rsidP="004601CD">
      <w:pPr>
        <w:jc w:val="center"/>
        <w:rPr>
          <w:b/>
        </w:rPr>
      </w:pPr>
      <w:r w:rsidRPr="000F1BA6">
        <w:rPr>
          <w:b/>
          <w:noProof/>
          <w:lang w:val="en-GB" w:eastAsia="en-GB"/>
        </w:rPr>
        <w:drawing>
          <wp:anchor distT="0" distB="0" distL="114300" distR="114300" simplePos="0" relativeHeight="251659264" behindDoc="1" locked="0" layoutInCell="1" allowOverlap="1">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rsidR="004601CD" w:rsidRPr="00DF3D82" w:rsidRDefault="004601CD" w:rsidP="004601CD">
      <w:pPr>
        <w:rPr>
          <w:b/>
        </w:rPr>
      </w:pPr>
      <w:r>
        <w:rPr>
          <w:b/>
        </w:rPr>
        <w:t xml:space="preserve">                                                     </w:t>
      </w:r>
    </w:p>
    <w:p w:rsidR="004601CD" w:rsidRPr="001F153E" w:rsidRDefault="004601CD" w:rsidP="004601CD"/>
    <w:p w:rsidR="004601CD" w:rsidRDefault="000F1BA6" w:rsidP="004601CD">
      <w:pPr>
        <w:jc w:val="center"/>
        <w:rPr>
          <w:b/>
        </w:rPr>
      </w:pPr>
      <w:r w:rsidRPr="001F153E">
        <w:rPr>
          <w:b/>
        </w:rPr>
        <w:t>Support Staff</w:t>
      </w:r>
      <w:r w:rsidR="00816BCA" w:rsidRPr="001F153E">
        <w:rPr>
          <w:b/>
        </w:rPr>
        <w:t xml:space="preserve"> </w:t>
      </w:r>
      <w:r w:rsidR="004601CD" w:rsidRPr="001F153E">
        <w:rPr>
          <w:b/>
        </w:rPr>
        <w:t>Job Description</w:t>
      </w:r>
    </w:p>
    <w:p w:rsidR="00022D32" w:rsidRPr="001F153E" w:rsidRDefault="00022D32" w:rsidP="004601CD">
      <w:pPr>
        <w:jc w:val="center"/>
        <w:rPr>
          <w:b/>
        </w:rPr>
      </w:pPr>
    </w:p>
    <w:tbl>
      <w:tblPr>
        <w:tblStyle w:val="TableGrid"/>
        <w:tblW w:w="4588" w:type="pct"/>
        <w:tblLook w:val="04A0" w:firstRow="1" w:lastRow="0" w:firstColumn="1" w:lastColumn="0" w:noHBand="0" w:noVBand="1"/>
      </w:tblPr>
      <w:tblGrid>
        <w:gridCol w:w="2388"/>
        <w:gridCol w:w="68"/>
        <w:gridCol w:w="5858"/>
      </w:tblGrid>
      <w:tr w:rsidR="00164BC8" w:rsidRPr="00164BC8" w:rsidTr="00022D32">
        <w:tc>
          <w:tcPr>
            <w:tcW w:w="1436" w:type="pct"/>
            <w:hideMark/>
          </w:tcPr>
          <w:p w:rsidR="00022D32" w:rsidRPr="00164BC8" w:rsidRDefault="00022D32" w:rsidP="0057320A">
            <w:pPr>
              <w:rPr>
                <w:rFonts w:cs="Arial"/>
                <w:b/>
              </w:rPr>
            </w:pPr>
            <w:r w:rsidRPr="00164BC8">
              <w:rPr>
                <w:rFonts w:cs="Arial"/>
                <w:b/>
              </w:rPr>
              <w:t xml:space="preserve">Support Staff area </w:t>
            </w:r>
          </w:p>
        </w:tc>
        <w:tc>
          <w:tcPr>
            <w:tcW w:w="3564" w:type="pct"/>
            <w:gridSpan w:val="2"/>
            <w:hideMark/>
          </w:tcPr>
          <w:p w:rsidR="00022D32" w:rsidRPr="00164BC8" w:rsidRDefault="00022D32" w:rsidP="0057320A">
            <w:pPr>
              <w:rPr>
                <w:rFonts w:cs="Arial"/>
              </w:rPr>
            </w:pPr>
            <w:r w:rsidRPr="00164BC8">
              <w:rPr>
                <w:rFonts w:cs="Arial"/>
              </w:rPr>
              <w:t>Inclusion</w:t>
            </w:r>
          </w:p>
        </w:tc>
      </w:tr>
      <w:tr w:rsidR="00164BC8" w:rsidRPr="00164BC8" w:rsidTr="00022D32">
        <w:tc>
          <w:tcPr>
            <w:tcW w:w="1436" w:type="pct"/>
          </w:tcPr>
          <w:p w:rsidR="00022D32" w:rsidRPr="00164BC8" w:rsidRDefault="00022D32" w:rsidP="0057320A">
            <w:pPr>
              <w:rPr>
                <w:rFonts w:cs="Arial"/>
                <w:b/>
              </w:rPr>
            </w:pPr>
            <w:r w:rsidRPr="00164BC8">
              <w:rPr>
                <w:rFonts w:cs="Arial"/>
                <w:b/>
              </w:rPr>
              <w:t>Support Staff Team:</w:t>
            </w:r>
          </w:p>
        </w:tc>
        <w:tc>
          <w:tcPr>
            <w:tcW w:w="3564" w:type="pct"/>
            <w:gridSpan w:val="2"/>
          </w:tcPr>
          <w:p w:rsidR="00022D32" w:rsidRPr="00164BC8" w:rsidRDefault="00862587" w:rsidP="0057320A">
            <w:pPr>
              <w:rPr>
                <w:rFonts w:cs="Arial"/>
              </w:rPr>
            </w:pPr>
            <w:r w:rsidRPr="00164BC8">
              <w:rPr>
                <w:rFonts w:cs="Arial"/>
              </w:rPr>
              <w:t>Inclusion Team</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4601CD" w:rsidP="004601CD">
            <w:pPr>
              <w:rPr>
                <w:b/>
              </w:rPr>
            </w:pPr>
            <w:r w:rsidRPr="00164BC8">
              <w:rPr>
                <w:b/>
              </w:rPr>
              <w:t>Post Title:</w:t>
            </w:r>
          </w:p>
        </w:tc>
        <w:tc>
          <w:tcPr>
            <w:tcW w:w="3564" w:type="pct"/>
            <w:gridSpan w:val="2"/>
          </w:tcPr>
          <w:p w:rsidR="004601CD" w:rsidRPr="00164BC8" w:rsidRDefault="00DF26A2" w:rsidP="00862587">
            <w:pPr>
              <w:rPr>
                <w:b/>
              </w:rPr>
            </w:pPr>
            <w:r w:rsidRPr="00164BC8">
              <w:rPr>
                <w:b/>
              </w:rPr>
              <w:t xml:space="preserve">Attendance </w:t>
            </w:r>
            <w:r w:rsidR="00862587" w:rsidRPr="00164BC8">
              <w:rPr>
                <w:b/>
              </w:rPr>
              <w:t xml:space="preserve">Lead &amp; Student Support </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4601CD" w:rsidP="004601CD">
            <w:pPr>
              <w:rPr>
                <w:b/>
              </w:rPr>
            </w:pPr>
            <w:r w:rsidRPr="00164BC8">
              <w:rPr>
                <w:b/>
              </w:rPr>
              <w:t>Purpose:</w:t>
            </w:r>
          </w:p>
        </w:tc>
        <w:tc>
          <w:tcPr>
            <w:tcW w:w="3564" w:type="pct"/>
            <w:gridSpan w:val="2"/>
          </w:tcPr>
          <w:p w:rsidR="004601CD" w:rsidRPr="00164BC8" w:rsidRDefault="00521CFD" w:rsidP="007E5BD6">
            <w:r w:rsidRPr="00164BC8">
              <w:t xml:space="preserve">To </w:t>
            </w:r>
            <w:r w:rsidR="007E5BD6" w:rsidRPr="00164BC8">
              <w:t>work with parents to improve students’ attendance</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4601CD" w:rsidP="004601CD">
            <w:pPr>
              <w:rPr>
                <w:b/>
              </w:rPr>
            </w:pPr>
            <w:r w:rsidRPr="00164BC8">
              <w:rPr>
                <w:b/>
              </w:rPr>
              <w:t>Reporting to:</w:t>
            </w:r>
          </w:p>
        </w:tc>
        <w:tc>
          <w:tcPr>
            <w:tcW w:w="3564" w:type="pct"/>
            <w:gridSpan w:val="2"/>
          </w:tcPr>
          <w:p w:rsidR="004601CD" w:rsidRPr="00164BC8" w:rsidRDefault="007A4C51" w:rsidP="004601CD">
            <w:r w:rsidRPr="007D2E73">
              <w:t>Deputy</w:t>
            </w:r>
            <w:r w:rsidR="00862587" w:rsidRPr="00164BC8">
              <w:t xml:space="preserve"> Headteacher Inclusion &amp; Senior Inclusion Officer</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0F1BA6" w:rsidP="004601CD">
            <w:pPr>
              <w:rPr>
                <w:b/>
              </w:rPr>
            </w:pPr>
            <w:r w:rsidRPr="00164BC8">
              <w:rPr>
                <w:b/>
              </w:rPr>
              <w:t>Key Success Indicators</w:t>
            </w:r>
            <w:r w:rsidR="004601CD" w:rsidRPr="00164BC8">
              <w:rPr>
                <w:b/>
              </w:rPr>
              <w:t>:</w:t>
            </w:r>
          </w:p>
        </w:tc>
        <w:tc>
          <w:tcPr>
            <w:tcW w:w="3564" w:type="pct"/>
            <w:gridSpan w:val="2"/>
          </w:tcPr>
          <w:p w:rsidR="00521CFD" w:rsidRPr="00164BC8" w:rsidRDefault="007E5BD6" w:rsidP="007207D9">
            <w:pPr>
              <w:pStyle w:val="ListParagraph"/>
              <w:numPr>
                <w:ilvl w:val="0"/>
                <w:numId w:val="9"/>
              </w:numPr>
            </w:pPr>
            <w:r w:rsidRPr="00164BC8">
              <w:t>Improvement of student attendance</w:t>
            </w:r>
          </w:p>
          <w:p w:rsidR="007207D9" w:rsidRPr="00164BC8" w:rsidRDefault="007E5BD6" w:rsidP="007207D9">
            <w:pPr>
              <w:pStyle w:val="ListParagraph"/>
              <w:numPr>
                <w:ilvl w:val="0"/>
                <w:numId w:val="9"/>
              </w:numPr>
            </w:pPr>
            <w:r w:rsidRPr="00164BC8">
              <w:t>Report on</w:t>
            </w:r>
            <w:r w:rsidR="00521CFD" w:rsidRPr="00164BC8">
              <w:t xml:space="preserve"> </w:t>
            </w:r>
            <w:r w:rsidRPr="00164BC8">
              <w:t xml:space="preserve">impact of </w:t>
            </w:r>
            <w:r w:rsidR="00521CFD" w:rsidRPr="00164BC8">
              <w:t>support upon achieving overall school attainment targets.</w:t>
            </w:r>
          </w:p>
          <w:p w:rsidR="00FC43A8" w:rsidRPr="00164BC8" w:rsidRDefault="00FC43A8" w:rsidP="007207D9">
            <w:pPr>
              <w:pStyle w:val="ListParagraph"/>
              <w:numPr>
                <w:ilvl w:val="0"/>
                <w:numId w:val="9"/>
              </w:numPr>
            </w:pPr>
            <w:r w:rsidRPr="00164BC8">
              <w:t>Staff training record</w:t>
            </w:r>
          </w:p>
          <w:p w:rsidR="007E5BD6" w:rsidRPr="00164BC8" w:rsidRDefault="007E5BD6" w:rsidP="007207D9">
            <w:pPr>
              <w:pStyle w:val="ListParagraph"/>
              <w:numPr>
                <w:ilvl w:val="0"/>
                <w:numId w:val="9"/>
              </w:numPr>
            </w:pPr>
            <w:r w:rsidRPr="00164BC8">
              <w:t xml:space="preserve">Production of reports on student attendance including analysis of comparisons and breakdown into categories </w:t>
            </w:r>
          </w:p>
          <w:p w:rsidR="004204E4" w:rsidRPr="007D2E73" w:rsidRDefault="007207D9" w:rsidP="007D2E73">
            <w:pPr>
              <w:pStyle w:val="ListParagraph"/>
              <w:numPr>
                <w:ilvl w:val="0"/>
                <w:numId w:val="9"/>
              </w:numPr>
            </w:pPr>
            <w:r w:rsidRPr="00164BC8">
              <w:t xml:space="preserve">Evidence in the form of a portfolio that demonstrates </w:t>
            </w:r>
            <w:r w:rsidR="004204E4" w:rsidRPr="00164BC8">
              <w:t>non-qualitative</w:t>
            </w:r>
            <w:r w:rsidRPr="00164BC8">
              <w:t xml:space="preserve"> evidence within individual role</w:t>
            </w:r>
            <w:r w:rsidR="00521CFD" w:rsidRPr="00164BC8">
              <w:t>s</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4601CD" w:rsidP="004601CD">
            <w:pPr>
              <w:rPr>
                <w:b/>
              </w:rPr>
            </w:pPr>
            <w:r w:rsidRPr="00164BC8">
              <w:rPr>
                <w:b/>
              </w:rPr>
              <w:t>Liaising with:</w:t>
            </w:r>
          </w:p>
        </w:tc>
        <w:tc>
          <w:tcPr>
            <w:tcW w:w="3564" w:type="pct"/>
            <w:gridSpan w:val="2"/>
          </w:tcPr>
          <w:p w:rsidR="00862587" w:rsidRPr="00164BC8" w:rsidRDefault="00313935" w:rsidP="004601CD">
            <w:r w:rsidRPr="007D2E73">
              <w:t>Deputy</w:t>
            </w:r>
            <w:r w:rsidR="00862587" w:rsidRPr="00164BC8">
              <w:t xml:space="preserve"> Headteacher Inclusion </w:t>
            </w:r>
          </w:p>
          <w:p w:rsidR="00862587" w:rsidRPr="00164BC8" w:rsidRDefault="00862587" w:rsidP="004601CD">
            <w:r w:rsidRPr="00164BC8">
              <w:t>Senior Inclusion Officer</w:t>
            </w:r>
          </w:p>
          <w:p w:rsidR="00521CFD" w:rsidRPr="00164BC8" w:rsidRDefault="00D94B2E" w:rsidP="004601CD">
            <w:r w:rsidRPr="00164BC8">
              <w:t>Vulnerable Chi</w:t>
            </w:r>
            <w:r w:rsidR="00521CFD" w:rsidRPr="00164BC8">
              <w:t xml:space="preserve">ld </w:t>
            </w:r>
            <w:r w:rsidR="00022D32" w:rsidRPr="00164BC8">
              <w:t>Leader</w:t>
            </w:r>
          </w:p>
          <w:p w:rsidR="00AE2971" w:rsidRPr="00164BC8" w:rsidRDefault="00AE2971" w:rsidP="004601CD">
            <w:r w:rsidRPr="00164BC8">
              <w:t xml:space="preserve">Pastoral Support </w:t>
            </w:r>
            <w:r w:rsidR="00022D32" w:rsidRPr="00164BC8">
              <w:t>Leader</w:t>
            </w:r>
          </w:p>
          <w:p w:rsidR="00022D32" w:rsidRPr="00164BC8" w:rsidRDefault="00022D32" w:rsidP="004601CD">
            <w:r w:rsidRPr="00164BC8">
              <w:t>Pastoral Support Coordinators</w:t>
            </w:r>
          </w:p>
          <w:p w:rsidR="00254017" w:rsidRPr="00164BC8" w:rsidRDefault="0000705E" w:rsidP="004601CD">
            <w:r w:rsidRPr="00164BC8">
              <w:t>Learning Set Teams</w:t>
            </w:r>
          </w:p>
          <w:p w:rsidR="0000705E" w:rsidRPr="00164BC8" w:rsidRDefault="0000705E" w:rsidP="0000705E">
            <w:r w:rsidRPr="00164BC8">
              <w:t>Learning Zone Leaders</w:t>
            </w:r>
          </w:p>
          <w:p w:rsidR="007E5BD6" w:rsidRPr="00164BC8" w:rsidRDefault="007E5BD6" w:rsidP="0000705E">
            <w:r w:rsidRPr="00164BC8">
              <w:t>Learning Coaches</w:t>
            </w:r>
          </w:p>
          <w:p w:rsidR="00643BD2" w:rsidRPr="00164BC8" w:rsidRDefault="00862587" w:rsidP="0000705E">
            <w:r w:rsidRPr="00164BC8">
              <w:t>PIAS &amp; External Services</w:t>
            </w:r>
          </w:p>
          <w:p w:rsidR="00862587" w:rsidRPr="00164BC8" w:rsidRDefault="00862587" w:rsidP="0000705E">
            <w:r w:rsidRPr="00164BC8">
              <w:t>Parents &amp; Students</w:t>
            </w:r>
          </w:p>
        </w:tc>
      </w:tr>
      <w:tr w:rsidR="00164BC8" w:rsidRPr="00164BC8" w:rsidTr="00022D32">
        <w:tblPrEx>
          <w:tblCellMar>
            <w:bottom w:w="113" w:type="dxa"/>
          </w:tblCellMar>
          <w:tblLook w:val="01E0" w:firstRow="1" w:lastRow="1" w:firstColumn="1" w:lastColumn="1" w:noHBand="0" w:noVBand="0"/>
        </w:tblPrEx>
        <w:tc>
          <w:tcPr>
            <w:tcW w:w="1436" w:type="pct"/>
          </w:tcPr>
          <w:p w:rsidR="004601CD" w:rsidRPr="00164BC8" w:rsidRDefault="004601CD" w:rsidP="004601CD">
            <w:pPr>
              <w:rPr>
                <w:b/>
              </w:rPr>
            </w:pPr>
            <w:r w:rsidRPr="00164BC8">
              <w:rPr>
                <w:b/>
              </w:rPr>
              <w:t>Working time:</w:t>
            </w:r>
          </w:p>
        </w:tc>
        <w:tc>
          <w:tcPr>
            <w:tcW w:w="3564" w:type="pct"/>
            <w:gridSpan w:val="2"/>
          </w:tcPr>
          <w:p w:rsidR="004601CD" w:rsidRPr="00164BC8" w:rsidRDefault="0025109A" w:rsidP="00C5665A">
            <w:pPr>
              <w:pStyle w:val="NoSpacing"/>
              <w:rPr>
                <w:rFonts w:ascii="Meta-Normal" w:hAnsi="Meta-Normal"/>
              </w:rPr>
            </w:pPr>
            <w:r w:rsidRPr="00164BC8">
              <w:rPr>
                <w:rFonts w:ascii="Meta-Normal" w:hAnsi="Meta-Normal"/>
              </w:rPr>
              <w:t>Term Time at 3</w:t>
            </w:r>
            <w:r w:rsidR="00D63812">
              <w:rPr>
                <w:rFonts w:ascii="Meta-Normal" w:hAnsi="Meta-Normal"/>
              </w:rPr>
              <w:t>7</w:t>
            </w:r>
            <w:r w:rsidRPr="00164BC8">
              <w:rPr>
                <w:rFonts w:ascii="Meta-Normal" w:hAnsi="Meta-Normal"/>
              </w:rPr>
              <w:t xml:space="preserve"> hours per week </w:t>
            </w:r>
            <w:r w:rsidR="00FF56F1">
              <w:rPr>
                <w:rFonts w:ascii="Meta-Normal" w:hAnsi="Meta-Normal"/>
              </w:rPr>
              <w:t>(38 weeks per annum) with</w:t>
            </w:r>
            <w:r w:rsidRPr="00164BC8">
              <w:rPr>
                <w:rFonts w:ascii="Meta-Normal" w:hAnsi="Meta-Normal"/>
              </w:rPr>
              <w:t xml:space="preserve"> </w:t>
            </w:r>
            <w:r w:rsidR="00FF56F1">
              <w:rPr>
                <w:rFonts w:ascii="Meta-Normal" w:hAnsi="Meta-Normal"/>
              </w:rPr>
              <w:t xml:space="preserve">111 </w:t>
            </w:r>
            <w:bookmarkStart w:id="0" w:name="_GoBack"/>
            <w:bookmarkEnd w:id="0"/>
            <w:r w:rsidR="00C5665A" w:rsidRPr="00164BC8">
              <w:rPr>
                <w:rFonts w:ascii="Meta-Normal" w:hAnsi="Meta-Normal"/>
              </w:rPr>
              <w:t xml:space="preserve">additional </w:t>
            </w:r>
            <w:r w:rsidR="00FF56F1">
              <w:rPr>
                <w:rFonts w:ascii="Meta-Normal" w:hAnsi="Meta-Normal"/>
              </w:rPr>
              <w:t>hours in school holidays (equivalent to 3 weeks).</w:t>
            </w:r>
          </w:p>
        </w:tc>
      </w:tr>
      <w:tr w:rsidR="00164BC8" w:rsidRPr="00164BC8" w:rsidTr="00864AB9">
        <w:tblPrEx>
          <w:tblCellMar>
            <w:bottom w:w="113" w:type="dxa"/>
          </w:tblCellMar>
          <w:tblLook w:val="01E0" w:firstRow="1" w:lastRow="1" w:firstColumn="1" w:lastColumn="1" w:noHBand="0" w:noVBand="0"/>
        </w:tblPrEx>
        <w:trPr>
          <w:trHeight w:val="469"/>
        </w:trPr>
        <w:tc>
          <w:tcPr>
            <w:tcW w:w="1436" w:type="pct"/>
            <w:tcBorders>
              <w:bottom w:val="single" w:sz="4" w:space="0" w:color="auto"/>
            </w:tcBorders>
          </w:tcPr>
          <w:p w:rsidR="004601CD" w:rsidRPr="00164BC8" w:rsidRDefault="004601CD" w:rsidP="004601CD">
            <w:pPr>
              <w:rPr>
                <w:b/>
              </w:rPr>
            </w:pPr>
            <w:r w:rsidRPr="00164BC8">
              <w:rPr>
                <w:b/>
              </w:rPr>
              <w:t>Salary/Grade:</w:t>
            </w:r>
          </w:p>
        </w:tc>
        <w:tc>
          <w:tcPr>
            <w:tcW w:w="3564" w:type="pct"/>
            <w:gridSpan w:val="2"/>
            <w:tcBorders>
              <w:bottom w:val="single" w:sz="4" w:space="0" w:color="auto"/>
            </w:tcBorders>
          </w:tcPr>
          <w:p w:rsidR="004601CD" w:rsidRPr="00164BC8" w:rsidRDefault="0025109A" w:rsidP="004601CD">
            <w:r w:rsidRPr="00164BC8">
              <w:t xml:space="preserve">Grade </w:t>
            </w:r>
            <w:r w:rsidR="00D63812">
              <w:t>7</w:t>
            </w:r>
          </w:p>
        </w:tc>
      </w:tr>
      <w:tr w:rsidR="00164BC8" w:rsidRPr="00164BC8" w:rsidTr="00022D32">
        <w:tblPrEx>
          <w:tblCellMar>
            <w:bottom w:w="113" w:type="dxa"/>
          </w:tblCellMar>
          <w:tblLook w:val="01E0" w:firstRow="1" w:lastRow="1" w:firstColumn="1" w:lastColumn="1" w:noHBand="0" w:noVBand="0"/>
        </w:tblPrEx>
        <w:tc>
          <w:tcPr>
            <w:tcW w:w="5000" w:type="pct"/>
            <w:gridSpan w:val="3"/>
            <w:shd w:val="clear" w:color="auto" w:fill="E0E0E0"/>
          </w:tcPr>
          <w:p w:rsidR="004601CD" w:rsidRPr="00164BC8" w:rsidRDefault="004601CD" w:rsidP="004601CD">
            <w:pPr>
              <w:shd w:val="clear" w:color="auto" w:fill="E0E0E0"/>
              <w:rPr>
                <w:b/>
              </w:rPr>
            </w:pPr>
            <w:r w:rsidRPr="00164BC8">
              <w:rPr>
                <w:b/>
              </w:rPr>
              <w:t>Main (Core) Duties</w:t>
            </w:r>
          </w:p>
        </w:tc>
      </w:tr>
      <w:tr w:rsidR="00164BC8" w:rsidRPr="00164BC8" w:rsidTr="00022D32">
        <w:tblPrEx>
          <w:tblCellMar>
            <w:bottom w:w="113" w:type="dxa"/>
          </w:tblCellMar>
          <w:tblLook w:val="01E0" w:firstRow="1" w:lastRow="1" w:firstColumn="1" w:lastColumn="1" w:noHBand="0" w:noVBand="0"/>
        </w:tblPrEx>
        <w:tc>
          <w:tcPr>
            <w:tcW w:w="1477" w:type="pct"/>
            <w:gridSpan w:val="2"/>
          </w:tcPr>
          <w:p w:rsidR="004601CD" w:rsidRPr="00164BC8" w:rsidRDefault="00862587" w:rsidP="004601CD">
            <w:pPr>
              <w:rPr>
                <w:b/>
              </w:rPr>
            </w:pPr>
            <w:r w:rsidRPr="00164BC8">
              <w:rPr>
                <w:b/>
              </w:rPr>
              <w:t>Student Support &amp; Administration</w:t>
            </w: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p>
          <w:p w:rsidR="00862587" w:rsidRPr="00164BC8" w:rsidRDefault="00862587" w:rsidP="004601CD">
            <w:pPr>
              <w:rPr>
                <w:b/>
              </w:rPr>
            </w:pPr>
            <w:r w:rsidRPr="00164BC8">
              <w:rPr>
                <w:b/>
              </w:rPr>
              <w:t xml:space="preserve">Attendance </w:t>
            </w:r>
          </w:p>
        </w:tc>
        <w:tc>
          <w:tcPr>
            <w:tcW w:w="3523" w:type="pct"/>
          </w:tcPr>
          <w:p w:rsidR="00F34DF2" w:rsidRPr="00FF56F1" w:rsidRDefault="00F34DF2" w:rsidP="00F34DF2">
            <w:pPr>
              <w:pStyle w:val="ListParagraph"/>
              <w:numPr>
                <w:ilvl w:val="0"/>
                <w:numId w:val="3"/>
              </w:numPr>
              <w:contextualSpacing w:val="0"/>
              <w:rPr>
                <w:rFonts w:cs="Arial"/>
              </w:rPr>
            </w:pPr>
            <w:r w:rsidRPr="00FF56F1">
              <w:rPr>
                <w:rFonts w:cs="Arial"/>
              </w:rPr>
              <w:t>Fulfil all necessary administrative support as delegated by the Senior Inclusion Officer in a timely &amp; accurate manor adhering to all deadlines</w:t>
            </w:r>
          </w:p>
          <w:p w:rsidR="00F34DF2" w:rsidRPr="00FF56F1" w:rsidRDefault="00F34DF2" w:rsidP="00F34DF2">
            <w:pPr>
              <w:pStyle w:val="ListParagraph"/>
              <w:numPr>
                <w:ilvl w:val="0"/>
                <w:numId w:val="3"/>
              </w:numPr>
              <w:contextualSpacing w:val="0"/>
              <w:rPr>
                <w:rFonts w:cs="Arial"/>
              </w:rPr>
            </w:pPr>
            <w:r w:rsidRPr="00FF56F1">
              <w:rPr>
                <w:rFonts w:cs="Arial"/>
              </w:rPr>
              <w:t>Provide all aspects of administrative support in relation to all aspects of Inclusion; behaviour, attendance, admissions, medical need, student support</w:t>
            </w:r>
          </w:p>
          <w:p w:rsidR="00F34DF2" w:rsidRPr="00FF56F1" w:rsidRDefault="00F34DF2" w:rsidP="00F34DF2">
            <w:pPr>
              <w:pStyle w:val="ListParagraph"/>
              <w:numPr>
                <w:ilvl w:val="0"/>
                <w:numId w:val="3"/>
              </w:numPr>
              <w:contextualSpacing w:val="0"/>
              <w:rPr>
                <w:rFonts w:cs="Arial"/>
              </w:rPr>
            </w:pPr>
            <w:r w:rsidRPr="00FF56F1">
              <w:rPr>
                <w:rFonts w:cs="Arial"/>
              </w:rPr>
              <w:t>Provide administrative support in meetings as directed</w:t>
            </w:r>
          </w:p>
          <w:p w:rsidR="00F34DF2" w:rsidRPr="00FF56F1" w:rsidRDefault="00F34DF2" w:rsidP="00F34DF2">
            <w:pPr>
              <w:pStyle w:val="ListParagraph"/>
              <w:numPr>
                <w:ilvl w:val="0"/>
                <w:numId w:val="3"/>
              </w:numPr>
              <w:contextualSpacing w:val="0"/>
              <w:rPr>
                <w:rFonts w:cs="Arial"/>
              </w:rPr>
            </w:pPr>
            <w:r w:rsidRPr="00FF56F1">
              <w:rPr>
                <w:rFonts w:cs="Arial"/>
              </w:rPr>
              <w:t>Liaise and work with all stakeholders (internal &amp; external) to ensure full administrative support; completing home visits as required and attendance at meetings</w:t>
            </w:r>
          </w:p>
          <w:p w:rsidR="00F34DF2" w:rsidRPr="00FF56F1" w:rsidRDefault="00F34DF2" w:rsidP="00F34DF2">
            <w:pPr>
              <w:pStyle w:val="ListParagraph"/>
              <w:numPr>
                <w:ilvl w:val="0"/>
                <w:numId w:val="3"/>
              </w:numPr>
              <w:contextualSpacing w:val="0"/>
              <w:rPr>
                <w:rFonts w:cs="Arial"/>
              </w:rPr>
            </w:pPr>
            <w:r w:rsidRPr="00FF56F1">
              <w:rPr>
                <w:rFonts w:cs="Arial"/>
              </w:rPr>
              <w:t>Support all members of the Inclusion Administrative Support Team through flexible job sharing when required</w:t>
            </w:r>
          </w:p>
          <w:p w:rsidR="00F34DF2" w:rsidRPr="00FF56F1" w:rsidRDefault="00F34DF2" w:rsidP="00F34DF2">
            <w:pPr>
              <w:pStyle w:val="ListParagraph"/>
              <w:numPr>
                <w:ilvl w:val="0"/>
                <w:numId w:val="3"/>
              </w:numPr>
              <w:contextualSpacing w:val="0"/>
              <w:rPr>
                <w:rFonts w:cs="Arial"/>
              </w:rPr>
            </w:pPr>
            <w:r w:rsidRPr="00FF56F1">
              <w:rPr>
                <w:rFonts w:cs="Arial"/>
              </w:rPr>
              <w:t>Ensure all aspects of student administration is completed and recorded in the correct network area</w:t>
            </w:r>
          </w:p>
          <w:p w:rsidR="00910D68" w:rsidRPr="00FF56F1" w:rsidRDefault="00F34DF2" w:rsidP="00862587">
            <w:pPr>
              <w:pStyle w:val="ListParagraph"/>
              <w:numPr>
                <w:ilvl w:val="0"/>
                <w:numId w:val="3"/>
              </w:numPr>
              <w:contextualSpacing w:val="0"/>
            </w:pPr>
            <w:r w:rsidRPr="00FF56F1">
              <w:rPr>
                <w:rFonts w:cs="Arial"/>
              </w:rPr>
              <w:t xml:space="preserve">Keep up to date work changes to policy across all areas of Inclusion; </w:t>
            </w:r>
            <w:r w:rsidR="00FF56F1" w:rsidRPr="00FF56F1">
              <w:rPr>
                <w:rFonts w:cs="Arial"/>
              </w:rPr>
              <w:t>behavior</w:t>
            </w:r>
            <w:r w:rsidRPr="00FF56F1">
              <w:rPr>
                <w:rFonts w:cs="Arial"/>
              </w:rPr>
              <w:t>, attendance, admissions</w:t>
            </w:r>
          </w:p>
          <w:p w:rsidR="009977FC" w:rsidRPr="00FF56F1" w:rsidRDefault="009977FC" w:rsidP="00862587">
            <w:pPr>
              <w:pStyle w:val="ListParagraph"/>
              <w:numPr>
                <w:ilvl w:val="0"/>
                <w:numId w:val="3"/>
              </w:numPr>
              <w:contextualSpacing w:val="0"/>
            </w:pPr>
            <w:r w:rsidRPr="00FF56F1">
              <w:t>Provide cover for main reception at lunchtime and ensuring clear communication is upheld</w:t>
            </w:r>
          </w:p>
          <w:p w:rsidR="00862587" w:rsidRPr="00FF56F1" w:rsidRDefault="00862587" w:rsidP="00862587">
            <w:pPr>
              <w:pStyle w:val="ListParagraph"/>
              <w:ind w:left="360"/>
              <w:contextualSpacing w:val="0"/>
            </w:pPr>
          </w:p>
          <w:p w:rsidR="00862587" w:rsidRPr="00FF56F1" w:rsidRDefault="00862587" w:rsidP="00862587">
            <w:pPr>
              <w:pStyle w:val="ListParagraph"/>
              <w:numPr>
                <w:ilvl w:val="0"/>
                <w:numId w:val="3"/>
              </w:numPr>
            </w:pPr>
            <w:r w:rsidRPr="00FF56F1">
              <w:lastRenderedPageBreak/>
              <w:t>Check and ensure attendance registers are maintained accurately</w:t>
            </w:r>
          </w:p>
          <w:p w:rsidR="00862587" w:rsidRPr="00FF56F1" w:rsidRDefault="00862587" w:rsidP="00862587">
            <w:pPr>
              <w:pStyle w:val="ListParagraph"/>
              <w:numPr>
                <w:ilvl w:val="0"/>
                <w:numId w:val="3"/>
              </w:numPr>
            </w:pPr>
            <w:r w:rsidRPr="00FF56F1">
              <w:t>Devise and implement programmes and student support action plans to improve attendance of PA</w:t>
            </w:r>
          </w:p>
          <w:p w:rsidR="00862587" w:rsidRPr="00FF56F1" w:rsidRDefault="00862587" w:rsidP="00862587">
            <w:pPr>
              <w:pStyle w:val="ListParagraph"/>
              <w:numPr>
                <w:ilvl w:val="0"/>
                <w:numId w:val="3"/>
              </w:numPr>
            </w:pPr>
            <w:r w:rsidRPr="00FF56F1">
              <w:t>Identify key students requiring support on entry and throughout a students time at NTC</w:t>
            </w:r>
          </w:p>
          <w:p w:rsidR="00862587" w:rsidRPr="00FF56F1" w:rsidRDefault="00862587" w:rsidP="00862587">
            <w:pPr>
              <w:pStyle w:val="ListParagraph"/>
              <w:numPr>
                <w:ilvl w:val="0"/>
                <w:numId w:val="3"/>
              </w:numPr>
            </w:pPr>
            <w:r w:rsidRPr="00FF56F1">
              <w:t xml:space="preserve">Ensure attendance data is </w:t>
            </w:r>
            <w:r w:rsidR="00164BC8" w:rsidRPr="00FF56F1">
              <w:t>always</w:t>
            </w:r>
            <w:r w:rsidRPr="00FF56F1">
              <w:t xml:space="preserve"> accurately recorded</w:t>
            </w:r>
          </w:p>
          <w:p w:rsidR="00862587" w:rsidRPr="00FF56F1" w:rsidRDefault="00862587" w:rsidP="00862587">
            <w:pPr>
              <w:pStyle w:val="ListParagraph"/>
              <w:numPr>
                <w:ilvl w:val="0"/>
                <w:numId w:val="3"/>
              </w:numPr>
            </w:pPr>
            <w:r w:rsidRPr="00FF56F1">
              <w:t>Hold regular meetings &amp; reviews with students, parents to raise levels of attendance liaising with PSM, LC &amp; HOLC for support</w:t>
            </w:r>
          </w:p>
          <w:p w:rsidR="00862587" w:rsidRPr="00FF56F1" w:rsidRDefault="00862587" w:rsidP="00862587">
            <w:pPr>
              <w:pStyle w:val="ListParagraph"/>
              <w:numPr>
                <w:ilvl w:val="0"/>
                <w:numId w:val="3"/>
              </w:numPr>
            </w:pPr>
            <w:r w:rsidRPr="00FF56F1">
              <w:t>Liaise with PIAS, EH &amp; all external agencies to further increase student attendance, attending any group conferences/meetings as required</w:t>
            </w:r>
          </w:p>
          <w:p w:rsidR="00862587" w:rsidRPr="00FF56F1" w:rsidRDefault="00862587" w:rsidP="00862587">
            <w:pPr>
              <w:pStyle w:val="ListParagraph"/>
              <w:numPr>
                <w:ilvl w:val="0"/>
                <w:numId w:val="3"/>
              </w:numPr>
            </w:pPr>
            <w:r w:rsidRPr="00FF56F1">
              <w:t>Produce data on attendance as directed, ensuring that the following are completed:</w:t>
            </w:r>
          </w:p>
          <w:p w:rsidR="00862587" w:rsidRPr="00FF56F1" w:rsidRDefault="00862587" w:rsidP="00862587">
            <w:pPr>
              <w:pStyle w:val="ListParagraph"/>
              <w:numPr>
                <w:ilvl w:val="0"/>
                <w:numId w:val="14"/>
              </w:numPr>
            </w:pPr>
            <w:r w:rsidRPr="00FF56F1">
              <w:t>Weekly tracking sheet</w:t>
            </w:r>
          </w:p>
          <w:p w:rsidR="00862587" w:rsidRPr="00FF56F1" w:rsidRDefault="00862587" w:rsidP="00862587">
            <w:pPr>
              <w:pStyle w:val="ListParagraph"/>
              <w:numPr>
                <w:ilvl w:val="0"/>
                <w:numId w:val="14"/>
              </w:numPr>
            </w:pPr>
            <w:r w:rsidRPr="00FF56F1">
              <w:t>Termly tracking sheet</w:t>
            </w:r>
          </w:p>
          <w:p w:rsidR="00862587" w:rsidRPr="00FF56F1" w:rsidRDefault="00862587" w:rsidP="00862587">
            <w:pPr>
              <w:pStyle w:val="ListParagraph"/>
              <w:numPr>
                <w:ilvl w:val="0"/>
                <w:numId w:val="14"/>
              </w:numPr>
            </w:pPr>
            <w:r w:rsidRPr="00FF56F1">
              <w:t>Weekly Community competitions updated</w:t>
            </w:r>
          </w:p>
          <w:p w:rsidR="00862587" w:rsidRPr="00FF56F1" w:rsidRDefault="00862587" w:rsidP="00862587">
            <w:pPr>
              <w:pStyle w:val="ListParagraph"/>
              <w:numPr>
                <w:ilvl w:val="0"/>
                <w:numId w:val="3"/>
              </w:numPr>
            </w:pPr>
            <w:r w:rsidRPr="00FF56F1">
              <w:t>Ensure accurate assignment of students to Community</w:t>
            </w:r>
          </w:p>
          <w:p w:rsidR="00862587" w:rsidRPr="00FF56F1" w:rsidRDefault="00862587" w:rsidP="00862587">
            <w:pPr>
              <w:pStyle w:val="ListParagraph"/>
              <w:numPr>
                <w:ilvl w:val="0"/>
                <w:numId w:val="3"/>
              </w:numPr>
            </w:pPr>
            <w:r w:rsidRPr="00FF56F1">
              <w:t xml:space="preserve">Complete all necessary </w:t>
            </w:r>
            <w:r w:rsidR="00164BC8" w:rsidRPr="00FF56F1">
              <w:t>documentation</w:t>
            </w:r>
            <w:r w:rsidRPr="00FF56F1">
              <w:t xml:space="preserve"> for attendance i.e. PN, FLOW, KHNE’s, referrals</w:t>
            </w:r>
          </w:p>
          <w:p w:rsidR="00862587" w:rsidRPr="00FF56F1" w:rsidRDefault="00862587" w:rsidP="00862587">
            <w:pPr>
              <w:pStyle w:val="ListParagraph"/>
              <w:numPr>
                <w:ilvl w:val="0"/>
                <w:numId w:val="3"/>
              </w:numPr>
            </w:pPr>
            <w:r w:rsidRPr="00FF56F1">
              <w:t>Manage student holiday requests communicating with parents &amp; Community Team</w:t>
            </w:r>
          </w:p>
          <w:p w:rsidR="00862587" w:rsidRPr="00FF56F1" w:rsidRDefault="00862587" w:rsidP="00862587">
            <w:pPr>
              <w:pStyle w:val="ListParagraph"/>
              <w:numPr>
                <w:ilvl w:val="0"/>
                <w:numId w:val="3"/>
              </w:numPr>
            </w:pPr>
            <w:r w:rsidRPr="00FF56F1">
              <w:t>Evaluate impact of individual programmes, support plans carried out and target student progress</w:t>
            </w:r>
          </w:p>
          <w:p w:rsidR="00862587" w:rsidRPr="00FF56F1" w:rsidRDefault="00862587" w:rsidP="00862587">
            <w:pPr>
              <w:pStyle w:val="ListParagraph"/>
              <w:numPr>
                <w:ilvl w:val="0"/>
                <w:numId w:val="3"/>
              </w:numPr>
            </w:pPr>
            <w:r w:rsidRPr="00FF56F1">
              <w:t>Deliver training sessions for staff to ensure staff are kept up to date with legislation and ensure accurate completion of registers</w:t>
            </w:r>
          </w:p>
          <w:p w:rsidR="00862587" w:rsidRPr="00FF56F1" w:rsidRDefault="00862587" w:rsidP="00862587">
            <w:pPr>
              <w:pStyle w:val="ListParagraph"/>
              <w:numPr>
                <w:ilvl w:val="0"/>
                <w:numId w:val="3"/>
              </w:numPr>
            </w:pPr>
            <w:r w:rsidRPr="00FF56F1">
              <w:t>Coordinate trip registers in liaison with CEC’s, cover, HOLC</w:t>
            </w:r>
          </w:p>
          <w:p w:rsidR="00DB4520" w:rsidRPr="00FF56F1" w:rsidRDefault="00862587" w:rsidP="00DB4520">
            <w:pPr>
              <w:pStyle w:val="ListParagraph"/>
              <w:numPr>
                <w:ilvl w:val="0"/>
                <w:numId w:val="3"/>
              </w:numPr>
            </w:pPr>
            <w:r w:rsidRPr="00FF56F1">
              <w:t>Compete home visits in order to increase parental engagement</w:t>
            </w:r>
          </w:p>
          <w:p w:rsidR="00DB4520" w:rsidRPr="00FF56F1" w:rsidRDefault="00DB4520" w:rsidP="00862587">
            <w:pPr>
              <w:pStyle w:val="ListParagraph"/>
              <w:numPr>
                <w:ilvl w:val="0"/>
                <w:numId w:val="3"/>
              </w:numPr>
            </w:pPr>
            <w:r w:rsidRPr="00FF56F1">
              <w:t>Attend summer school to lead on y6 attendance transitional support</w:t>
            </w:r>
          </w:p>
          <w:p w:rsidR="00DB4520" w:rsidRPr="00FF56F1" w:rsidRDefault="00DB4520" w:rsidP="00862587">
            <w:pPr>
              <w:pStyle w:val="ListParagraph"/>
              <w:numPr>
                <w:ilvl w:val="0"/>
                <w:numId w:val="3"/>
              </w:numPr>
            </w:pPr>
            <w:r w:rsidRPr="00FF56F1">
              <w:t>Review and collate resources / external support to assist with improving attendance</w:t>
            </w:r>
          </w:p>
          <w:p w:rsidR="00DB4520" w:rsidRPr="00FF56F1" w:rsidRDefault="00DB4520" w:rsidP="00862587">
            <w:pPr>
              <w:pStyle w:val="ListParagraph"/>
              <w:numPr>
                <w:ilvl w:val="0"/>
                <w:numId w:val="3"/>
              </w:numPr>
            </w:pPr>
            <w:r w:rsidRPr="00FF56F1">
              <w:t xml:space="preserve">Work closely with external agencies to improve students / parent engagement </w:t>
            </w:r>
          </w:p>
          <w:p w:rsidR="00DB4520" w:rsidRPr="00FF56F1" w:rsidRDefault="00DB4520" w:rsidP="00862587">
            <w:pPr>
              <w:pStyle w:val="ListParagraph"/>
              <w:numPr>
                <w:ilvl w:val="0"/>
                <w:numId w:val="3"/>
              </w:numPr>
            </w:pPr>
            <w:r w:rsidRPr="00FF56F1">
              <w:t>Ensure attendance for LAC / SS / EH is monitored daily and communication made as a safeguarding priority</w:t>
            </w:r>
          </w:p>
          <w:p w:rsidR="00862587" w:rsidRPr="00FF56F1" w:rsidRDefault="00BA0781" w:rsidP="00BA0781">
            <w:pPr>
              <w:pStyle w:val="ListParagraph"/>
              <w:numPr>
                <w:ilvl w:val="0"/>
                <w:numId w:val="3"/>
              </w:numPr>
            </w:pPr>
            <w:r w:rsidRPr="00FF56F1">
              <w:t>To support senior inclusion officer in absence to m</w:t>
            </w:r>
            <w:r w:rsidR="00862587" w:rsidRPr="00FF56F1">
              <w:t>aintain pastoral structure including creation, deletion and modification of reg groups</w:t>
            </w:r>
            <w:r w:rsidRPr="00FF56F1">
              <w:t xml:space="preserve"> and m</w:t>
            </w:r>
            <w:r w:rsidR="00862587" w:rsidRPr="00FF56F1">
              <w:t xml:space="preserve">aintain and change student reg groups for Communities including removal of Post 16 Communities </w:t>
            </w:r>
          </w:p>
        </w:tc>
      </w:tr>
      <w:tr w:rsidR="00164BC8" w:rsidRPr="00164BC8" w:rsidTr="00022D32">
        <w:tblPrEx>
          <w:tblCellMar>
            <w:bottom w:w="113" w:type="dxa"/>
          </w:tblCellMar>
          <w:tblLook w:val="01E0" w:firstRow="1" w:lastRow="1" w:firstColumn="1" w:lastColumn="1" w:noHBand="0" w:noVBand="0"/>
        </w:tblPrEx>
        <w:tc>
          <w:tcPr>
            <w:tcW w:w="1477" w:type="pct"/>
            <w:gridSpan w:val="2"/>
          </w:tcPr>
          <w:p w:rsidR="004601CD" w:rsidRPr="00164BC8" w:rsidRDefault="009E54BF" w:rsidP="004601CD">
            <w:pPr>
              <w:rPr>
                <w:b/>
              </w:rPr>
            </w:pPr>
            <w:r w:rsidRPr="00164BC8">
              <w:rPr>
                <w:b/>
              </w:rPr>
              <w:lastRenderedPageBreak/>
              <w:t>Measuring progress</w:t>
            </w:r>
          </w:p>
        </w:tc>
        <w:tc>
          <w:tcPr>
            <w:tcW w:w="3523" w:type="pct"/>
          </w:tcPr>
          <w:p w:rsidR="00AE2971" w:rsidRPr="00FF56F1" w:rsidRDefault="00AE2971" w:rsidP="00E07FC6">
            <w:pPr>
              <w:pStyle w:val="ListParagraph"/>
              <w:numPr>
                <w:ilvl w:val="0"/>
                <w:numId w:val="3"/>
              </w:numPr>
            </w:pPr>
            <w:r w:rsidRPr="00FF56F1">
              <w:t>Ensure</w:t>
            </w:r>
            <w:r w:rsidR="00E07FC6" w:rsidRPr="00FF56F1">
              <w:t xml:space="preserve"> </w:t>
            </w:r>
            <w:r w:rsidRPr="00FF56F1">
              <w:t xml:space="preserve">attendance </w:t>
            </w:r>
            <w:r w:rsidR="00E07FC6" w:rsidRPr="00FF56F1">
              <w:t xml:space="preserve">data is always accurately recorded from entry &amp; throughout a student’s school life </w:t>
            </w:r>
          </w:p>
          <w:p w:rsidR="009E54BF" w:rsidRPr="00FF56F1" w:rsidRDefault="00AE2971" w:rsidP="00E07FC6">
            <w:pPr>
              <w:pStyle w:val="ListParagraph"/>
              <w:numPr>
                <w:ilvl w:val="0"/>
                <w:numId w:val="3"/>
              </w:numPr>
            </w:pPr>
            <w:r w:rsidRPr="00FF56F1">
              <w:t>Identify</w:t>
            </w:r>
            <w:r w:rsidR="009E54BF" w:rsidRPr="00FF56F1">
              <w:t xml:space="preserve"> key areas of student need upon entry</w:t>
            </w:r>
          </w:p>
          <w:p w:rsidR="006D7BD2" w:rsidRPr="00FF56F1" w:rsidRDefault="009E54BF" w:rsidP="009E54BF">
            <w:pPr>
              <w:pStyle w:val="ListParagraph"/>
              <w:numPr>
                <w:ilvl w:val="0"/>
                <w:numId w:val="4"/>
              </w:numPr>
            </w:pPr>
            <w:r w:rsidRPr="00FF56F1">
              <w:t>Ensuring that Annual Reviews and other formal meetings are carried out and target the individual’s progress needs</w:t>
            </w:r>
          </w:p>
          <w:p w:rsidR="00643BD2" w:rsidRPr="00FF56F1" w:rsidRDefault="00643BD2" w:rsidP="00643BD2">
            <w:pPr>
              <w:pStyle w:val="ListParagraph"/>
              <w:numPr>
                <w:ilvl w:val="0"/>
                <w:numId w:val="4"/>
              </w:numPr>
            </w:pPr>
            <w:r w:rsidRPr="00FF56F1">
              <w:t>Evaluate the impact of individual programmes on students’ attendance, both individual and collectively.</w:t>
            </w:r>
          </w:p>
        </w:tc>
      </w:tr>
      <w:tr w:rsidR="00164BC8" w:rsidRPr="00164BC8" w:rsidTr="00022D32">
        <w:tblPrEx>
          <w:tblCellMar>
            <w:bottom w:w="113" w:type="dxa"/>
          </w:tblCellMar>
          <w:tblLook w:val="01E0" w:firstRow="1" w:lastRow="1" w:firstColumn="1" w:lastColumn="1" w:noHBand="0" w:noVBand="0"/>
        </w:tblPrEx>
        <w:tc>
          <w:tcPr>
            <w:tcW w:w="1477" w:type="pct"/>
            <w:gridSpan w:val="2"/>
          </w:tcPr>
          <w:p w:rsidR="00FC43A8" w:rsidRPr="00164BC8" w:rsidRDefault="00F14497" w:rsidP="004601CD">
            <w:pPr>
              <w:rPr>
                <w:b/>
              </w:rPr>
            </w:pPr>
            <w:r w:rsidRPr="00164BC8">
              <w:rPr>
                <w:b/>
              </w:rPr>
              <w:t>Staff development</w:t>
            </w:r>
          </w:p>
        </w:tc>
        <w:tc>
          <w:tcPr>
            <w:tcW w:w="3523" w:type="pct"/>
          </w:tcPr>
          <w:p w:rsidR="00E07FC6" w:rsidRPr="00FF56F1" w:rsidRDefault="009E54BF" w:rsidP="00E07FC6">
            <w:pPr>
              <w:pStyle w:val="ListParagraph"/>
              <w:numPr>
                <w:ilvl w:val="0"/>
                <w:numId w:val="4"/>
              </w:numPr>
            </w:pPr>
            <w:r w:rsidRPr="00FF56F1">
              <w:t xml:space="preserve">Analyse audit of </w:t>
            </w:r>
            <w:r w:rsidR="00F14497" w:rsidRPr="00FF56F1">
              <w:t xml:space="preserve">staff training needs </w:t>
            </w:r>
          </w:p>
          <w:p w:rsidR="00BA0781" w:rsidRPr="00FF56F1" w:rsidRDefault="00E07FC6" w:rsidP="00213C86">
            <w:pPr>
              <w:pStyle w:val="ListParagraph"/>
              <w:numPr>
                <w:ilvl w:val="0"/>
                <w:numId w:val="4"/>
              </w:numPr>
            </w:pPr>
            <w:r w:rsidRPr="00FF56F1">
              <w:t xml:space="preserve">Prepare </w:t>
            </w:r>
            <w:r w:rsidR="00BA0781" w:rsidRPr="00FF56F1">
              <w:t xml:space="preserve">and maintain </w:t>
            </w:r>
            <w:r w:rsidRPr="00FF56F1">
              <w:t xml:space="preserve">CPD </w:t>
            </w:r>
            <w:r w:rsidR="00BA0781" w:rsidRPr="00FF56F1">
              <w:t xml:space="preserve">attendance </w:t>
            </w:r>
            <w:r w:rsidR="00AE2971" w:rsidRPr="00FF56F1">
              <w:t xml:space="preserve">registers </w:t>
            </w:r>
            <w:r w:rsidR="00BA0781" w:rsidRPr="00FF56F1">
              <w:t xml:space="preserve">(Work with </w:t>
            </w:r>
            <w:r w:rsidR="00DB4520" w:rsidRPr="00FF56F1">
              <w:t>the CPD Senior Lead</w:t>
            </w:r>
            <w:r w:rsidR="00BA0781" w:rsidRPr="00FF56F1">
              <w:t>)</w:t>
            </w:r>
          </w:p>
          <w:p w:rsidR="00F14497" w:rsidRPr="00FF56F1" w:rsidRDefault="00F14497" w:rsidP="00213C86">
            <w:pPr>
              <w:pStyle w:val="ListParagraph"/>
              <w:numPr>
                <w:ilvl w:val="0"/>
                <w:numId w:val="4"/>
              </w:numPr>
            </w:pPr>
            <w:r w:rsidRPr="00FF56F1">
              <w:t>Deliver training sessions for colleagues</w:t>
            </w:r>
          </w:p>
          <w:p w:rsidR="00F14497" w:rsidRPr="00FF56F1" w:rsidRDefault="00F14497" w:rsidP="00401F56">
            <w:pPr>
              <w:pStyle w:val="ListParagraph"/>
              <w:numPr>
                <w:ilvl w:val="0"/>
                <w:numId w:val="4"/>
              </w:numPr>
            </w:pPr>
            <w:r w:rsidRPr="00FF56F1">
              <w:lastRenderedPageBreak/>
              <w:t>Monitor implementation of training</w:t>
            </w:r>
          </w:p>
          <w:p w:rsidR="00F14497" w:rsidRPr="00FF56F1" w:rsidRDefault="00F14497" w:rsidP="00401F56">
            <w:pPr>
              <w:pStyle w:val="ListParagraph"/>
              <w:numPr>
                <w:ilvl w:val="0"/>
                <w:numId w:val="4"/>
              </w:numPr>
            </w:pPr>
            <w:r w:rsidRPr="00FF56F1">
              <w:t>Evaluate impact on students</w:t>
            </w:r>
          </w:p>
        </w:tc>
      </w:tr>
      <w:tr w:rsidR="00164BC8" w:rsidRPr="00164BC8" w:rsidTr="00022D32">
        <w:tblPrEx>
          <w:tblCellMar>
            <w:bottom w:w="113" w:type="dxa"/>
          </w:tblCellMar>
          <w:tblLook w:val="01E0" w:firstRow="1" w:lastRow="1" w:firstColumn="1" w:lastColumn="1" w:noHBand="0" w:noVBand="0"/>
        </w:tblPrEx>
        <w:tc>
          <w:tcPr>
            <w:tcW w:w="1477" w:type="pct"/>
            <w:gridSpan w:val="2"/>
          </w:tcPr>
          <w:p w:rsidR="004601CD" w:rsidRPr="00164BC8" w:rsidRDefault="00401F56" w:rsidP="004601CD">
            <w:pPr>
              <w:rPr>
                <w:b/>
              </w:rPr>
            </w:pPr>
            <w:r w:rsidRPr="00164BC8">
              <w:rPr>
                <w:b/>
                <w:bCs/>
              </w:rPr>
              <w:lastRenderedPageBreak/>
              <w:t>School Organisation</w:t>
            </w:r>
          </w:p>
        </w:tc>
        <w:tc>
          <w:tcPr>
            <w:tcW w:w="3523" w:type="pct"/>
          </w:tcPr>
          <w:p w:rsidR="000E359B" w:rsidRPr="00B678EF" w:rsidRDefault="000E359B" w:rsidP="000E359B">
            <w:pPr>
              <w:pStyle w:val="ListParagraph"/>
              <w:numPr>
                <w:ilvl w:val="0"/>
                <w:numId w:val="17"/>
              </w:numPr>
              <w:contextualSpacing w:val="0"/>
              <w:rPr>
                <w:rFonts w:cs="Arial"/>
              </w:rPr>
            </w:pPr>
            <w:r w:rsidRPr="00B678EF">
              <w:rPr>
                <w:rFonts w:cs="Arial"/>
              </w:rPr>
              <w:t xml:space="preserve">To monitor student </w:t>
            </w:r>
            <w:r w:rsidR="00FF56F1" w:rsidRPr="00B678EF">
              <w:rPr>
                <w:rFonts w:cs="Arial"/>
              </w:rPr>
              <w:t>behavior</w:t>
            </w:r>
            <w:r w:rsidRPr="00B678EF">
              <w:rPr>
                <w:rFonts w:cs="Arial"/>
              </w:rPr>
              <w:t xml:space="preserve"> and ensure smooth transition between lessons</w:t>
            </w:r>
          </w:p>
          <w:p w:rsidR="000E359B" w:rsidRPr="00B678EF" w:rsidRDefault="000E359B" w:rsidP="000E359B">
            <w:pPr>
              <w:pStyle w:val="ListParagraph"/>
              <w:numPr>
                <w:ilvl w:val="0"/>
                <w:numId w:val="17"/>
              </w:numPr>
              <w:contextualSpacing w:val="0"/>
              <w:rPr>
                <w:rFonts w:cs="Arial"/>
              </w:rPr>
            </w:pPr>
            <w:r w:rsidRPr="00B678EF">
              <w:rPr>
                <w:rFonts w:cs="Arial"/>
              </w:rPr>
              <w:t xml:space="preserve">To carry out break and lunch time supervision as requested </w:t>
            </w:r>
          </w:p>
          <w:p w:rsidR="000E359B" w:rsidRPr="00B678EF" w:rsidRDefault="000E359B" w:rsidP="000E359B">
            <w:pPr>
              <w:pStyle w:val="ListParagraph"/>
              <w:numPr>
                <w:ilvl w:val="0"/>
                <w:numId w:val="17"/>
              </w:numPr>
              <w:contextualSpacing w:val="0"/>
              <w:rPr>
                <w:rFonts w:cs="Arial"/>
              </w:rPr>
            </w:pPr>
            <w:r w:rsidRPr="00B678EF">
              <w:rPr>
                <w:rFonts w:cs="Arial"/>
              </w:rPr>
              <w:t>To deliver aspects of the school</w:t>
            </w:r>
            <w:r w:rsidRPr="00B678EF">
              <w:rPr>
                <w:rFonts w:hAnsi="Arial" w:cs="Arial"/>
              </w:rPr>
              <w:t>’</w:t>
            </w:r>
            <w:r w:rsidRPr="00B678EF">
              <w:rPr>
                <w:rFonts w:cs="Arial"/>
              </w:rPr>
              <w:t>s Extended Learning Programme</w:t>
            </w:r>
          </w:p>
          <w:p w:rsidR="000E359B" w:rsidRPr="00B678EF" w:rsidRDefault="000E359B" w:rsidP="000E359B">
            <w:pPr>
              <w:pStyle w:val="ListParagraph"/>
              <w:numPr>
                <w:ilvl w:val="0"/>
                <w:numId w:val="17"/>
              </w:numPr>
              <w:contextualSpacing w:val="0"/>
              <w:rPr>
                <w:rFonts w:cs="Arial"/>
              </w:rPr>
            </w:pPr>
            <w:r w:rsidRPr="00B678EF">
              <w:rPr>
                <w:rFonts w:cs="Arial"/>
              </w:rPr>
              <w:t>Following school policies and procedures especially those relating to child protection and health and safety</w:t>
            </w:r>
          </w:p>
          <w:p w:rsidR="000E359B" w:rsidRPr="00B678EF" w:rsidRDefault="000E359B" w:rsidP="000E359B">
            <w:pPr>
              <w:pStyle w:val="ListParagraph"/>
              <w:numPr>
                <w:ilvl w:val="0"/>
                <w:numId w:val="17"/>
              </w:numPr>
              <w:contextualSpacing w:val="0"/>
              <w:rPr>
                <w:rFonts w:cs="Arial"/>
              </w:rPr>
            </w:pPr>
            <w:r w:rsidRPr="00B678EF">
              <w:rPr>
                <w:rFonts w:cs="Arial"/>
              </w:rPr>
              <w:t>Exam Invigilation</w:t>
            </w:r>
          </w:p>
          <w:p w:rsidR="000E359B" w:rsidRDefault="000E359B" w:rsidP="000E359B">
            <w:pPr>
              <w:pStyle w:val="ListParagraph"/>
              <w:numPr>
                <w:ilvl w:val="0"/>
                <w:numId w:val="17"/>
              </w:numPr>
              <w:contextualSpacing w:val="0"/>
            </w:pPr>
            <w:r w:rsidRPr="00B678EF">
              <w:t>Respect confidential issues linked to students</w:t>
            </w:r>
          </w:p>
          <w:p w:rsidR="000E359B" w:rsidRDefault="000E359B" w:rsidP="000E359B">
            <w:pPr>
              <w:pStyle w:val="ListParagraph"/>
              <w:numPr>
                <w:ilvl w:val="0"/>
                <w:numId w:val="5"/>
              </w:numPr>
              <w:ind w:left="360"/>
              <w:contextualSpacing w:val="0"/>
            </w:pPr>
            <w:r>
              <w:t>Minibus driving for school events where able to</w:t>
            </w:r>
          </w:p>
          <w:p w:rsidR="00862587" w:rsidRPr="00164BC8" w:rsidRDefault="00643BD2" w:rsidP="000E359B">
            <w:pPr>
              <w:pStyle w:val="ListParagraph"/>
              <w:numPr>
                <w:ilvl w:val="0"/>
                <w:numId w:val="5"/>
              </w:numPr>
              <w:ind w:left="360"/>
              <w:contextualSpacing w:val="0"/>
            </w:pPr>
            <w:r w:rsidRPr="00164BC8">
              <w:t>Provide support to colleagues in ensuring the effective delivery of services to students</w:t>
            </w:r>
          </w:p>
        </w:tc>
      </w:tr>
      <w:tr w:rsidR="00383CF6" w:rsidRPr="00164BC8" w:rsidTr="00022D32">
        <w:tblPrEx>
          <w:tblCellMar>
            <w:bottom w:w="113" w:type="dxa"/>
          </w:tblCellMar>
          <w:tblLook w:val="01E0" w:firstRow="1" w:lastRow="1" w:firstColumn="1" w:lastColumn="1" w:noHBand="0" w:noVBand="0"/>
        </w:tblPrEx>
        <w:tc>
          <w:tcPr>
            <w:tcW w:w="1477" w:type="pct"/>
            <w:gridSpan w:val="2"/>
            <w:tcBorders>
              <w:top w:val="single" w:sz="4" w:space="0" w:color="auto"/>
              <w:left w:val="single" w:sz="4" w:space="0" w:color="auto"/>
              <w:bottom w:val="single" w:sz="4" w:space="0" w:color="auto"/>
              <w:right w:val="single" w:sz="4" w:space="0" w:color="auto"/>
            </w:tcBorders>
            <w:hideMark/>
          </w:tcPr>
          <w:p w:rsidR="00383CF6" w:rsidRDefault="00383CF6" w:rsidP="00383CF6">
            <w:pPr>
              <w:spacing w:line="256" w:lineRule="auto"/>
              <w:rPr>
                <w:b/>
                <w:lang w:val="en-GB"/>
              </w:rPr>
            </w:pPr>
            <w:r>
              <w:rPr>
                <w:b/>
              </w:rPr>
              <w:t>Legislation Compliant</w:t>
            </w:r>
          </w:p>
        </w:tc>
        <w:tc>
          <w:tcPr>
            <w:tcW w:w="3523" w:type="pct"/>
            <w:tcBorders>
              <w:top w:val="single" w:sz="4" w:space="0" w:color="auto"/>
              <w:left w:val="single" w:sz="4" w:space="0" w:color="auto"/>
              <w:bottom w:val="single" w:sz="4" w:space="0" w:color="auto"/>
              <w:right w:val="single" w:sz="4" w:space="0" w:color="auto"/>
            </w:tcBorders>
            <w:hideMark/>
          </w:tcPr>
          <w:p w:rsidR="00383CF6" w:rsidRDefault="00383CF6" w:rsidP="00383CF6">
            <w:pPr>
              <w:numPr>
                <w:ilvl w:val="0"/>
                <w:numId w:val="15"/>
              </w:numPr>
              <w:spacing w:line="256" w:lineRule="auto"/>
            </w:pPr>
            <w:r>
              <w:rPr>
                <w:color w:val="FF0000"/>
              </w:rPr>
              <w:t>To be responsible for promoting and safeguarding the welfare of children and young people within the school</w:t>
            </w:r>
          </w:p>
          <w:p w:rsidR="00383CF6" w:rsidRDefault="00383CF6" w:rsidP="00383CF6">
            <w:pPr>
              <w:numPr>
                <w:ilvl w:val="0"/>
                <w:numId w:val="15"/>
              </w:numPr>
              <w:spacing w:line="256" w:lineRule="auto"/>
            </w:pPr>
            <w:r>
              <w:rPr>
                <w:color w:val="FF0000"/>
              </w:rPr>
              <w:t>Comply with policies and procedures relating to child protection, health, safety and security, confidentiality and data protection, reporting all concerns to an appropriate person.</w:t>
            </w:r>
          </w:p>
        </w:tc>
      </w:tr>
      <w:tr w:rsidR="00164BC8" w:rsidRPr="00164BC8" w:rsidTr="00022D32">
        <w:tblPrEx>
          <w:tblCellMar>
            <w:bottom w:w="113" w:type="dxa"/>
          </w:tblCellMar>
          <w:tblLook w:val="01E0" w:firstRow="1" w:lastRow="1" w:firstColumn="1" w:lastColumn="1" w:noHBand="0" w:noVBand="0"/>
        </w:tblPrEx>
        <w:trPr>
          <w:trHeight w:val="418"/>
        </w:trPr>
        <w:tc>
          <w:tcPr>
            <w:tcW w:w="5000" w:type="pct"/>
            <w:gridSpan w:val="3"/>
            <w:shd w:val="clear" w:color="auto" w:fill="E0E0E0"/>
          </w:tcPr>
          <w:p w:rsidR="004601CD" w:rsidRPr="00164BC8" w:rsidRDefault="004601CD" w:rsidP="004601CD">
            <w:pPr>
              <w:shd w:val="clear" w:color="auto" w:fill="E0E0E0"/>
              <w:rPr>
                <w:b/>
              </w:rPr>
            </w:pPr>
            <w:r w:rsidRPr="00164BC8">
              <w:rPr>
                <w:b/>
              </w:rPr>
              <w:t>Other Specific Duties</w:t>
            </w:r>
          </w:p>
        </w:tc>
      </w:tr>
      <w:tr w:rsidR="00164BC8" w:rsidRPr="00164BC8" w:rsidTr="00022D32">
        <w:tblPrEx>
          <w:tblCellMar>
            <w:bottom w:w="113" w:type="dxa"/>
          </w:tblCellMar>
          <w:tblLook w:val="01E0" w:firstRow="1" w:lastRow="1" w:firstColumn="1" w:lastColumn="1" w:noHBand="0" w:noVBand="0"/>
        </w:tblPrEx>
        <w:trPr>
          <w:trHeight w:val="418"/>
        </w:trPr>
        <w:tc>
          <w:tcPr>
            <w:tcW w:w="5000" w:type="pct"/>
            <w:gridSpan w:val="3"/>
          </w:tcPr>
          <w:p w:rsidR="007616DB" w:rsidRPr="00164BC8" w:rsidRDefault="007616DB" w:rsidP="007616DB">
            <w:pPr>
              <w:rPr>
                <w:rFonts w:cs="Arial"/>
              </w:rPr>
            </w:pPr>
            <w:r w:rsidRPr="00164BC8">
              <w:rPr>
                <w:rFonts w:cs="Arial"/>
              </w:rPr>
              <w:t>Whilst every effort has been made to explain the main duties and responsibilities of the post, each individual task undertaken may not be identified.</w:t>
            </w:r>
          </w:p>
          <w:p w:rsidR="007616DB" w:rsidRPr="00164BC8" w:rsidRDefault="007616DB" w:rsidP="007616DB">
            <w:pPr>
              <w:rPr>
                <w:rFonts w:cs="Arial"/>
              </w:rPr>
            </w:pPr>
            <w:r w:rsidRPr="00164BC8">
              <w:rPr>
                <w:rFonts w:cs="Arial"/>
              </w:rPr>
              <w:t>Employees will be expected to comply with any reasonable request from a manager to undertake work of a similar level that is not specified in this job description.</w:t>
            </w:r>
          </w:p>
          <w:p w:rsidR="007616DB" w:rsidRPr="00164BC8" w:rsidRDefault="007616DB" w:rsidP="007616DB">
            <w:pPr>
              <w:rPr>
                <w:rFonts w:cs="Arial"/>
              </w:rPr>
            </w:pPr>
            <w:r w:rsidRPr="00164BC8">
              <w:rPr>
                <w:rFonts w:cs="Arial"/>
              </w:rPr>
              <w:t>Employees are expected to be courteous to colleagues and provide a welcoming, and professional environment. This applies  to all forms of communication including email, internet, text and telephone conversations</w:t>
            </w:r>
          </w:p>
          <w:p w:rsidR="004601CD" w:rsidRPr="00164BC8" w:rsidRDefault="007616DB" w:rsidP="007616DB">
            <w:r w:rsidRPr="00164BC8">
              <w:rPr>
                <w:rFonts w:cs="Arial"/>
              </w:rPr>
              <w:t>This job description is current at the date shown but following consultation with you, may be changed by Leadership to reflect or anticipate changes in the job which are commensurate with the salary and job title.</w:t>
            </w:r>
          </w:p>
        </w:tc>
      </w:tr>
    </w:tbl>
    <w:p w:rsidR="004601CD" w:rsidRPr="001F153E" w:rsidRDefault="004601CD" w:rsidP="004601CD"/>
    <w:p w:rsidR="00864AB9" w:rsidRDefault="00864AB9" w:rsidP="004601CD"/>
    <w:p w:rsidR="004601CD" w:rsidRPr="001F153E" w:rsidRDefault="00864AB9" w:rsidP="004601CD">
      <w:r>
        <w:t>Signed</w:t>
      </w:r>
      <w:proofErr w:type="gramStart"/>
      <w:r>
        <w:t>:_</w:t>
      </w:r>
      <w:proofErr w:type="gramEnd"/>
      <w:r>
        <w:t>__________________________________________</w:t>
      </w:r>
      <w:r w:rsidR="004601CD" w:rsidRPr="001F153E">
        <w:t>Date:</w:t>
      </w:r>
      <w:r>
        <w:t>____________________</w:t>
      </w:r>
    </w:p>
    <w:p w:rsidR="004601CD" w:rsidRPr="001F153E" w:rsidRDefault="004601CD" w:rsidP="004601CD"/>
    <w:p w:rsidR="004601CD" w:rsidRPr="001F153E" w:rsidRDefault="004601CD" w:rsidP="004601CD"/>
    <w:p w:rsidR="004601CD" w:rsidRPr="001F153E" w:rsidRDefault="004601CD" w:rsidP="004601CD"/>
    <w:p w:rsidR="00853F89" w:rsidRPr="001F153E" w:rsidRDefault="00853F89" w:rsidP="00853F89">
      <w:pPr>
        <w:jc w:val="center"/>
        <w:rPr>
          <w:b/>
        </w:rPr>
      </w:pPr>
    </w:p>
    <w:p w:rsidR="00940497" w:rsidRPr="001F153E" w:rsidRDefault="00940497"/>
    <w:sectPr w:rsidR="00940497" w:rsidRPr="001F153E" w:rsidSect="00853F89">
      <w:pgSz w:w="11907" w:h="16840"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3A1"/>
    <w:multiLevelType w:val="hybridMultilevel"/>
    <w:tmpl w:val="DE4E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B76"/>
    <w:multiLevelType w:val="hybridMultilevel"/>
    <w:tmpl w:val="283CDB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F3E97"/>
    <w:multiLevelType w:val="hybridMultilevel"/>
    <w:tmpl w:val="B49E88B6"/>
    <w:lvl w:ilvl="0" w:tplc="4C06E026">
      <w:start w:val="1"/>
      <w:numFmt w:val="bullet"/>
      <w:lvlText w:val="•"/>
      <w:lvlJc w:val="left"/>
      <w:pPr>
        <w:tabs>
          <w:tab w:val="num" w:pos="720"/>
        </w:tabs>
        <w:ind w:left="720" w:hanging="360"/>
      </w:pPr>
      <w:rPr>
        <w:rFonts w:ascii="Arial" w:hAnsi="Arial" w:hint="default"/>
      </w:rPr>
    </w:lvl>
    <w:lvl w:ilvl="1" w:tplc="C7BAA284" w:tentative="1">
      <w:start w:val="1"/>
      <w:numFmt w:val="bullet"/>
      <w:lvlText w:val="•"/>
      <w:lvlJc w:val="left"/>
      <w:pPr>
        <w:tabs>
          <w:tab w:val="num" w:pos="1440"/>
        </w:tabs>
        <w:ind w:left="1440" w:hanging="360"/>
      </w:pPr>
      <w:rPr>
        <w:rFonts w:ascii="Arial" w:hAnsi="Arial" w:hint="default"/>
      </w:rPr>
    </w:lvl>
    <w:lvl w:ilvl="2" w:tplc="2E2CA972" w:tentative="1">
      <w:start w:val="1"/>
      <w:numFmt w:val="bullet"/>
      <w:lvlText w:val="•"/>
      <w:lvlJc w:val="left"/>
      <w:pPr>
        <w:tabs>
          <w:tab w:val="num" w:pos="2160"/>
        </w:tabs>
        <w:ind w:left="2160" w:hanging="360"/>
      </w:pPr>
      <w:rPr>
        <w:rFonts w:ascii="Arial" w:hAnsi="Arial" w:hint="default"/>
      </w:rPr>
    </w:lvl>
    <w:lvl w:ilvl="3" w:tplc="107CE76C" w:tentative="1">
      <w:start w:val="1"/>
      <w:numFmt w:val="bullet"/>
      <w:lvlText w:val="•"/>
      <w:lvlJc w:val="left"/>
      <w:pPr>
        <w:tabs>
          <w:tab w:val="num" w:pos="2880"/>
        </w:tabs>
        <w:ind w:left="2880" w:hanging="360"/>
      </w:pPr>
      <w:rPr>
        <w:rFonts w:ascii="Arial" w:hAnsi="Arial" w:hint="default"/>
      </w:rPr>
    </w:lvl>
    <w:lvl w:ilvl="4" w:tplc="CE9230B6" w:tentative="1">
      <w:start w:val="1"/>
      <w:numFmt w:val="bullet"/>
      <w:lvlText w:val="•"/>
      <w:lvlJc w:val="left"/>
      <w:pPr>
        <w:tabs>
          <w:tab w:val="num" w:pos="3600"/>
        </w:tabs>
        <w:ind w:left="3600" w:hanging="360"/>
      </w:pPr>
      <w:rPr>
        <w:rFonts w:ascii="Arial" w:hAnsi="Arial" w:hint="default"/>
      </w:rPr>
    </w:lvl>
    <w:lvl w:ilvl="5" w:tplc="3F88CF4A" w:tentative="1">
      <w:start w:val="1"/>
      <w:numFmt w:val="bullet"/>
      <w:lvlText w:val="•"/>
      <w:lvlJc w:val="left"/>
      <w:pPr>
        <w:tabs>
          <w:tab w:val="num" w:pos="4320"/>
        </w:tabs>
        <w:ind w:left="4320" w:hanging="360"/>
      </w:pPr>
      <w:rPr>
        <w:rFonts w:ascii="Arial" w:hAnsi="Arial" w:hint="default"/>
      </w:rPr>
    </w:lvl>
    <w:lvl w:ilvl="6" w:tplc="BEA07F4C" w:tentative="1">
      <w:start w:val="1"/>
      <w:numFmt w:val="bullet"/>
      <w:lvlText w:val="•"/>
      <w:lvlJc w:val="left"/>
      <w:pPr>
        <w:tabs>
          <w:tab w:val="num" w:pos="5040"/>
        </w:tabs>
        <w:ind w:left="5040" w:hanging="360"/>
      </w:pPr>
      <w:rPr>
        <w:rFonts w:ascii="Arial" w:hAnsi="Arial" w:hint="default"/>
      </w:rPr>
    </w:lvl>
    <w:lvl w:ilvl="7" w:tplc="FB1E7B7E" w:tentative="1">
      <w:start w:val="1"/>
      <w:numFmt w:val="bullet"/>
      <w:lvlText w:val="•"/>
      <w:lvlJc w:val="left"/>
      <w:pPr>
        <w:tabs>
          <w:tab w:val="num" w:pos="5760"/>
        </w:tabs>
        <w:ind w:left="5760" w:hanging="360"/>
      </w:pPr>
      <w:rPr>
        <w:rFonts w:ascii="Arial" w:hAnsi="Arial" w:hint="default"/>
      </w:rPr>
    </w:lvl>
    <w:lvl w:ilvl="8" w:tplc="F350F4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1E33DB"/>
    <w:multiLevelType w:val="hybridMultilevel"/>
    <w:tmpl w:val="3D380B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2620B5"/>
    <w:multiLevelType w:val="hybridMultilevel"/>
    <w:tmpl w:val="11F0A91E"/>
    <w:lvl w:ilvl="0" w:tplc="98B85E7E">
      <w:start w:val="1"/>
      <w:numFmt w:val="bullet"/>
      <w:lvlText w:val="•"/>
      <w:lvlJc w:val="left"/>
      <w:pPr>
        <w:tabs>
          <w:tab w:val="num" w:pos="720"/>
        </w:tabs>
        <w:ind w:left="720" w:hanging="360"/>
      </w:pPr>
      <w:rPr>
        <w:rFonts w:ascii="Arial" w:hAnsi="Arial" w:hint="default"/>
      </w:rPr>
    </w:lvl>
    <w:lvl w:ilvl="1" w:tplc="9CF4B840" w:tentative="1">
      <w:start w:val="1"/>
      <w:numFmt w:val="bullet"/>
      <w:lvlText w:val="•"/>
      <w:lvlJc w:val="left"/>
      <w:pPr>
        <w:tabs>
          <w:tab w:val="num" w:pos="1440"/>
        </w:tabs>
        <w:ind w:left="1440" w:hanging="360"/>
      </w:pPr>
      <w:rPr>
        <w:rFonts w:ascii="Arial" w:hAnsi="Arial" w:hint="default"/>
      </w:rPr>
    </w:lvl>
    <w:lvl w:ilvl="2" w:tplc="E3943D44" w:tentative="1">
      <w:start w:val="1"/>
      <w:numFmt w:val="bullet"/>
      <w:lvlText w:val="•"/>
      <w:lvlJc w:val="left"/>
      <w:pPr>
        <w:tabs>
          <w:tab w:val="num" w:pos="2160"/>
        </w:tabs>
        <w:ind w:left="2160" w:hanging="360"/>
      </w:pPr>
      <w:rPr>
        <w:rFonts w:ascii="Arial" w:hAnsi="Arial" w:hint="default"/>
      </w:rPr>
    </w:lvl>
    <w:lvl w:ilvl="3" w:tplc="C728EF64" w:tentative="1">
      <w:start w:val="1"/>
      <w:numFmt w:val="bullet"/>
      <w:lvlText w:val="•"/>
      <w:lvlJc w:val="left"/>
      <w:pPr>
        <w:tabs>
          <w:tab w:val="num" w:pos="2880"/>
        </w:tabs>
        <w:ind w:left="2880" w:hanging="360"/>
      </w:pPr>
      <w:rPr>
        <w:rFonts w:ascii="Arial" w:hAnsi="Arial" w:hint="default"/>
      </w:rPr>
    </w:lvl>
    <w:lvl w:ilvl="4" w:tplc="98DE03EE" w:tentative="1">
      <w:start w:val="1"/>
      <w:numFmt w:val="bullet"/>
      <w:lvlText w:val="•"/>
      <w:lvlJc w:val="left"/>
      <w:pPr>
        <w:tabs>
          <w:tab w:val="num" w:pos="3600"/>
        </w:tabs>
        <w:ind w:left="3600" w:hanging="360"/>
      </w:pPr>
      <w:rPr>
        <w:rFonts w:ascii="Arial" w:hAnsi="Arial" w:hint="default"/>
      </w:rPr>
    </w:lvl>
    <w:lvl w:ilvl="5" w:tplc="FBA6B4EA" w:tentative="1">
      <w:start w:val="1"/>
      <w:numFmt w:val="bullet"/>
      <w:lvlText w:val="•"/>
      <w:lvlJc w:val="left"/>
      <w:pPr>
        <w:tabs>
          <w:tab w:val="num" w:pos="4320"/>
        </w:tabs>
        <w:ind w:left="4320" w:hanging="360"/>
      </w:pPr>
      <w:rPr>
        <w:rFonts w:ascii="Arial" w:hAnsi="Arial" w:hint="default"/>
      </w:rPr>
    </w:lvl>
    <w:lvl w:ilvl="6" w:tplc="E73CA2C4" w:tentative="1">
      <w:start w:val="1"/>
      <w:numFmt w:val="bullet"/>
      <w:lvlText w:val="•"/>
      <w:lvlJc w:val="left"/>
      <w:pPr>
        <w:tabs>
          <w:tab w:val="num" w:pos="5040"/>
        </w:tabs>
        <w:ind w:left="5040" w:hanging="360"/>
      </w:pPr>
      <w:rPr>
        <w:rFonts w:ascii="Arial" w:hAnsi="Arial" w:hint="default"/>
      </w:rPr>
    </w:lvl>
    <w:lvl w:ilvl="7" w:tplc="C67C022A" w:tentative="1">
      <w:start w:val="1"/>
      <w:numFmt w:val="bullet"/>
      <w:lvlText w:val="•"/>
      <w:lvlJc w:val="left"/>
      <w:pPr>
        <w:tabs>
          <w:tab w:val="num" w:pos="5760"/>
        </w:tabs>
        <w:ind w:left="5760" w:hanging="360"/>
      </w:pPr>
      <w:rPr>
        <w:rFonts w:ascii="Arial" w:hAnsi="Arial" w:hint="default"/>
      </w:rPr>
    </w:lvl>
    <w:lvl w:ilvl="8" w:tplc="42284F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7F5905"/>
    <w:multiLevelType w:val="hybridMultilevel"/>
    <w:tmpl w:val="B3568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A668D3"/>
    <w:multiLevelType w:val="hybridMultilevel"/>
    <w:tmpl w:val="29D2A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EB4DE3"/>
    <w:multiLevelType w:val="hybridMultilevel"/>
    <w:tmpl w:val="6492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DA2293B"/>
    <w:multiLevelType w:val="hybridMultilevel"/>
    <w:tmpl w:val="D5C0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 w15:restartNumberingAfterBreak="0">
    <w:nsid w:val="7DC1356F"/>
    <w:multiLevelType w:val="hybridMultilevel"/>
    <w:tmpl w:val="2AB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2"/>
  </w:num>
  <w:num w:numId="9">
    <w:abstractNumId w:val="0"/>
  </w:num>
  <w:num w:numId="10">
    <w:abstractNumId w:val="3"/>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9"/>
    <w:rsid w:val="0000705E"/>
    <w:rsid w:val="000218A8"/>
    <w:rsid w:val="00022D32"/>
    <w:rsid w:val="0004598C"/>
    <w:rsid w:val="00052F95"/>
    <w:rsid w:val="00061C9C"/>
    <w:rsid w:val="000C7F3F"/>
    <w:rsid w:val="000E359B"/>
    <w:rsid w:val="000F1BA6"/>
    <w:rsid w:val="00114474"/>
    <w:rsid w:val="00164BC8"/>
    <w:rsid w:val="001E7A06"/>
    <w:rsid w:val="001F153E"/>
    <w:rsid w:val="0025109A"/>
    <w:rsid w:val="00254017"/>
    <w:rsid w:val="002A583C"/>
    <w:rsid w:val="002D45CC"/>
    <w:rsid w:val="00313935"/>
    <w:rsid w:val="00383CF6"/>
    <w:rsid w:val="00394E57"/>
    <w:rsid w:val="00401F56"/>
    <w:rsid w:val="004204E4"/>
    <w:rsid w:val="004601CD"/>
    <w:rsid w:val="00474422"/>
    <w:rsid w:val="004C34BB"/>
    <w:rsid w:val="00521CFD"/>
    <w:rsid w:val="005238A6"/>
    <w:rsid w:val="005508DF"/>
    <w:rsid w:val="00575353"/>
    <w:rsid w:val="005F51F6"/>
    <w:rsid w:val="00643BD2"/>
    <w:rsid w:val="006848F5"/>
    <w:rsid w:val="006D7BD2"/>
    <w:rsid w:val="006E4375"/>
    <w:rsid w:val="007207D9"/>
    <w:rsid w:val="00737123"/>
    <w:rsid w:val="00756F63"/>
    <w:rsid w:val="007616DB"/>
    <w:rsid w:val="007760F2"/>
    <w:rsid w:val="007821D9"/>
    <w:rsid w:val="00782FA6"/>
    <w:rsid w:val="007A4C51"/>
    <w:rsid w:val="007C3D21"/>
    <w:rsid w:val="007D2E73"/>
    <w:rsid w:val="007D3C07"/>
    <w:rsid w:val="007D4D66"/>
    <w:rsid w:val="007E5BD6"/>
    <w:rsid w:val="00816BCA"/>
    <w:rsid w:val="00853F89"/>
    <w:rsid w:val="00862587"/>
    <w:rsid w:val="00864AB9"/>
    <w:rsid w:val="008B7FCE"/>
    <w:rsid w:val="008C019E"/>
    <w:rsid w:val="008E1EFB"/>
    <w:rsid w:val="00910D68"/>
    <w:rsid w:val="00940497"/>
    <w:rsid w:val="009977FC"/>
    <w:rsid w:val="009E54BF"/>
    <w:rsid w:val="00A86DAE"/>
    <w:rsid w:val="00AE2971"/>
    <w:rsid w:val="00BA0781"/>
    <w:rsid w:val="00C5665A"/>
    <w:rsid w:val="00C57EAD"/>
    <w:rsid w:val="00C86606"/>
    <w:rsid w:val="00CB2AC9"/>
    <w:rsid w:val="00CD506C"/>
    <w:rsid w:val="00D63812"/>
    <w:rsid w:val="00D94B2E"/>
    <w:rsid w:val="00DB4520"/>
    <w:rsid w:val="00DD6053"/>
    <w:rsid w:val="00DF26A2"/>
    <w:rsid w:val="00E07FC6"/>
    <w:rsid w:val="00E42338"/>
    <w:rsid w:val="00F14497"/>
    <w:rsid w:val="00F34DF2"/>
    <w:rsid w:val="00F36E76"/>
    <w:rsid w:val="00F859B8"/>
    <w:rsid w:val="00FA4BFF"/>
    <w:rsid w:val="00FB2635"/>
    <w:rsid w:val="00FB37A9"/>
    <w:rsid w:val="00FB6E90"/>
    <w:rsid w:val="00FC43A8"/>
    <w:rsid w:val="00FD7D74"/>
    <w:rsid w:val="00FF5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B921"/>
  <w15:docId w15:val="{FFB7A89B-3C9D-463C-BF28-06BA06A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601CD"/>
    <w:rPr>
      <w:rFonts w:ascii="Tahoma" w:hAnsi="Tahoma" w:cs="Tahoma"/>
      <w:sz w:val="16"/>
      <w:szCs w:val="16"/>
    </w:rPr>
  </w:style>
  <w:style w:type="paragraph" w:styleId="ListParagraph">
    <w:name w:val="List Paragraph"/>
    <w:basedOn w:val="Normal"/>
    <w:uiPriority w:val="34"/>
    <w:qFormat/>
    <w:rsid w:val="00254017"/>
    <w:pPr>
      <w:ind w:left="720"/>
      <w:contextualSpacing/>
    </w:pPr>
  </w:style>
  <w:style w:type="character" w:customStyle="1" w:styleId="BalloonTextChar">
    <w:name w:val="Balloon Text Char"/>
    <w:basedOn w:val="DefaultParagraphFont"/>
    <w:link w:val="BalloonText"/>
    <w:uiPriority w:val="99"/>
    <w:semiHidden/>
    <w:rsid w:val="00643BD2"/>
    <w:rPr>
      <w:rFonts w:ascii="Tahoma" w:hAnsi="Tahoma" w:cs="Tahoma"/>
      <w:sz w:val="16"/>
      <w:szCs w:val="16"/>
      <w:lang w:val="en-US" w:eastAsia="en-US"/>
    </w:rPr>
  </w:style>
  <w:style w:type="paragraph" w:styleId="NoSpacing">
    <w:name w:val="No Spacing"/>
    <w:uiPriority w:val="1"/>
    <w:qFormat/>
    <w:rsid w:val="0025109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606">
      <w:bodyDiv w:val="1"/>
      <w:marLeft w:val="0"/>
      <w:marRight w:val="0"/>
      <w:marTop w:val="0"/>
      <w:marBottom w:val="0"/>
      <w:divBdr>
        <w:top w:val="none" w:sz="0" w:space="0" w:color="auto"/>
        <w:left w:val="none" w:sz="0" w:space="0" w:color="auto"/>
        <w:bottom w:val="none" w:sz="0" w:space="0" w:color="auto"/>
        <w:right w:val="none" w:sz="0" w:space="0" w:color="auto"/>
      </w:divBdr>
    </w:div>
    <w:div w:id="501555997">
      <w:bodyDiv w:val="1"/>
      <w:marLeft w:val="0"/>
      <w:marRight w:val="0"/>
      <w:marTop w:val="0"/>
      <w:marBottom w:val="0"/>
      <w:divBdr>
        <w:top w:val="none" w:sz="0" w:space="0" w:color="auto"/>
        <w:left w:val="none" w:sz="0" w:space="0" w:color="auto"/>
        <w:bottom w:val="none" w:sz="0" w:space="0" w:color="auto"/>
        <w:right w:val="none" w:sz="0" w:space="0" w:color="auto"/>
      </w:divBdr>
    </w:div>
    <w:div w:id="688915520">
      <w:bodyDiv w:val="1"/>
      <w:marLeft w:val="0"/>
      <w:marRight w:val="0"/>
      <w:marTop w:val="0"/>
      <w:marBottom w:val="0"/>
      <w:divBdr>
        <w:top w:val="none" w:sz="0" w:space="0" w:color="auto"/>
        <w:left w:val="none" w:sz="0" w:space="0" w:color="auto"/>
        <w:bottom w:val="none" w:sz="0" w:space="0" w:color="auto"/>
        <w:right w:val="none" w:sz="0" w:space="0" w:color="auto"/>
      </w:divBdr>
      <w:divsChild>
        <w:div w:id="750811292">
          <w:marLeft w:val="547"/>
          <w:marRight w:val="0"/>
          <w:marTop w:val="130"/>
          <w:marBottom w:val="0"/>
          <w:divBdr>
            <w:top w:val="none" w:sz="0" w:space="0" w:color="auto"/>
            <w:left w:val="none" w:sz="0" w:space="0" w:color="auto"/>
            <w:bottom w:val="none" w:sz="0" w:space="0" w:color="auto"/>
            <w:right w:val="none" w:sz="0" w:space="0" w:color="auto"/>
          </w:divBdr>
        </w:div>
      </w:divsChild>
    </w:div>
    <w:div w:id="1480725577">
      <w:bodyDiv w:val="1"/>
      <w:marLeft w:val="0"/>
      <w:marRight w:val="0"/>
      <w:marTop w:val="0"/>
      <w:marBottom w:val="0"/>
      <w:divBdr>
        <w:top w:val="none" w:sz="0" w:space="0" w:color="auto"/>
        <w:left w:val="none" w:sz="0" w:space="0" w:color="auto"/>
        <w:bottom w:val="none" w:sz="0" w:space="0" w:color="auto"/>
        <w:right w:val="none" w:sz="0" w:space="0" w:color="auto"/>
      </w:divBdr>
      <w:divsChild>
        <w:div w:id="1782450866">
          <w:marLeft w:val="547"/>
          <w:marRight w:val="0"/>
          <w:marTop w:val="154"/>
          <w:marBottom w:val="0"/>
          <w:divBdr>
            <w:top w:val="none" w:sz="0" w:space="0" w:color="auto"/>
            <w:left w:val="none" w:sz="0" w:space="0" w:color="auto"/>
            <w:bottom w:val="none" w:sz="0" w:space="0" w:color="auto"/>
            <w:right w:val="none" w:sz="0" w:space="0" w:color="auto"/>
          </w:divBdr>
        </w:div>
        <w:div w:id="1762137537">
          <w:marLeft w:val="547"/>
          <w:marRight w:val="0"/>
          <w:marTop w:val="154"/>
          <w:marBottom w:val="0"/>
          <w:divBdr>
            <w:top w:val="none" w:sz="0" w:space="0" w:color="auto"/>
            <w:left w:val="none" w:sz="0" w:space="0" w:color="auto"/>
            <w:bottom w:val="none" w:sz="0" w:space="0" w:color="auto"/>
            <w:right w:val="none" w:sz="0" w:space="0" w:color="auto"/>
          </w:divBdr>
        </w:div>
        <w:div w:id="172846828">
          <w:marLeft w:val="547"/>
          <w:marRight w:val="0"/>
          <w:marTop w:val="154"/>
          <w:marBottom w:val="0"/>
          <w:divBdr>
            <w:top w:val="none" w:sz="0" w:space="0" w:color="auto"/>
            <w:left w:val="none" w:sz="0" w:space="0" w:color="auto"/>
            <w:bottom w:val="none" w:sz="0" w:space="0" w:color="auto"/>
            <w:right w:val="none" w:sz="0" w:space="0" w:color="auto"/>
          </w:divBdr>
        </w:div>
        <w:div w:id="1811631568">
          <w:marLeft w:val="547"/>
          <w:marRight w:val="0"/>
          <w:marTop w:val="154"/>
          <w:marBottom w:val="0"/>
          <w:divBdr>
            <w:top w:val="none" w:sz="0" w:space="0" w:color="auto"/>
            <w:left w:val="none" w:sz="0" w:space="0" w:color="auto"/>
            <w:bottom w:val="none" w:sz="0" w:space="0" w:color="auto"/>
            <w:right w:val="none" w:sz="0" w:space="0" w:color="auto"/>
          </w:divBdr>
        </w:div>
        <w:div w:id="1097797894">
          <w:marLeft w:val="547"/>
          <w:marRight w:val="0"/>
          <w:marTop w:val="154"/>
          <w:marBottom w:val="0"/>
          <w:divBdr>
            <w:top w:val="none" w:sz="0" w:space="0" w:color="auto"/>
            <w:left w:val="none" w:sz="0" w:space="0" w:color="auto"/>
            <w:bottom w:val="none" w:sz="0" w:space="0" w:color="auto"/>
            <w:right w:val="none" w:sz="0" w:space="0" w:color="auto"/>
          </w:divBdr>
        </w:div>
        <w:div w:id="672878346">
          <w:marLeft w:val="547"/>
          <w:marRight w:val="0"/>
          <w:marTop w:val="154"/>
          <w:marBottom w:val="0"/>
          <w:divBdr>
            <w:top w:val="none" w:sz="0" w:space="0" w:color="auto"/>
            <w:left w:val="none" w:sz="0" w:space="0" w:color="auto"/>
            <w:bottom w:val="none" w:sz="0" w:space="0" w:color="auto"/>
            <w:right w:val="none" w:sz="0" w:space="0" w:color="auto"/>
          </w:divBdr>
        </w:div>
      </w:divsChild>
    </w:div>
    <w:div w:id="1534535200">
      <w:bodyDiv w:val="1"/>
      <w:marLeft w:val="0"/>
      <w:marRight w:val="0"/>
      <w:marTop w:val="0"/>
      <w:marBottom w:val="0"/>
      <w:divBdr>
        <w:top w:val="none" w:sz="0" w:space="0" w:color="auto"/>
        <w:left w:val="none" w:sz="0" w:space="0" w:color="auto"/>
        <w:bottom w:val="none" w:sz="0" w:space="0" w:color="auto"/>
        <w:right w:val="none" w:sz="0" w:space="0" w:color="auto"/>
      </w:divBdr>
    </w:div>
    <w:div w:id="1664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7BA7-7294-4BA4-ACEA-57B1703D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C Storkey</cp:lastModifiedBy>
  <cp:revision>3</cp:revision>
  <cp:lastPrinted>2011-01-24T10:24:00Z</cp:lastPrinted>
  <dcterms:created xsi:type="dcterms:W3CDTF">2022-01-25T10:36:00Z</dcterms:created>
  <dcterms:modified xsi:type="dcterms:W3CDTF">2022-01-25T10:41:00Z</dcterms:modified>
</cp:coreProperties>
</file>