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857" w:rsidRPr="007518A1" w:rsidRDefault="007518A1" w:rsidP="007518A1">
      <w:pPr>
        <w:jc w:val="center"/>
        <w:rPr>
          <w:rFonts w:ascii="Comic Sans MS" w:hAnsi="Comic Sans MS" w:cs="Arial"/>
          <w:b/>
          <w:color w:val="4F6228" w:themeColor="accent3" w:themeShade="80"/>
          <w:sz w:val="32"/>
          <w:szCs w:val="32"/>
        </w:rPr>
      </w:pPr>
      <w:r w:rsidRPr="007518A1">
        <w:rPr>
          <w:rFonts w:ascii="Comic Sans MS" w:hAnsi="Comic Sans MS" w:cs="Arial"/>
          <w:b/>
          <w:noProof/>
          <w:color w:val="4F6228" w:themeColor="accent3" w:themeShade="80"/>
          <w:sz w:val="32"/>
          <w:szCs w:val="32"/>
          <w:lang w:val="en-GB" w:eastAsia="en-GB"/>
        </w:rPr>
        <w:t>Sutton Valence Primary School</w:t>
      </w:r>
    </w:p>
    <w:p w:rsidR="00AB6857" w:rsidRPr="00A72C82" w:rsidRDefault="007518A1">
      <w:pPr>
        <w:spacing w:after="0" w:line="240" w:lineRule="auto"/>
        <w:rPr>
          <w:rFonts w:ascii="Comic Sans MS" w:hAnsi="Comic Sans MS" w:cs="Arial"/>
          <w:b/>
        </w:rPr>
      </w:pPr>
      <w:r w:rsidRPr="00A72C82">
        <w:rPr>
          <w:rFonts w:ascii="Comic Sans MS" w:hAnsi="Comic Sans MS" w:cs="Arial"/>
          <w:b/>
        </w:rPr>
        <w:t>Job Description</w:t>
      </w:r>
    </w:p>
    <w:p w:rsidR="00AB6857" w:rsidRPr="00A72C82" w:rsidRDefault="00AB6857">
      <w:pPr>
        <w:spacing w:after="0" w:line="240" w:lineRule="auto"/>
        <w:rPr>
          <w:rFonts w:ascii="Comic Sans MS" w:hAnsi="Comic Sans MS" w:cs="Arial"/>
          <w:b/>
        </w:rPr>
      </w:pPr>
    </w:p>
    <w:tbl>
      <w:tblPr>
        <w:tblpPr w:leftFromText="180" w:rightFromText="180" w:vertAnchor="text" w:horzAnchor="margin"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2"/>
        <w:gridCol w:w="7850"/>
      </w:tblGrid>
      <w:tr w:rsidR="00AB6857" w:rsidRPr="00A72C82">
        <w:tc>
          <w:tcPr>
            <w:tcW w:w="2123" w:type="dxa"/>
          </w:tcPr>
          <w:p w:rsidR="00AB6857" w:rsidRPr="00A72C82" w:rsidRDefault="007518A1">
            <w:pPr>
              <w:spacing w:after="0" w:line="240" w:lineRule="auto"/>
              <w:rPr>
                <w:rFonts w:ascii="Comic Sans MS" w:hAnsi="Comic Sans MS" w:cs="Arial"/>
                <w:b/>
              </w:rPr>
            </w:pPr>
            <w:r w:rsidRPr="00A72C82">
              <w:rPr>
                <w:rFonts w:ascii="Comic Sans MS" w:hAnsi="Comic Sans MS" w:cs="Arial"/>
                <w:b/>
              </w:rPr>
              <w:t>Post Title:</w:t>
            </w:r>
          </w:p>
          <w:p w:rsidR="00AB6857" w:rsidRPr="00A72C82" w:rsidRDefault="00AB6857">
            <w:pPr>
              <w:spacing w:after="0" w:line="240" w:lineRule="auto"/>
              <w:rPr>
                <w:rFonts w:ascii="Comic Sans MS" w:hAnsi="Comic Sans MS" w:cs="Arial"/>
                <w:b/>
              </w:rPr>
            </w:pPr>
          </w:p>
        </w:tc>
        <w:tc>
          <w:tcPr>
            <w:tcW w:w="7908" w:type="dxa"/>
          </w:tcPr>
          <w:p w:rsidR="00AB6857" w:rsidRPr="00A72C82" w:rsidRDefault="007518A1">
            <w:pPr>
              <w:spacing w:after="0" w:line="240" w:lineRule="auto"/>
              <w:rPr>
                <w:rFonts w:ascii="Comic Sans MS" w:hAnsi="Comic Sans MS" w:cs="Arial"/>
                <w:b/>
              </w:rPr>
            </w:pPr>
            <w:r w:rsidRPr="00A72C82">
              <w:rPr>
                <w:rFonts w:ascii="Comic Sans MS" w:hAnsi="Comic Sans MS" w:cs="Arial"/>
                <w:b/>
              </w:rPr>
              <w:t>Higher Level Teaching Assistant</w:t>
            </w:r>
          </w:p>
        </w:tc>
      </w:tr>
    </w:tbl>
    <w:p w:rsidR="00AB6857" w:rsidRPr="00A72C82" w:rsidRDefault="00AB6857">
      <w:pPr>
        <w:spacing w:after="0" w:line="240" w:lineRule="auto"/>
        <w:rPr>
          <w:rFonts w:ascii="Comic Sans MS" w:hAnsi="Comic Sans MS" w:cs="Arial"/>
          <w:b/>
        </w:rPr>
      </w:pPr>
    </w:p>
    <w:p w:rsidR="00AB6857" w:rsidRPr="00A72C82" w:rsidRDefault="007518A1">
      <w:pPr>
        <w:widowControl w:val="0"/>
        <w:tabs>
          <w:tab w:val="left" w:pos="720"/>
        </w:tabs>
        <w:spacing w:after="0" w:line="240" w:lineRule="auto"/>
        <w:rPr>
          <w:rFonts w:ascii="Comic Sans MS" w:eastAsia="Times New Roman" w:hAnsi="Comic Sans MS" w:cs="Arial"/>
          <w:snapToGrid w:val="0"/>
          <w:lang w:val="en-GB"/>
        </w:rPr>
      </w:pPr>
      <w:r w:rsidRPr="00A72C82">
        <w:rPr>
          <w:rFonts w:ascii="Comic Sans MS" w:eastAsia="Times New Roman" w:hAnsi="Comic Sans MS" w:cs="Arial"/>
          <w:snapToGrid w:val="0"/>
          <w:lang w:val="en-GB"/>
        </w:rPr>
        <w:t>This job description may be amended at any time following discussion between the Headteacher and member of staff in the light of any changes in the requirements and priorities of the School, and will be reviewed annually.</w:t>
      </w:r>
    </w:p>
    <w:p w:rsidR="00AB6857" w:rsidRPr="00A72C82" w:rsidRDefault="00AB6857">
      <w:pPr>
        <w:tabs>
          <w:tab w:val="left" w:pos="720"/>
        </w:tabs>
        <w:spacing w:after="0" w:line="240" w:lineRule="auto"/>
        <w:rPr>
          <w:rFonts w:ascii="Comic Sans MS" w:eastAsia="Times New Roman" w:hAnsi="Comic Sans MS" w:cs="Arial"/>
          <w:lang w:val="en-GB"/>
        </w:rPr>
      </w:pPr>
    </w:p>
    <w:p w:rsidR="00AB6857" w:rsidRPr="00A72C82" w:rsidRDefault="007518A1">
      <w:pPr>
        <w:keepNext/>
        <w:tabs>
          <w:tab w:val="left" w:pos="720"/>
        </w:tabs>
        <w:spacing w:after="0" w:line="240" w:lineRule="auto"/>
        <w:outlineLvl w:val="0"/>
        <w:rPr>
          <w:rFonts w:ascii="Comic Sans MS" w:eastAsia="Times New Roman" w:hAnsi="Comic Sans MS" w:cs="Arial"/>
          <w:b/>
          <w:bCs/>
        </w:rPr>
      </w:pPr>
      <w:r w:rsidRPr="00A72C82">
        <w:rPr>
          <w:rFonts w:ascii="Comic Sans MS" w:eastAsia="Times New Roman" w:hAnsi="Comic Sans MS" w:cs="Arial"/>
          <w:b/>
          <w:bCs/>
        </w:rPr>
        <w:t>Job Purpose</w:t>
      </w:r>
      <w:r w:rsidRPr="00A72C82">
        <w:rPr>
          <w:rFonts w:ascii="Comic Sans MS" w:eastAsia="Times New Roman" w:hAnsi="Comic Sans MS" w:cs="Arial"/>
          <w:b/>
          <w:bCs/>
        </w:rPr>
        <w:br/>
      </w:r>
    </w:p>
    <w:p w:rsidR="00AB6857" w:rsidRPr="00A72C82" w:rsidRDefault="007518A1">
      <w:pPr>
        <w:pStyle w:val="ListParagraph"/>
        <w:numPr>
          <w:ilvl w:val="0"/>
          <w:numId w:val="26"/>
        </w:numPr>
        <w:tabs>
          <w:tab w:val="left" w:pos="720"/>
        </w:tabs>
        <w:spacing w:after="0" w:line="240" w:lineRule="auto"/>
        <w:rPr>
          <w:rFonts w:ascii="Comic Sans MS" w:eastAsia="Times New Roman" w:hAnsi="Comic Sans MS" w:cs="Arial"/>
        </w:rPr>
      </w:pPr>
      <w:r w:rsidRPr="00A72C82">
        <w:rPr>
          <w:rFonts w:ascii="Comic Sans MS" w:eastAsia="Times New Roman" w:hAnsi="Comic Sans MS" w:cs="Arial"/>
          <w:lang w:val="en-GB"/>
        </w:rPr>
        <w:t xml:space="preserve">To support a range of pupils with a diverse range of needs to access the curriculum, achieve and excel.  </w:t>
      </w:r>
    </w:p>
    <w:p w:rsidR="00AB6857" w:rsidRPr="00A72C82" w:rsidRDefault="007518A1">
      <w:pPr>
        <w:pStyle w:val="ListParagraph"/>
        <w:numPr>
          <w:ilvl w:val="0"/>
          <w:numId w:val="26"/>
        </w:numPr>
        <w:tabs>
          <w:tab w:val="left" w:pos="720"/>
        </w:tabs>
        <w:spacing w:after="0" w:line="240" w:lineRule="auto"/>
        <w:rPr>
          <w:rFonts w:ascii="Comic Sans MS" w:eastAsia="Times New Roman" w:hAnsi="Comic Sans MS" w:cs="Arial"/>
        </w:rPr>
      </w:pPr>
      <w:r w:rsidRPr="00A72C82">
        <w:rPr>
          <w:rFonts w:ascii="Comic Sans MS" w:eastAsia="Times New Roman" w:hAnsi="Comic Sans MS" w:cs="Arial"/>
          <w:lang w:val="en-GB"/>
        </w:rPr>
        <w:t xml:space="preserve">To work together with class teachers, other support staff and independently to ensure that pupils acquire the skills they need to be included within the life of the school.  </w:t>
      </w:r>
    </w:p>
    <w:p w:rsidR="00AB6857" w:rsidRPr="00A72C82" w:rsidRDefault="007518A1">
      <w:pPr>
        <w:pStyle w:val="ListParagraph"/>
        <w:numPr>
          <w:ilvl w:val="0"/>
          <w:numId w:val="26"/>
        </w:numPr>
        <w:tabs>
          <w:tab w:val="left" w:pos="720"/>
        </w:tabs>
        <w:spacing w:after="0" w:line="240" w:lineRule="auto"/>
        <w:rPr>
          <w:rFonts w:ascii="Comic Sans MS" w:eastAsia="Times New Roman" w:hAnsi="Comic Sans MS" w:cs="Arial"/>
        </w:rPr>
      </w:pPr>
      <w:r w:rsidRPr="00A72C82">
        <w:rPr>
          <w:rFonts w:ascii="Comic Sans MS" w:eastAsia="Times New Roman" w:hAnsi="Comic Sans MS" w:cs="Arial"/>
          <w:lang w:val="en-GB"/>
        </w:rPr>
        <w:t>To promote high expectations, high self-esteem and high levels of achievement and a culture of Inclusion, Equality and Diversity.</w:t>
      </w:r>
    </w:p>
    <w:p w:rsidR="00AB6857" w:rsidRPr="00A72C82" w:rsidRDefault="007518A1">
      <w:pPr>
        <w:pStyle w:val="ListParagraph"/>
        <w:numPr>
          <w:ilvl w:val="0"/>
          <w:numId w:val="26"/>
        </w:numPr>
        <w:tabs>
          <w:tab w:val="left" w:pos="720"/>
        </w:tabs>
        <w:spacing w:after="0" w:line="240" w:lineRule="auto"/>
        <w:rPr>
          <w:rFonts w:ascii="Comic Sans MS" w:eastAsia="Times New Roman" w:hAnsi="Comic Sans MS" w:cs="Arial"/>
        </w:rPr>
      </w:pPr>
      <w:r w:rsidRPr="00A72C82">
        <w:rPr>
          <w:rFonts w:ascii="Comic Sans MS" w:eastAsia="Times New Roman" w:hAnsi="Comic Sans MS" w:cs="Arial"/>
          <w:lang w:val="en-GB"/>
        </w:rPr>
        <w:t>To cover classes weekly within KS1/EY and further timetabled cover for teacher development within the school</w:t>
      </w:r>
    </w:p>
    <w:p w:rsidR="00AB6857" w:rsidRPr="00A72C82" w:rsidRDefault="00AB6857">
      <w:pPr>
        <w:widowControl w:val="0"/>
        <w:tabs>
          <w:tab w:val="left" w:pos="720"/>
        </w:tabs>
        <w:spacing w:after="0" w:line="240" w:lineRule="auto"/>
        <w:rPr>
          <w:rFonts w:ascii="Comic Sans MS" w:eastAsia="Times New Roman" w:hAnsi="Comic Sans MS" w:cs="Arial"/>
          <w:b/>
          <w:snapToGrid w:val="0"/>
          <w:lang w:val="en-GB"/>
        </w:rPr>
      </w:pPr>
    </w:p>
    <w:p w:rsidR="00AB6857" w:rsidRPr="00A72C82" w:rsidRDefault="007518A1">
      <w:pPr>
        <w:widowControl w:val="0"/>
        <w:tabs>
          <w:tab w:val="left" w:pos="720"/>
        </w:tabs>
        <w:spacing w:after="0" w:line="240" w:lineRule="auto"/>
        <w:rPr>
          <w:rFonts w:ascii="Comic Sans MS" w:eastAsia="Times New Roman" w:hAnsi="Comic Sans MS" w:cs="Arial"/>
          <w:b/>
          <w:snapToGrid w:val="0"/>
          <w:lang w:val="en-GB"/>
        </w:rPr>
      </w:pPr>
      <w:r w:rsidRPr="00A72C82">
        <w:rPr>
          <w:rFonts w:ascii="Comic Sans MS" w:eastAsia="Times New Roman" w:hAnsi="Comic Sans MS" w:cs="Arial"/>
          <w:b/>
          <w:snapToGrid w:val="0"/>
          <w:lang w:val="en-GB"/>
        </w:rPr>
        <w:t>Areas of Responsibility and Key Tasks</w:t>
      </w:r>
    </w:p>
    <w:p w:rsidR="00AB6857" w:rsidRPr="00A72C82" w:rsidRDefault="00AB6857">
      <w:pPr>
        <w:autoSpaceDE w:val="0"/>
        <w:autoSpaceDN w:val="0"/>
        <w:adjustRightInd w:val="0"/>
        <w:spacing w:after="0" w:line="240" w:lineRule="auto"/>
        <w:rPr>
          <w:rFonts w:ascii="Comic Sans MS" w:hAnsi="Comic Sans MS" w:cs="Arial"/>
          <w:color w:val="000000"/>
          <w:lang w:val="en-GB"/>
        </w:rPr>
      </w:pPr>
    </w:p>
    <w:p w:rsidR="00AB6857" w:rsidRPr="00A72C82" w:rsidRDefault="007518A1">
      <w:pPr>
        <w:numPr>
          <w:ilvl w:val="0"/>
          <w:numId w:val="29"/>
        </w:numPr>
        <w:autoSpaceDE w:val="0"/>
        <w:autoSpaceDN w:val="0"/>
        <w:adjustRightInd w:val="0"/>
        <w:spacing w:after="0" w:line="240" w:lineRule="auto"/>
        <w:rPr>
          <w:rFonts w:ascii="Comic Sans MS" w:hAnsi="Comic Sans MS" w:cs="Arial"/>
          <w:color w:val="000000"/>
          <w:lang w:val="en-GB"/>
        </w:rPr>
      </w:pPr>
      <w:r w:rsidRPr="00A72C82">
        <w:rPr>
          <w:rFonts w:ascii="Comic Sans MS" w:hAnsi="Comic Sans MS" w:cs="Arial"/>
          <w:color w:val="000000"/>
          <w:lang w:val="en-GB"/>
        </w:rPr>
        <w:t>To cover KS1 and EY class for teacher release and timetabled cover across the school as needed</w:t>
      </w:r>
    </w:p>
    <w:p w:rsidR="00AB6857" w:rsidRPr="00A72C82" w:rsidRDefault="00AB6857">
      <w:pPr>
        <w:autoSpaceDE w:val="0"/>
        <w:autoSpaceDN w:val="0"/>
        <w:adjustRightInd w:val="0"/>
        <w:spacing w:after="0" w:line="240" w:lineRule="auto"/>
        <w:ind w:left="720"/>
        <w:rPr>
          <w:rFonts w:ascii="Comic Sans MS" w:hAnsi="Comic Sans MS" w:cs="Arial"/>
          <w:color w:val="000000"/>
          <w:lang w:val="en-GB"/>
        </w:rPr>
      </w:pPr>
    </w:p>
    <w:p w:rsidR="00AB6857" w:rsidRPr="00A72C82" w:rsidRDefault="00A72C82" w:rsidP="007518A1">
      <w:pPr>
        <w:pStyle w:val="ListParagraph"/>
        <w:numPr>
          <w:ilvl w:val="0"/>
          <w:numId w:val="29"/>
        </w:numPr>
        <w:rPr>
          <w:rFonts w:ascii="Comic Sans MS" w:hAnsi="Comic Sans MS" w:cs="Arial"/>
          <w:color w:val="000000"/>
          <w:lang w:val="en-GB"/>
        </w:rPr>
      </w:pPr>
      <w:r>
        <w:rPr>
          <w:rFonts w:ascii="Comic Sans MS" w:hAnsi="Comic Sans MS" w:cs="Arial"/>
          <w:color w:val="000000"/>
          <w:lang w:val="en-GB"/>
        </w:rPr>
        <w:t xml:space="preserve">Alongside the class teacher plan for a series of lessons to ensure progression within the class </w:t>
      </w:r>
    </w:p>
    <w:p w:rsidR="00AB6857" w:rsidRPr="00A72C82" w:rsidRDefault="007518A1" w:rsidP="007518A1">
      <w:pPr>
        <w:numPr>
          <w:ilvl w:val="0"/>
          <w:numId w:val="29"/>
        </w:numPr>
        <w:autoSpaceDE w:val="0"/>
        <w:autoSpaceDN w:val="0"/>
        <w:adjustRightInd w:val="0"/>
        <w:spacing w:after="0" w:line="240" w:lineRule="auto"/>
        <w:rPr>
          <w:rFonts w:ascii="Comic Sans MS" w:hAnsi="Comic Sans MS" w:cs="Arial"/>
          <w:color w:val="000000"/>
          <w:lang w:val="en-GB"/>
        </w:rPr>
      </w:pPr>
      <w:r w:rsidRPr="00A72C82">
        <w:rPr>
          <w:rFonts w:ascii="Comic Sans MS" w:hAnsi="Comic Sans MS" w:cs="Arial"/>
          <w:color w:val="000000"/>
          <w:lang w:val="en-GB"/>
        </w:rPr>
        <w:t>To support classes, specific pupils and groups of pupils in a range of subject areas, enabling them to access the curriculum and make excellent progress</w:t>
      </w:r>
    </w:p>
    <w:p w:rsidR="00AB6857" w:rsidRPr="00A72C82" w:rsidRDefault="00AB6857">
      <w:pPr>
        <w:autoSpaceDE w:val="0"/>
        <w:autoSpaceDN w:val="0"/>
        <w:adjustRightInd w:val="0"/>
        <w:spacing w:after="0" w:line="240" w:lineRule="auto"/>
        <w:rPr>
          <w:rFonts w:ascii="Comic Sans MS" w:hAnsi="Comic Sans MS" w:cs="Arial"/>
          <w:color w:val="000000"/>
          <w:lang w:val="en-GB"/>
        </w:rPr>
      </w:pPr>
    </w:p>
    <w:p w:rsidR="00AB6857" w:rsidRPr="00A72C82" w:rsidRDefault="007518A1">
      <w:pPr>
        <w:numPr>
          <w:ilvl w:val="0"/>
          <w:numId w:val="29"/>
        </w:numPr>
        <w:autoSpaceDE w:val="0"/>
        <w:autoSpaceDN w:val="0"/>
        <w:adjustRightInd w:val="0"/>
        <w:spacing w:after="0" w:line="240" w:lineRule="auto"/>
        <w:rPr>
          <w:rFonts w:ascii="Comic Sans MS" w:hAnsi="Comic Sans MS" w:cs="Arial"/>
          <w:color w:val="000000"/>
          <w:lang w:val="en-GB"/>
        </w:rPr>
      </w:pPr>
      <w:r w:rsidRPr="00A72C82">
        <w:rPr>
          <w:rFonts w:ascii="Comic Sans MS" w:hAnsi="Comic Sans MS" w:cs="Arial"/>
          <w:color w:val="000000"/>
          <w:lang w:val="en-GB"/>
        </w:rPr>
        <w:t xml:space="preserve">To take a pro-active approach towards supporting pupils, including liaising regularly with classroom teachers to ensure pupils are well supported </w:t>
      </w:r>
    </w:p>
    <w:p w:rsidR="00AB6857" w:rsidRPr="00A72C82" w:rsidRDefault="00AB6857">
      <w:pPr>
        <w:autoSpaceDE w:val="0"/>
        <w:autoSpaceDN w:val="0"/>
        <w:adjustRightInd w:val="0"/>
        <w:spacing w:after="0" w:line="240" w:lineRule="auto"/>
        <w:rPr>
          <w:rFonts w:ascii="Comic Sans MS" w:hAnsi="Comic Sans MS" w:cs="Arial"/>
          <w:color w:val="000000"/>
          <w:lang w:val="en-GB"/>
        </w:rPr>
      </w:pPr>
    </w:p>
    <w:p w:rsidR="00AB6857" w:rsidRPr="00A72C82" w:rsidRDefault="007518A1">
      <w:pPr>
        <w:numPr>
          <w:ilvl w:val="0"/>
          <w:numId w:val="29"/>
        </w:numPr>
        <w:autoSpaceDE w:val="0"/>
        <w:autoSpaceDN w:val="0"/>
        <w:adjustRightInd w:val="0"/>
        <w:spacing w:after="0" w:line="240" w:lineRule="auto"/>
        <w:rPr>
          <w:rFonts w:ascii="Comic Sans MS" w:hAnsi="Comic Sans MS" w:cs="Arial"/>
          <w:color w:val="000000"/>
          <w:lang w:val="en-GB"/>
        </w:rPr>
      </w:pPr>
      <w:r w:rsidRPr="00A72C82">
        <w:rPr>
          <w:rFonts w:ascii="Comic Sans MS" w:hAnsi="Comic Sans MS" w:cs="Arial"/>
          <w:color w:val="000000"/>
          <w:lang w:val="en-GB"/>
        </w:rPr>
        <w:t>Creating personalised, differentiated resources for individual pupils when covering a class</w:t>
      </w:r>
    </w:p>
    <w:p w:rsidR="00AB6857" w:rsidRPr="00A72C82" w:rsidRDefault="00AB6857">
      <w:pPr>
        <w:autoSpaceDE w:val="0"/>
        <w:autoSpaceDN w:val="0"/>
        <w:adjustRightInd w:val="0"/>
        <w:spacing w:after="0" w:line="240" w:lineRule="auto"/>
        <w:rPr>
          <w:rFonts w:ascii="Comic Sans MS" w:hAnsi="Comic Sans MS" w:cs="Arial"/>
          <w:color w:val="000000"/>
          <w:lang w:val="en-GB"/>
        </w:rPr>
      </w:pPr>
    </w:p>
    <w:p w:rsidR="00AB6857" w:rsidRPr="00A72C82" w:rsidRDefault="007518A1">
      <w:pPr>
        <w:numPr>
          <w:ilvl w:val="0"/>
          <w:numId w:val="29"/>
        </w:numPr>
        <w:autoSpaceDE w:val="0"/>
        <w:autoSpaceDN w:val="0"/>
        <w:adjustRightInd w:val="0"/>
        <w:spacing w:after="0" w:line="240" w:lineRule="auto"/>
        <w:rPr>
          <w:rFonts w:ascii="Comic Sans MS" w:hAnsi="Comic Sans MS" w:cs="Arial"/>
          <w:color w:val="000000"/>
          <w:lang w:val="en-GB"/>
        </w:rPr>
      </w:pPr>
      <w:r w:rsidRPr="00A72C82">
        <w:rPr>
          <w:rFonts w:ascii="Comic Sans MS" w:hAnsi="Comic Sans MS" w:cs="Arial"/>
          <w:color w:val="000000"/>
          <w:lang w:val="en-GB"/>
        </w:rPr>
        <w:t>To work towards specified targets for all pupils on the SEN register including those with EHC plans</w:t>
      </w:r>
    </w:p>
    <w:p w:rsidR="00AB6857" w:rsidRPr="00A72C82" w:rsidRDefault="00AB6857">
      <w:pPr>
        <w:autoSpaceDE w:val="0"/>
        <w:autoSpaceDN w:val="0"/>
        <w:adjustRightInd w:val="0"/>
        <w:spacing w:after="0" w:line="240" w:lineRule="auto"/>
        <w:rPr>
          <w:rFonts w:ascii="Comic Sans MS" w:hAnsi="Comic Sans MS" w:cs="Arial"/>
          <w:color w:val="000000"/>
          <w:lang w:val="en-GB"/>
        </w:rPr>
      </w:pPr>
    </w:p>
    <w:p w:rsidR="00AB6857" w:rsidRPr="00A72C82" w:rsidRDefault="007518A1">
      <w:pPr>
        <w:numPr>
          <w:ilvl w:val="0"/>
          <w:numId w:val="29"/>
        </w:numPr>
        <w:autoSpaceDE w:val="0"/>
        <w:autoSpaceDN w:val="0"/>
        <w:adjustRightInd w:val="0"/>
        <w:spacing w:after="0" w:line="240" w:lineRule="auto"/>
        <w:rPr>
          <w:rFonts w:ascii="Comic Sans MS" w:hAnsi="Comic Sans MS" w:cs="Arial"/>
          <w:color w:val="000000"/>
          <w:lang w:val="en-GB"/>
        </w:rPr>
      </w:pPr>
      <w:r w:rsidRPr="00A72C82">
        <w:rPr>
          <w:rFonts w:ascii="Comic Sans MS" w:hAnsi="Comic Sans MS" w:cs="Arial"/>
          <w:color w:val="000000"/>
          <w:lang w:val="en-GB"/>
        </w:rPr>
        <w:t>To plan and deliver personalised and small group intervention programmes and resources to support within lessons, including keeping records of progress towards targets</w:t>
      </w:r>
    </w:p>
    <w:p w:rsidR="00AB6857" w:rsidRPr="00A72C82" w:rsidRDefault="00AB6857">
      <w:pPr>
        <w:autoSpaceDE w:val="0"/>
        <w:autoSpaceDN w:val="0"/>
        <w:adjustRightInd w:val="0"/>
        <w:spacing w:after="0" w:line="240" w:lineRule="auto"/>
        <w:rPr>
          <w:rFonts w:ascii="Comic Sans MS" w:hAnsi="Comic Sans MS" w:cs="Arial"/>
          <w:color w:val="000000"/>
          <w:lang w:val="en-GB"/>
        </w:rPr>
      </w:pPr>
    </w:p>
    <w:p w:rsidR="00AB6857" w:rsidRPr="00A72C82" w:rsidRDefault="007518A1">
      <w:pPr>
        <w:numPr>
          <w:ilvl w:val="0"/>
          <w:numId w:val="29"/>
        </w:numPr>
        <w:autoSpaceDE w:val="0"/>
        <w:autoSpaceDN w:val="0"/>
        <w:adjustRightInd w:val="0"/>
        <w:spacing w:after="0" w:line="240" w:lineRule="auto"/>
        <w:rPr>
          <w:rFonts w:ascii="Comic Sans MS" w:hAnsi="Comic Sans MS" w:cs="Arial"/>
          <w:color w:val="000000"/>
          <w:lang w:val="en-GB"/>
        </w:rPr>
      </w:pPr>
      <w:r w:rsidRPr="00A72C82">
        <w:rPr>
          <w:rFonts w:ascii="Comic Sans MS" w:hAnsi="Comic Sans MS" w:cs="Arial"/>
          <w:color w:val="000000"/>
          <w:lang w:val="en-GB"/>
        </w:rPr>
        <w:lastRenderedPageBreak/>
        <w:t>To promote the self-esteem of all pupils and especially to actively promote positive views of disability</w:t>
      </w:r>
    </w:p>
    <w:p w:rsidR="00AB6857" w:rsidRPr="00A72C82" w:rsidRDefault="00AB6857">
      <w:pPr>
        <w:autoSpaceDE w:val="0"/>
        <w:autoSpaceDN w:val="0"/>
        <w:adjustRightInd w:val="0"/>
        <w:spacing w:after="0" w:line="240" w:lineRule="auto"/>
        <w:rPr>
          <w:rFonts w:ascii="Comic Sans MS" w:hAnsi="Comic Sans MS" w:cs="Arial"/>
          <w:color w:val="000000"/>
          <w:lang w:val="en-GB"/>
        </w:rPr>
      </w:pPr>
    </w:p>
    <w:p w:rsidR="00AB6857" w:rsidRPr="00A72C82" w:rsidRDefault="007518A1">
      <w:pPr>
        <w:numPr>
          <w:ilvl w:val="0"/>
          <w:numId w:val="29"/>
        </w:numPr>
        <w:autoSpaceDE w:val="0"/>
        <w:autoSpaceDN w:val="0"/>
        <w:adjustRightInd w:val="0"/>
        <w:spacing w:after="0" w:line="240" w:lineRule="auto"/>
        <w:rPr>
          <w:rFonts w:ascii="Comic Sans MS" w:hAnsi="Comic Sans MS" w:cs="Arial"/>
          <w:color w:val="000000"/>
          <w:lang w:val="en-GB"/>
        </w:rPr>
      </w:pPr>
      <w:r w:rsidRPr="00A72C82">
        <w:rPr>
          <w:rFonts w:ascii="Comic Sans MS" w:hAnsi="Comic Sans MS" w:cs="Arial"/>
          <w:color w:val="000000"/>
          <w:lang w:val="en-GB"/>
        </w:rPr>
        <w:t>To support the pastoral needs of pupils by delivering before school, break, lunch time and after school support where required.</w:t>
      </w:r>
    </w:p>
    <w:p w:rsidR="00AB6857" w:rsidRPr="00A72C82" w:rsidRDefault="00AB6857">
      <w:pPr>
        <w:autoSpaceDE w:val="0"/>
        <w:autoSpaceDN w:val="0"/>
        <w:adjustRightInd w:val="0"/>
        <w:spacing w:after="0" w:line="240" w:lineRule="auto"/>
        <w:rPr>
          <w:rFonts w:ascii="Comic Sans MS" w:hAnsi="Comic Sans MS" w:cs="Arial"/>
          <w:color w:val="000000"/>
          <w:lang w:val="en-GB"/>
        </w:rPr>
      </w:pPr>
    </w:p>
    <w:p w:rsidR="00AB6857" w:rsidRPr="00A72C82" w:rsidRDefault="007518A1">
      <w:pPr>
        <w:numPr>
          <w:ilvl w:val="0"/>
          <w:numId w:val="29"/>
        </w:numPr>
        <w:autoSpaceDE w:val="0"/>
        <w:autoSpaceDN w:val="0"/>
        <w:adjustRightInd w:val="0"/>
        <w:spacing w:after="0" w:line="240" w:lineRule="auto"/>
        <w:rPr>
          <w:rFonts w:ascii="Comic Sans MS" w:hAnsi="Comic Sans MS" w:cs="Arial"/>
          <w:color w:val="000000"/>
          <w:lang w:val="en-GB"/>
        </w:rPr>
      </w:pPr>
      <w:r w:rsidRPr="00A72C82">
        <w:rPr>
          <w:rFonts w:ascii="Comic Sans MS" w:hAnsi="Comic Sans MS" w:cs="Arial"/>
          <w:color w:val="000000"/>
          <w:lang w:val="en-GB"/>
        </w:rPr>
        <w:t>To support the school duty rota as required.</w:t>
      </w:r>
    </w:p>
    <w:p w:rsidR="00AB6857" w:rsidRPr="00A72C82" w:rsidRDefault="00AB6857">
      <w:pPr>
        <w:autoSpaceDE w:val="0"/>
        <w:autoSpaceDN w:val="0"/>
        <w:adjustRightInd w:val="0"/>
        <w:spacing w:after="0" w:line="240" w:lineRule="auto"/>
        <w:ind w:left="360"/>
        <w:rPr>
          <w:rFonts w:ascii="Comic Sans MS" w:hAnsi="Comic Sans MS" w:cs="Arial"/>
          <w:color w:val="000000"/>
          <w:lang w:val="en-GB"/>
        </w:rPr>
      </w:pPr>
    </w:p>
    <w:p w:rsidR="00AB6857" w:rsidRPr="00A72C82" w:rsidRDefault="007518A1">
      <w:pPr>
        <w:numPr>
          <w:ilvl w:val="0"/>
          <w:numId w:val="29"/>
        </w:numPr>
        <w:autoSpaceDE w:val="0"/>
        <w:autoSpaceDN w:val="0"/>
        <w:adjustRightInd w:val="0"/>
        <w:spacing w:after="0" w:line="240" w:lineRule="auto"/>
        <w:rPr>
          <w:rFonts w:ascii="Comic Sans MS" w:hAnsi="Comic Sans MS" w:cs="Arial"/>
          <w:color w:val="000000"/>
          <w:lang w:val="en-GB"/>
        </w:rPr>
      </w:pPr>
      <w:r w:rsidRPr="00A72C82">
        <w:rPr>
          <w:rFonts w:ascii="Comic Sans MS" w:hAnsi="Comic Sans MS" w:cs="Arial"/>
          <w:color w:val="000000"/>
          <w:lang w:val="en-GB"/>
        </w:rPr>
        <w:t>To use creative and varied approaches to engage, motivate and ensure that pupils work their hardest in class and small group work.</w:t>
      </w:r>
    </w:p>
    <w:p w:rsidR="00AB6857" w:rsidRPr="00A72C82" w:rsidRDefault="00AB6857">
      <w:pPr>
        <w:autoSpaceDE w:val="0"/>
        <w:autoSpaceDN w:val="0"/>
        <w:adjustRightInd w:val="0"/>
        <w:spacing w:after="0" w:line="240" w:lineRule="auto"/>
        <w:rPr>
          <w:rFonts w:ascii="Comic Sans MS" w:hAnsi="Comic Sans MS" w:cs="Arial"/>
          <w:b/>
          <w:color w:val="000000"/>
          <w:u w:val="single"/>
          <w:lang w:val="en-GB"/>
        </w:rPr>
      </w:pPr>
    </w:p>
    <w:p w:rsidR="00AB6857" w:rsidRPr="00A72C82" w:rsidRDefault="007518A1">
      <w:pPr>
        <w:autoSpaceDE w:val="0"/>
        <w:autoSpaceDN w:val="0"/>
        <w:adjustRightInd w:val="0"/>
        <w:spacing w:after="0" w:line="240" w:lineRule="auto"/>
        <w:rPr>
          <w:rFonts w:ascii="Comic Sans MS" w:hAnsi="Comic Sans MS" w:cs="Arial"/>
          <w:b/>
          <w:color w:val="000000"/>
          <w:u w:val="single"/>
          <w:lang w:val="en-GB"/>
        </w:rPr>
      </w:pPr>
      <w:r w:rsidRPr="00A72C82">
        <w:rPr>
          <w:rFonts w:ascii="Comic Sans MS" w:hAnsi="Comic Sans MS" w:cs="Arial"/>
          <w:b/>
          <w:color w:val="000000"/>
          <w:u w:val="single"/>
          <w:lang w:val="en-GB"/>
        </w:rPr>
        <w:t>Other Duties:</w:t>
      </w:r>
    </w:p>
    <w:p w:rsidR="00AB6857" w:rsidRPr="00A72C82" w:rsidRDefault="00AB6857">
      <w:pPr>
        <w:autoSpaceDE w:val="0"/>
        <w:autoSpaceDN w:val="0"/>
        <w:adjustRightInd w:val="0"/>
        <w:spacing w:after="0" w:line="240" w:lineRule="auto"/>
        <w:rPr>
          <w:rFonts w:ascii="Comic Sans MS" w:hAnsi="Comic Sans MS" w:cs="Arial"/>
          <w:b/>
          <w:color w:val="000000"/>
          <w:u w:val="single"/>
          <w:lang w:val="en-GB"/>
        </w:rPr>
      </w:pPr>
    </w:p>
    <w:p w:rsidR="00AB6857" w:rsidRPr="00A72C82" w:rsidRDefault="007518A1">
      <w:pPr>
        <w:numPr>
          <w:ilvl w:val="0"/>
          <w:numId w:val="30"/>
        </w:numPr>
        <w:autoSpaceDE w:val="0"/>
        <w:autoSpaceDN w:val="0"/>
        <w:adjustRightInd w:val="0"/>
        <w:spacing w:after="0" w:line="240" w:lineRule="auto"/>
        <w:rPr>
          <w:rFonts w:ascii="Comic Sans MS" w:hAnsi="Comic Sans MS" w:cs="Arial"/>
          <w:color w:val="000000"/>
          <w:lang w:val="en-GB"/>
        </w:rPr>
      </w:pPr>
      <w:r w:rsidRPr="00A72C82">
        <w:rPr>
          <w:rFonts w:ascii="Comic Sans MS" w:hAnsi="Comic Sans MS" w:cs="Arial"/>
          <w:color w:val="000000"/>
          <w:lang w:val="en-GB"/>
        </w:rPr>
        <w:t>To be conversant with and implement the School’s Equal Opportunities Policy and assist in ensuring that the policy is implemented by staff and clients of the School</w:t>
      </w:r>
    </w:p>
    <w:p w:rsidR="00AB6857" w:rsidRPr="00A72C82" w:rsidRDefault="00AB6857">
      <w:pPr>
        <w:autoSpaceDE w:val="0"/>
        <w:autoSpaceDN w:val="0"/>
        <w:adjustRightInd w:val="0"/>
        <w:spacing w:after="0" w:line="240" w:lineRule="auto"/>
        <w:rPr>
          <w:rFonts w:ascii="Comic Sans MS" w:hAnsi="Comic Sans MS" w:cs="Arial"/>
          <w:color w:val="000000"/>
          <w:lang w:val="en-GB"/>
        </w:rPr>
      </w:pPr>
    </w:p>
    <w:p w:rsidR="00AB6857" w:rsidRPr="00A72C82" w:rsidRDefault="007518A1">
      <w:pPr>
        <w:numPr>
          <w:ilvl w:val="0"/>
          <w:numId w:val="30"/>
        </w:numPr>
        <w:autoSpaceDE w:val="0"/>
        <w:autoSpaceDN w:val="0"/>
        <w:adjustRightInd w:val="0"/>
        <w:spacing w:after="0" w:line="240" w:lineRule="auto"/>
        <w:rPr>
          <w:rFonts w:ascii="Comic Sans MS" w:hAnsi="Comic Sans MS" w:cs="Arial"/>
          <w:color w:val="000000"/>
          <w:lang w:val="en-GB"/>
        </w:rPr>
      </w:pPr>
      <w:r w:rsidRPr="00A72C82">
        <w:rPr>
          <w:rFonts w:ascii="Comic Sans MS" w:hAnsi="Comic Sans MS" w:cs="Arial"/>
          <w:color w:val="000000"/>
          <w:lang w:val="en-GB"/>
        </w:rPr>
        <w:t>To contribute and promote safeguarding at all times, to ensure the safety and security of children</w:t>
      </w:r>
    </w:p>
    <w:p w:rsidR="00AB6857" w:rsidRPr="00A72C82" w:rsidRDefault="00AB6857">
      <w:pPr>
        <w:autoSpaceDE w:val="0"/>
        <w:autoSpaceDN w:val="0"/>
        <w:adjustRightInd w:val="0"/>
        <w:spacing w:after="0" w:line="240" w:lineRule="auto"/>
        <w:rPr>
          <w:rFonts w:ascii="Comic Sans MS" w:hAnsi="Comic Sans MS" w:cs="Arial"/>
          <w:color w:val="000000"/>
          <w:lang w:val="en-GB"/>
        </w:rPr>
      </w:pPr>
    </w:p>
    <w:p w:rsidR="00AB6857" w:rsidRPr="00A72C82" w:rsidRDefault="007518A1">
      <w:pPr>
        <w:numPr>
          <w:ilvl w:val="0"/>
          <w:numId w:val="30"/>
        </w:numPr>
        <w:autoSpaceDE w:val="0"/>
        <w:autoSpaceDN w:val="0"/>
        <w:adjustRightInd w:val="0"/>
        <w:spacing w:after="0" w:line="240" w:lineRule="auto"/>
        <w:rPr>
          <w:rFonts w:ascii="Comic Sans MS" w:hAnsi="Comic Sans MS" w:cs="Arial"/>
          <w:color w:val="000000"/>
          <w:lang w:val="en-GB"/>
        </w:rPr>
      </w:pPr>
      <w:r w:rsidRPr="00A72C82">
        <w:rPr>
          <w:rFonts w:ascii="Comic Sans MS" w:hAnsi="Comic Sans MS" w:cs="Arial"/>
          <w:color w:val="000000"/>
          <w:lang w:val="en-GB"/>
        </w:rPr>
        <w:t>To comply with the safeguarding policy and procedure in addition to the safeguarding responsibilities within the scope of this role</w:t>
      </w:r>
    </w:p>
    <w:p w:rsidR="00AB6857" w:rsidRPr="00A72C82" w:rsidRDefault="00AB6857">
      <w:pPr>
        <w:autoSpaceDE w:val="0"/>
        <w:autoSpaceDN w:val="0"/>
        <w:adjustRightInd w:val="0"/>
        <w:spacing w:after="0" w:line="240" w:lineRule="auto"/>
        <w:rPr>
          <w:rFonts w:ascii="Comic Sans MS" w:hAnsi="Comic Sans MS" w:cs="Arial"/>
          <w:color w:val="000000"/>
          <w:lang w:val="en-GB"/>
        </w:rPr>
      </w:pPr>
    </w:p>
    <w:p w:rsidR="00AB6857" w:rsidRPr="00A72C82" w:rsidRDefault="007518A1">
      <w:pPr>
        <w:numPr>
          <w:ilvl w:val="0"/>
          <w:numId w:val="30"/>
        </w:numPr>
        <w:autoSpaceDE w:val="0"/>
        <w:autoSpaceDN w:val="0"/>
        <w:adjustRightInd w:val="0"/>
        <w:spacing w:after="0" w:line="240" w:lineRule="auto"/>
        <w:rPr>
          <w:rFonts w:ascii="Comic Sans MS" w:hAnsi="Comic Sans MS" w:cs="Arial"/>
          <w:color w:val="000000"/>
          <w:lang w:val="en-GB"/>
        </w:rPr>
      </w:pPr>
      <w:r w:rsidRPr="00A72C82">
        <w:rPr>
          <w:rFonts w:ascii="Comic Sans MS" w:hAnsi="Comic Sans MS" w:cs="Arial"/>
          <w:color w:val="000000"/>
          <w:lang w:val="en-GB"/>
        </w:rPr>
        <w:t>To understand and comply with relevant health and safety regulations</w:t>
      </w:r>
    </w:p>
    <w:p w:rsidR="00AB6857" w:rsidRPr="00A72C82" w:rsidRDefault="00AB6857">
      <w:pPr>
        <w:autoSpaceDE w:val="0"/>
        <w:autoSpaceDN w:val="0"/>
        <w:adjustRightInd w:val="0"/>
        <w:spacing w:after="0" w:line="240" w:lineRule="auto"/>
        <w:rPr>
          <w:rFonts w:ascii="Comic Sans MS" w:hAnsi="Comic Sans MS" w:cs="Arial"/>
          <w:color w:val="000000"/>
          <w:lang w:val="en-GB"/>
        </w:rPr>
      </w:pPr>
    </w:p>
    <w:p w:rsidR="00AB6857" w:rsidRPr="00A72C82" w:rsidRDefault="007518A1">
      <w:pPr>
        <w:numPr>
          <w:ilvl w:val="0"/>
          <w:numId w:val="30"/>
        </w:numPr>
        <w:autoSpaceDE w:val="0"/>
        <w:autoSpaceDN w:val="0"/>
        <w:adjustRightInd w:val="0"/>
        <w:spacing w:after="0" w:line="240" w:lineRule="auto"/>
        <w:rPr>
          <w:rFonts w:ascii="Comic Sans MS" w:hAnsi="Comic Sans MS" w:cs="Arial"/>
          <w:color w:val="000000"/>
          <w:lang w:val="en-GB"/>
        </w:rPr>
      </w:pPr>
      <w:r w:rsidRPr="00A72C82">
        <w:rPr>
          <w:rFonts w:ascii="Comic Sans MS" w:hAnsi="Comic Sans MS" w:cs="Arial"/>
          <w:color w:val="000000"/>
          <w:lang w:val="en-GB"/>
        </w:rPr>
        <w:t>To participate in training and CPD where required.</w:t>
      </w:r>
    </w:p>
    <w:p w:rsidR="00AB6857" w:rsidRPr="00A72C82" w:rsidRDefault="00AB6857">
      <w:pPr>
        <w:autoSpaceDE w:val="0"/>
        <w:autoSpaceDN w:val="0"/>
        <w:adjustRightInd w:val="0"/>
        <w:spacing w:after="0" w:line="240" w:lineRule="auto"/>
        <w:rPr>
          <w:rFonts w:ascii="Comic Sans MS" w:hAnsi="Comic Sans MS" w:cs="Arial"/>
          <w:color w:val="000000"/>
          <w:lang w:val="en-GB"/>
        </w:rPr>
      </w:pPr>
    </w:p>
    <w:p w:rsidR="00AB6857" w:rsidRPr="00A72C82" w:rsidRDefault="007518A1">
      <w:pPr>
        <w:numPr>
          <w:ilvl w:val="0"/>
          <w:numId w:val="30"/>
        </w:numPr>
        <w:autoSpaceDE w:val="0"/>
        <w:autoSpaceDN w:val="0"/>
        <w:adjustRightInd w:val="0"/>
        <w:spacing w:after="0" w:line="240" w:lineRule="auto"/>
        <w:ind w:left="357" w:hanging="357"/>
        <w:rPr>
          <w:rFonts w:ascii="Comic Sans MS" w:hAnsi="Comic Sans MS" w:cs="Arial"/>
          <w:color w:val="000000"/>
          <w:lang w:val="en-GB"/>
        </w:rPr>
      </w:pPr>
      <w:r w:rsidRPr="00A72C82">
        <w:rPr>
          <w:rFonts w:ascii="Comic Sans MS" w:hAnsi="Comic Sans MS" w:cs="Arial"/>
          <w:color w:val="000000"/>
          <w:lang w:val="en-GB"/>
        </w:rPr>
        <w:t>To undertake such other duties as may reasonably be required of the post-holder</w:t>
      </w:r>
    </w:p>
    <w:p w:rsidR="00AB6857" w:rsidRPr="00A72C82" w:rsidRDefault="00AB6857">
      <w:pPr>
        <w:autoSpaceDE w:val="0"/>
        <w:autoSpaceDN w:val="0"/>
        <w:adjustRightInd w:val="0"/>
        <w:spacing w:after="0" w:line="240" w:lineRule="auto"/>
        <w:rPr>
          <w:rFonts w:ascii="Comic Sans MS" w:hAnsi="Comic Sans MS" w:cs="Arial"/>
          <w:color w:val="000000"/>
          <w:lang w:val="en-GB"/>
        </w:rPr>
      </w:pPr>
    </w:p>
    <w:p w:rsidR="00AB6857" w:rsidRPr="00A72C82" w:rsidRDefault="007518A1">
      <w:pPr>
        <w:numPr>
          <w:ilvl w:val="0"/>
          <w:numId w:val="30"/>
        </w:numPr>
        <w:autoSpaceDE w:val="0"/>
        <w:autoSpaceDN w:val="0"/>
        <w:adjustRightInd w:val="0"/>
        <w:spacing w:after="0" w:line="240" w:lineRule="auto"/>
        <w:ind w:left="357" w:hanging="357"/>
        <w:rPr>
          <w:rFonts w:ascii="Comic Sans MS" w:hAnsi="Comic Sans MS" w:cs="Arial"/>
          <w:color w:val="000000"/>
          <w:lang w:val="en-GB"/>
        </w:rPr>
      </w:pPr>
      <w:r w:rsidRPr="00A72C82">
        <w:rPr>
          <w:rFonts w:ascii="Comic Sans MS" w:hAnsi="Comic Sans MS" w:cs="Arial"/>
          <w:color w:val="000000"/>
          <w:lang w:val="en-GB"/>
        </w:rPr>
        <w:t xml:space="preserve">To be able to support other members within curriculum support. </w:t>
      </w:r>
    </w:p>
    <w:p w:rsidR="00AB6857" w:rsidRPr="00A72C82" w:rsidRDefault="00AB6857">
      <w:pPr>
        <w:autoSpaceDE w:val="0"/>
        <w:autoSpaceDN w:val="0"/>
        <w:adjustRightInd w:val="0"/>
        <w:spacing w:after="0" w:line="240" w:lineRule="auto"/>
        <w:rPr>
          <w:rFonts w:ascii="Comic Sans MS" w:hAnsi="Comic Sans MS" w:cs="Arial"/>
          <w:color w:val="000000"/>
          <w:lang w:val="en-GB"/>
        </w:rPr>
      </w:pPr>
    </w:p>
    <w:p w:rsidR="00AB6857" w:rsidRPr="00A72C82" w:rsidRDefault="007518A1">
      <w:pPr>
        <w:pStyle w:val="ListParagraph"/>
        <w:ind w:left="0"/>
        <w:rPr>
          <w:rFonts w:ascii="Comic Sans MS" w:hAnsi="Comic Sans MS" w:cs="Arial"/>
        </w:rPr>
      </w:pPr>
      <w:r w:rsidRPr="00A72C82">
        <w:rPr>
          <w:rFonts w:ascii="Comic Sans MS" w:hAnsi="Comic Sans MS" w:cs="Arial"/>
        </w:rPr>
        <w:t>This description is intended to provide guidance on the range of duties associated with the post. It is not intended to provide a full and exhaustive definition. It may be subject to modification and the post holder may be required to undertake additional duties as required by the Headteacher</w:t>
      </w:r>
    </w:p>
    <w:p w:rsidR="00AB6857" w:rsidRPr="00A72C82" w:rsidRDefault="007518A1">
      <w:pPr>
        <w:spacing w:after="0" w:line="240" w:lineRule="auto"/>
        <w:rPr>
          <w:rFonts w:ascii="Comic Sans MS" w:eastAsia="Times New Roman" w:hAnsi="Comic Sans MS" w:cs="Arial"/>
          <w:b/>
          <w:bCs/>
          <w:lang w:val="en-GB"/>
        </w:rPr>
      </w:pPr>
      <w:r w:rsidRPr="00A72C82">
        <w:rPr>
          <w:rFonts w:ascii="Comic Sans MS" w:eastAsia="Times New Roman" w:hAnsi="Comic Sans MS" w:cs="Arial"/>
          <w:b/>
          <w:bCs/>
          <w:lang w:val="en-GB"/>
        </w:rPr>
        <w:t>Signed and agreed:</w:t>
      </w:r>
    </w:p>
    <w:p w:rsidR="00AB6857" w:rsidRPr="00A72C82" w:rsidRDefault="00AB6857">
      <w:pPr>
        <w:spacing w:after="0" w:line="240" w:lineRule="auto"/>
        <w:rPr>
          <w:rFonts w:ascii="Comic Sans MS" w:eastAsia="Times New Roman" w:hAnsi="Comic Sans MS" w:cs="Arial"/>
          <w:b/>
          <w:bCs/>
          <w:lang w:val="en-GB"/>
        </w:rPr>
      </w:pPr>
    </w:p>
    <w:p w:rsidR="00AB6857" w:rsidRPr="00A72C82" w:rsidRDefault="007518A1">
      <w:pPr>
        <w:spacing w:after="0" w:line="240" w:lineRule="auto"/>
        <w:rPr>
          <w:rFonts w:ascii="Comic Sans MS" w:eastAsia="Times New Roman" w:hAnsi="Comic Sans MS" w:cs="Arial"/>
          <w:lang w:val="en-GB"/>
        </w:rPr>
      </w:pPr>
      <w:r w:rsidRPr="00A72C82">
        <w:rPr>
          <w:rFonts w:ascii="Comic Sans MS" w:eastAsia="Times New Roman" w:hAnsi="Comic Sans MS" w:cs="Arial"/>
          <w:b/>
          <w:bCs/>
          <w:lang w:val="en-GB"/>
        </w:rPr>
        <w:t>Name:</w:t>
      </w:r>
      <w:r w:rsidRPr="00A72C82">
        <w:rPr>
          <w:rFonts w:ascii="Comic Sans MS" w:eastAsia="Times New Roman" w:hAnsi="Comic Sans MS" w:cs="Arial"/>
          <w:b/>
          <w:bCs/>
          <w:lang w:val="en-GB"/>
        </w:rPr>
        <w:tab/>
      </w:r>
      <w:r w:rsidRPr="00A72C82">
        <w:rPr>
          <w:rFonts w:ascii="Comic Sans MS" w:eastAsia="Times New Roman" w:hAnsi="Comic Sans MS" w:cs="Arial"/>
          <w:b/>
          <w:bCs/>
          <w:lang w:val="en-GB"/>
        </w:rPr>
        <w:tab/>
      </w:r>
      <w:r w:rsidRPr="00A72C82">
        <w:rPr>
          <w:rFonts w:ascii="Comic Sans MS" w:eastAsia="Times New Roman" w:hAnsi="Comic Sans MS" w:cs="Arial"/>
          <w:b/>
          <w:bCs/>
          <w:lang w:val="en-GB"/>
        </w:rPr>
        <w:tab/>
      </w:r>
      <w:r w:rsidRPr="00A72C82">
        <w:rPr>
          <w:rFonts w:ascii="Comic Sans MS" w:eastAsia="Times New Roman" w:hAnsi="Comic Sans MS" w:cs="Arial"/>
          <w:b/>
          <w:bCs/>
          <w:lang w:val="en-GB"/>
        </w:rPr>
        <w:tab/>
      </w:r>
      <w:r w:rsidRPr="00A72C82">
        <w:rPr>
          <w:rFonts w:ascii="Comic Sans MS" w:eastAsia="Times New Roman" w:hAnsi="Comic Sans MS" w:cs="Arial"/>
          <w:b/>
          <w:bCs/>
          <w:lang w:val="en-GB"/>
        </w:rPr>
        <w:tab/>
      </w:r>
      <w:r w:rsidRPr="00A72C82">
        <w:rPr>
          <w:rFonts w:ascii="Comic Sans MS" w:eastAsia="Times New Roman" w:hAnsi="Comic Sans MS" w:cs="Arial"/>
          <w:b/>
          <w:bCs/>
          <w:lang w:val="en-GB"/>
        </w:rPr>
        <w:tab/>
      </w:r>
      <w:r w:rsidRPr="00A72C82">
        <w:rPr>
          <w:rFonts w:ascii="Comic Sans MS" w:eastAsia="Times New Roman" w:hAnsi="Comic Sans MS" w:cs="Arial"/>
          <w:b/>
          <w:bCs/>
          <w:lang w:val="en-GB"/>
        </w:rPr>
        <w:tab/>
      </w:r>
      <w:r w:rsidRPr="00A72C82">
        <w:rPr>
          <w:rFonts w:ascii="Comic Sans MS" w:eastAsia="Times New Roman" w:hAnsi="Comic Sans MS" w:cs="Arial"/>
          <w:b/>
          <w:bCs/>
          <w:lang w:val="en-GB"/>
        </w:rPr>
        <w:tab/>
        <w:t>Date:</w:t>
      </w:r>
    </w:p>
    <w:p w:rsidR="00AB6857" w:rsidRPr="00A72C82" w:rsidRDefault="00AB6857">
      <w:pPr>
        <w:spacing w:after="0" w:line="240" w:lineRule="auto"/>
        <w:rPr>
          <w:rFonts w:ascii="Comic Sans MS" w:hAnsi="Comic Sans MS" w:cs="Arial"/>
          <w:b/>
        </w:rPr>
      </w:pPr>
    </w:p>
    <w:p w:rsidR="00AB6857" w:rsidRDefault="00AB6857">
      <w:pPr>
        <w:spacing w:after="0" w:line="240" w:lineRule="auto"/>
        <w:jc w:val="right"/>
        <w:rPr>
          <w:rFonts w:ascii="Arial" w:hAnsi="Arial" w:cs="Arial"/>
          <w:b/>
          <w:sz w:val="24"/>
          <w:szCs w:val="24"/>
        </w:rPr>
      </w:pPr>
    </w:p>
    <w:p w:rsidR="007518A1" w:rsidRDefault="007518A1">
      <w:pPr>
        <w:spacing w:after="0" w:line="240" w:lineRule="auto"/>
        <w:jc w:val="right"/>
        <w:rPr>
          <w:rFonts w:ascii="Arial" w:hAnsi="Arial" w:cs="Arial"/>
          <w:b/>
          <w:sz w:val="24"/>
          <w:szCs w:val="24"/>
        </w:rPr>
      </w:pPr>
    </w:p>
    <w:p w:rsidR="007518A1" w:rsidRDefault="007518A1">
      <w:pPr>
        <w:spacing w:after="0" w:line="240" w:lineRule="auto"/>
        <w:jc w:val="right"/>
        <w:rPr>
          <w:rFonts w:ascii="Arial" w:hAnsi="Arial" w:cs="Arial"/>
          <w:b/>
          <w:sz w:val="24"/>
          <w:szCs w:val="24"/>
        </w:rPr>
      </w:pPr>
    </w:p>
    <w:p w:rsidR="007518A1" w:rsidRDefault="007518A1">
      <w:pPr>
        <w:spacing w:after="0" w:line="240" w:lineRule="auto"/>
        <w:jc w:val="right"/>
        <w:rPr>
          <w:rFonts w:ascii="Arial" w:hAnsi="Arial" w:cs="Arial"/>
          <w:b/>
          <w:sz w:val="24"/>
          <w:szCs w:val="24"/>
        </w:rPr>
      </w:pPr>
    </w:p>
    <w:p w:rsidR="007518A1" w:rsidRDefault="007518A1">
      <w:pPr>
        <w:spacing w:after="0" w:line="240" w:lineRule="auto"/>
        <w:jc w:val="right"/>
        <w:rPr>
          <w:rFonts w:ascii="Arial" w:hAnsi="Arial" w:cs="Arial"/>
          <w:b/>
          <w:sz w:val="24"/>
          <w:szCs w:val="24"/>
        </w:rPr>
      </w:pPr>
    </w:p>
    <w:p w:rsidR="007518A1" w:rsidRDefault="007518A1">
      <w:pPr>
        <w:spacing w:after="0" w:line="240" w:lineRule="auto"/>
        <w:jc w:val="right"/>
        <w:rPr>
          <w:rFonts w:ascii="Arial" w:hAnsi="Arial" w:cs="Arial"/>
          <w:b/>
          <w:sz w:val="24"/>
          <w:szCs w:val="24"/>
        </w:rPr>
      </w:pPr>
    </w:p>
    <w:p w:rsidR="007518A1" w:rsidRDefault="007518A1">
      <w:pPr>
        <w:spacing w:after="0" w:line="240" w:lineRule="auto"/>
        <w:jc w:val="right"/>
        <w:rPr>
          <w:rFonts w:ascii="Arial" w:hAnsi="Arial" w:cs="Arial"/>
          <w:b/>
          <w:sz w:val="24"/>
          <w:szCs w:val="24"/>
        </w:rPr>
      </w:pPr>
    </w:p>
    <w:p w:rsidR="007518A1" w:rsidRDefault="007518A1">
      <w:pPr>
        <w:spacing w:after="0" w:line="240" w:lineRule="auto"/>
        <w:jc w:val="right"/>
        <w:rPr>
          <w:rFonts w:ascii="Arial" w:hAnsi="Arial" w:cs="Arial"/>
          <w:b/>
          <w:sz w:val="24"/>
          <w:szCs w:val="24"/>
        </w:rPr>
      </w:pPr>
    </w:p>
    <w:p w:rsidR="007518A1" w:rsidRDefault="007518A1">
      <w:pPr>
        <w:spacing w:after="0" w:line="240" w:lineRule="auto"/>
        <w:jc w:val="right"/>
        <w:rPr>
          <w:rFonts w:ascii="Arial" w:hAnsi="Arial" w:cs="Arial"/>
          <w:b/>
          <w:sz w:val="24"/>
          <w:szCs w:val="24"/>
        </w:rPr>
      </w:pPr>
    </w:p>
    <w:p w:rsidR="007518A1" w:rsidRDefault="007518A1">
      <w:pPr>
        <w:spacing w:after="0" w:line="240" w:lineRule="auto"/>
        <w:jc w:val="right"/>
        <w:rPr>
          <w:rFonts w:ascii="Arial" w:hAnsi="Arial" w:cs="Arial"/>
          <w:b/>
          <w:sz w:val="24"/>
          <w:szCs w:val="24"/>
        </w:rPr>
      </w:pPr>
    </w:p>
    <w:p w:rsidR="00AB6857" w:rsidRPr="00A72C82" w:rsidRDefault="007518A1">
      <w:pPr>
        <w:spacing w:after="0" w:line="240" w:lineRule="auto"/>
        <w:rPr>
          <w:rFonts w:ascii="Comic Sans MS" w:hAnsi="Comic Sans MS" w:cs="Arial"/>
          <w:b/>
        </w:rPr>
      </w:pPr>
      <w:r w:rsidRPr="00A72C82">
        <w:rPr>
          <w:rFonts w:ascii="Comic Sans MS" w:hAnsi="Comic Sans MS" w:cs="Arial"/>
          <w:b/>
        </w:rPr>
        <w:t>Person Specification</w:t>
      </w:r>
    </w:p>
    <w:tbl>
      <w:tblPr>
        <w:tblpPr w:leftFromText="180" w:rightFromText="180" w:vertAnchor="text" w:horzAnchor="margin"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2"/>
        <w:gridCol w:w="7850"/>
      </w:tblGrid>
      <w:tr w:rsidR="00AB6857" w:rsidRPr="00A72C82">
        <w:trPr>
          <w:trHeight w:val="556"/>
        </w:trPr>
        <w:tc>
          <w:tcPr>
            <w:tcW w:w="2123" w:type="dxa"/>
            <w:vAlign w:val="center"/>
          </w:tcPr>
          <w:p w:rsidR="00AB6857" w:rsidRPr="00A72C82" w:rsidRDefault="00AB6857">
            <w:pPr>
              <w:spacing w:after="0" w:line="240" w:lineRule="auto"/>
              <w:rPr>
                <w:rFonts w:ascii="Comic Sans MS" w:hAnsi="Comic Sans MS" w:cs="Arial"/>
                <w:b/>
              </w:rPr>
            </w:pPr>
          </w:p>
          <w:p w:rsidR="00AB6857" w:rsidRPr="00A72C82" w:rsidRDefault="007518A1">
            <w:pPr>
              <w:spacing w:after="0" w:line="240" w:lineRule="auto"/>
              <w:rPr>
                <w:rFonts w:ascii="Comic Sans MS" w:hAnsi="Comic Sans MS" w:cs="Arial"/>
                <w:b/>
              </w:rPr>
            </w:pPr>
            <w:r w:rsidRPr="00A72C82">
              <w:rPr>
                <w:rFonts w:ascii="Comic Sans MS" w:hAnsi="Comic Sans MS" w:cs="Arial"/>
                <w:b/>
              </w:rPr>
              <w:t>Post Title:</w:t>
            </w:r>
          </w:p>
          <w:p w:rsidR="00AB6857" w:rsidRPr="00A72C82" w:rsidRDefault="00AB6857">
            <w:pPr>
              <w:spacing w:after="0" w:line="240" w:lineRule="auto"/>
              <w:rPr>
                <w:rFonts w:ascii="Comic Sans MS" w:hAnsi="Comic Sans MS" w:cs="Arial"/>
                <w:b/>
              </w:rPr>
            </w:pPr>
          </w:p>
        </w:tc>
        <w:tc>
          <w:tcPr>
            <w:tcW w:w="7908" w:type="dxa"/>
            <w:vAlign w:val="center"/>
          </w:tcPr>
          <w:p w:rsidR="00AB6857" w:rsidRPr="00A72C82" w:rsidRDefault="007518A1">
            <w:pPr>
              <w:spacing w:after="0" w:line="240" w:lineRule="auto"/>
              <w:rPr>
                <w:rFonts w:ascii="Comic Sans MS" w:hAnsi="Comic Sans MS" w:cs="Arial"/>
                <w:b/>
              </w:rPr>
            </w:pPr>
            <w:r w:rsidRPr="00A72C82">
              <w:rPr>
                <w:rFonts w:ascii="Comic Sans MS" w:hAnsi="Comic Sans MS" w:cs="Arial"/>
                <w:b/>
              </w:rPr>
              <w:t>Higher Level Teaching Assistant</w:t>
            </w:r>
          </w:p>
        </w:tc>
      </w:tr>
    </w:tbl>
    <w:p w:rsidR="00AB6857" w:rsidRPr="00A72C82" w:rsidRDefault="00AB6857">
      <w:pPr>
        <w:spacing w:after="0" w:line="240" w:lineRule="auto"/>
        <w:rPr>
          <w:rFonts w:ascii="Comic Sans MS" w:hAnsi="Comic Sans MS"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1276"/>
        <w:gridCol w:w="1276"/>
      </w:tblGrid>
      <w:tr w:rsidR="00AB6857" w:rsidRPr="00A72C82">
        <w:tc>
          <w:tcPr>
            <w:tcW w:w="7366" w:type="dxa"/>
            <w:shd w:val="clear" w:color="auto" w:fill="D9D9D9" w:themeFill="background1" w:themeFillShade="D9"/>
          </w:tcPr>
          <w:p w:rsidR="00AB6857" w:rsidRPr="00A72C82" w:rsidRDefault="007518A1">
            <w:pPr>
              <w:spacing w:after="0" w:line="240" w:lineRule="auto"/>
              <w:rPr>
                <w:rFonts w:ascii="Comic Sans MS" w:eastAsia="Times New Roman" w:hAnsi="Comic Sans MS"/>
                <w:lang w:val="en-GB"/>
              </w:rPr>
            </w:pPr>
            <w:r w:rsidRPr="00A72C82">
              <w:rPr>
                <w:rFonts w:ascii="Comic Sans MS" w:eastAsia="Times New Roman" w:hAnsi="Comic Sans MS"/>
                <w:lang w:val="en-GB"/>
              </w:rPr>
              <w:t>Qualifications</w:t>
            </w:r>
          </w:p>
        </w:tc>
        <w:tc>
          <w:tcPr>
            <w:tcW w:w="1276" w:type="dxa"/>
            <w:shd w:val="clear" w:color="auto" w:fill="D9D9D9" w:themeFill="background1" w:themeFillShade="D9"/>
          </w:tcPr>
          <w:p w:rsidR="00AB6857" w:rsidRPr="00A72C82" w:rsidRDefault="007518A1">
            <w:pPr>
              <w:spacing w:after="0" w:line="240" w:lineRule="auto"/>
              <w:rPr>
                <w:rFonts w:ascii="Comic Sans MS" w:eastAsia="Times New Roman" w:hAnsi="Comic Sans MS"/>
                <w:lang w:val="en-GB"/>
              </w:rPr>
            </w:pPr>
            <w:r w:rsidRPr="00A72C82">
              <w:rPr>
                <w:rFonts w:ascii="Comic Sans MS" w:eastAsia="Times New Roman" w:hAnsi="Comic Sans MS"/>
                <w:lang w:val="en-GB"/>
              </w:rPr>
              <w:t>Essential</w:t>
            </w:r>
          </w:p>
        </w:tc>
        <w:tc>
          <w:tcPr>
            <w:tcW w:w="1276" w:type="dxa"/>
            <w:shd w:val="clear" w:color="auto" w:fill="D9D9D9" w:themeFill="background1" w:themeFillShade="D9"/>
          </w:tcPr>
          <w:p w:rsidR="00AB6857" w:rsidRPr="00A72C82" w:rsidRDefault="007518A1">
            <w:pPr>
              <w:spacing w:after="0" w:line="240" w:lineRule="auto"/>
              <w:rPr>
                <w:rFonts w:ascii="Comic Sans MS" w:eastAsia="Times New Roman" w:hAnsi="Comic Sans MS"/>
                <w:lang w:val="en-GB"/>
              </w:rPr>
            </w:pPr>
            <w:r w:rsidRPr="00A72C82">
              <w:rPr>
                <w:rFonts w:ascii="Comic Sans MS" w:eastAsia="Times New Roman" w:hAnsi="Comic Sans MS"/>
                <w:lang w:val="en-GB"/>
              </w:rPr>
              <w:t>Desirable</w:t>
            </w:r>
          </w:p>
        </w:tc>
      </w:tr>
      <w:tr w:rsidR="00AB6857" w:rsidRPr="00A72C82">
        <w:tc>
          <w:tcPr>
            <w:tcW w:w="7366" w:type="dxa"/>
            <w:shd w:val="clear" w:color="auto" w:fill="auto"/>
          </w:tcPr>
          <w:p w:rsidR="00AB6857" w:rsidRPr="00A72C82" w:rsidRDefault="007518A1">
            <w:pPr>
              <w:spacing w:after="0" w:line="240" w:lineRule="auto"/>
              <w:rPr>
                <w:rFonts w:ascii="Comic Sans MS" w:eastAsia="Times New Roman" w:hAnsi="Comic Sans MS"/>
                <w:lang w:val="en-GB"/>
              </w:rPr>
            </w:pPr>
            <w:r w:rsidRPr="00A72C82">
              <w:rPr>
                <w:rFonts w:ascii="Comic Sans MS" w:eastAsia="Times New Roman" w:hAnsi="Comic Sans MS"/>
                <w:lang w:val="en-GB"/>
              </w:rPr>
              <w:t>Relevant experience or knowledge (3 yrs. in an Education setting)</w:t>
            </w:r>
          </w:p>
        </w:tc>
        <w:tc>
          <w:tcPr>
            <w:tcW w:w="1276" w:type="dxa"/>
            <w:shd w:val="clear" w:color="auto" w:fill="auto"/>
          </w:tcPr>
          <w:p w:rsidR="00AB6857" w:rsidRPr="00A72C82" w:rsidRDefault="00AB6857">
            <w:pPr>
              <w:numPr>
                <w:ilvl w:val="0"/>
                <w:numId w:val="31"/>
              </w:numPr>
              <w:spacing w:after="0" w:line="240" w:lineRule="auto"/>
              <w:rPr>
                <w:rFonts w:ascii="Comic Sans MS" w:eastAsia="Times New Roman" w:hAnsi="Comic Sans MS"/>
                <w:lang w:val="en-GB"/>
              </w:rPr>
            </w:pPr>
          </w:p>
        </w:tc>
        <w:tc>
          <w:tcPr>
            <w:tcW w:w="1276" w:type="dxa"/>
            <w:shd w:val="clear" w:color="auto" w:fill="auto"/>
          </w:tcPr>
          <w:p w:rsidR="00AB6857" w:rsidRPr="00A72C82" w:rsidRDefault="00AB6857">
            <w:pPr>
              <w:spacing w:after="0" w:line="240" w:lineRule="auto"/>
              <w:rPr>
                <w:rFonts w:ascii="Comic Sans MS" w:eastAsia="Times New Roman" w:hAnsi="Comic Sans MS"/>
                <w:lang w:val="en-GB"/>
              </w:rPr>
            </w:pPr>
          </w:p>
        </w:tc>
      </w:tr>
      <w:tr w:rsidR="00AB6857" w:rsidRPr="00A72C82">
        <w:tc>
          <w:tcPr>
            <w:tcW w:w="7366" w:type="dxa"/>
            <w:shd w:val="clear" w:color="auto" w:fill="auto"/>
          </w:tcPr>
          <w:p w:rsidR="00AB6857" w:rsidRPr="00A72C82" w:rsidRDefault="007518A1">
            <w:pPr>
              <w:spacing w:after="0" w:line="240" w:lineRule="auto"/>
              <w:rPr>
                <w:rFonts w:ascii="Comic Sans MS" w:eastAsia="Times New Roman" w:hAnsi="Comic Sans MS"/>
                <w:lang w:val="en-GB"/>
              </w:rPr>
            </w:pPr>
            <w:r w:rsidRPr="00A72C82">
              <w:rPr>
                <w:rFonts w:ascii="Comic Sans MS" w:eastAsia="Times New Roman" w:hAnsi="Comic Sans MS"/>
                <w:lang w:val="en-GB"/>
              </w:rPr>
              <w:t>Have achieved a nationally rec</w:t>
            </w:r>
            <w:r w:rsidR="00A72C82" w:rsidRPr="00A72C82">
              <w:rPr>
                <w:rFonts w:ascii="Comic Sans MS" w:eastAsia="Times New Roman" w:hAnsi="Comic Sans MS"/>
                <w:lang w:val="en-GB"/>
              </w:rPr>
              <w:t>ognised qualification at level 3</w:t>
            </w:r>
            <w:r w:rsidRPr="00A72C82">
              <w:rPr>
                <w:rFonts w:ascii="Comic Sans MS" w:eastAsia="Times New Roman" w:hAnsi="Comic Sans MS"/>
                <w:lang w:val="en-GB"/>
              </w:rPr>
              <w:t xml:space="preserve"> or above in English/literacy and mathematics/numeracy</w:t>
            </w:r>
            <w:r w:rsidR="00A72C82" w:rsidRPr="00A72C82">
              <w:rPr>
                <w:rFonts w:ascii="Comic Sans MS" w:eastAsia="Times New Roman" w:hAnsi="Comic Sans MS"/>
                <w:lang w:val="en-GB"/>
              </w:rPr>
              <w:t xml:space="preserve"> (HLTA status)</w:t>
            </w:r>
          </w:p>
        </w:tc>
        <w:tc>
          <w:tcPr>
            <w:tcW w:w="1276" w:type="dxa"/>
            <w:shd w:val="clear" w:color="auto" w:fill="auto"/>
          </w:tcPr>
          <w:p w:rsidR="00AB6857" w:rsidRPr="00A72C82" w:rsidRDefault="00AB6857">
            <w:pPr>
              <w:numPr>
                <w:ilvl w:val="0"/>
                <w:numId w:val="31"/>
              </w:numPr>
              <w:spacing w:after="0" w:line="240" w:lineRule="auto"/>
              <w:rPr>
                <w:rFonts w:ascii="Comic Sans MS" w:eastAsia="Times New Roman" w:hAnsi="Comic Sans MS"/>
                <w:lang w:val="en-GB"/>
              </w:rPr>
            </w:pPr>
          </w:p>
        </w:tc>
        <w:tc>
          <w:tcPr>
            <w:tcW w:w="1276" w:type="dxa"/>
            <w:shd w:val="clear" w:color="auto" w:fill="auto"/>
          </w:tcPr>
          <w:p w:rsidR="00AB6857" w:rsidRPr="00A72C82" w:rsidRDefault="00AB6857">
            <w:pPr>
              <w:spacing w:after="0" w:line="240" w:lineRule="auto"/>
              <w:rPr>
                <w:rFonts w:ascii="Comic Sans MS" w:eastAsia="Times New Roman" w:hAnsi="Comic Sans MS"/>
                <w:lang w:val="en-GB"/>
              </w:rPr>
            </w:pPr>
          </w:p>
        </w:tc>
      </w:tr>
      <w:tr w:rsidR="00AB6857" w:rsidRPr="00A72C82">
        <w:tc>
          <w:tcPr>
            <w:tcW w:w="7366" w:type="dxa"/>
            <w:shd w:val="clear" w:color="auto" w:fill="D9D9D9" w:themeFill="background1" w:themeFillShade="D9"/>
          </w:tcPr>
          <w:p w:rsidR="00AB6857" w:rsidRPr="00A72C82" w:rsidRDefault="007518A1">
            <w:pPr>
              <w:spacing w:after="0" w:line="240" w:lineRule="auto"/>
              <w:rPr>
                <w:rFonts w:ascii="Comic Sans MS" w:eastAsia="Times New Roman" w:hAnsi="Comic Sans MS"/>
                <w:lang w:val="en-GB"/>
              </w:rPr>
            </w:pPr>
            <w:r w:rsidRPr="00A72C82">
              <w:rPr>
                <w:rFonts w:ascii="Comic Sans MS" w:eastAsia="Times New Roman" w:hAnsi="Comic Sans MS"/>
                <w:lang w:val="en-GB"/>
              </w:rPr>
              <w:t>Experience</w:t>
            </w:r>
          </w:p>
        </w:tc>
        <w:tc>
          <w:tcPr>
            <w:tcW w:w="1276" w:type="dxa"/>
            <w:shd w:val="clear" w:color="auto" w:fill="D9D9D9" w:themeFill="background1" w:themeFillShade="D9"/>
          </w:tcPr>
          <w:p w:rsidR="00AB6857" w:rsidRPr="00A72C82" w:rsidRDefault="00AB6857">
            <w:pPr>
              <w:spacing w:after="0" w:line="240" w:lineRule="auto"/>
              <w:rPr>
                <w:rFonts w:ascii="Comic Sans MS" w:eastAsia="Times New Roman" w:hAnsi="Comic Sans MS"/>
                <w:lang w:val="en-GB"/>
              </w:rPr>
            </w:pPr>
          </w:p>
        </w:tc>
        <w:tc>
          <w:tcPr>
            <w:tcW w:w="1276" w:type="dxa"/>
            <w:shd w:val="clear" w:color="auto" w:fill="D9D9D9" w:themeFill="background1" w:themeFillShade="D9"/>
          </w:tcPr>
          <w:p w:rsidR="00AB6857" w:rsidRPr="00A72C82" w:rsidRDefault="00AB6857">
            <w:pPr>
              <w:spacing w:after="0" w:line="240" w:lineRule="auto"/>
              <w:ind w:left="720"/>
              <w:rPr>
                <w:rFonts w:ascii="Comic Sans MS" w:eastAsia="Times New Roman" w:hAnsi="Comic Sans MS"/>
                <w:lang w:val="en-GB"/>
              </w:rPr>
            </w:pPr>
          </w:p>
        </w:tc>
      </w:tr>
      <w:tr w:rsidR="00AB6857" w:rsidRPr="00A72C82">
        <w:tc>
          <w:tcPr>
            <w:tcW w:w="7366" w:type="dxa"/>
            <w:shd w:val="clear" w:color="auto" w:fill="auto"/>
          </w:tcPr>
          <w:p w:rsidR="00AB6857" w:rsidRPr="00A72C82" w:rsidRDefault="007518A1">
            <w:pPr>
              <w:spacing w:after="0" w:line="240" w:lineRule="auto"/>
              <w:rPr>
                <w:rFonts w:ascii="Comic Sans MS" w:eastAsia="Times New Roman" w:hAnsi="Comic Sans MS"/>
                <w:lang w:val="en-GB"/>
              </w:rPr>
            </w:pPr>
            <w:r w:rsidRPr="00A72C82">
              <w:rPr>
                <w:rFonts w:ascii="Comic Sans MS" w:eastAsia="Times New Roman" w:hAnsi="Comic Sans MS"/>
                <w:lang w:val="en-GB"/>
              </w:rPr>
              <w:t>Experience of working with young people with SEN/disabilities</w:t>
            </w:r>
          </w:p>
        </w:tc>
        <w:tc>
          <w:tcPr>
            <w:tcW w:w="1276" w:type="dxa"/>
            <w:shd w:val="clear" w:color="auto" w:fill="auto"/>
          </w:tcPr>
          <w:p w:rsidR="00AB6857" w:rsidRPr="00A72C82" w:rsidRDefault="00AB6857">
            <w:pPr>
              <w:numPr>
                <w:ilvl w:val="0"/>
                <w:numId w:val="31"/>
              </w:numPr>
              <w:spacing w:after="0" w:line="240" w:lineRule="auto"/>
              <w:rPr>
                <w:rFonts w:ascii="Comic Sans MS" w:eastAsia="Times New Roman" w:hAnsi="Comic Sans MS"/>
                <w:lang w:val="en-GB"/>
              </w:rPr>
            </w:pPr>
          </w:p>
        </w:tc>
        <w:tc>
          <w:tcPr>
            <w:tcW w:w="1276" w:type="dxa"/>
            <w:shd w:val="clear" w:color="auto" w:fill="auto"/>
          </w:tcPr>
          <w:p w:rsidR="00AB6857" w:rsidRPr="00A72C82" w:rsidRDefault="00AB6857">
            <w:pPr>
              <w:spacing w:after="0" w:line="240" w:lineRule="auto"/>
              <w:rPr>
                <w:rFonts w:ascii="Comic Sans MS" w:eastAsia="Times New Roman" w:hAnsi="Comic Sans MS"/>
                <w:lang w:val="en-GB"/>
              </w:rPr>
            </w:pPr>
          </w:p>
        </w:tc>
      </w:tr>
      <w:tr w:rsidR="00AB6857" w:rsidRPr="00A72C82">
        <w:tc>
          <w:tcPr>
            <w:tcW w:w="7366" w:type="dxa"/>
            <w:shd w:val="clear" w:color="auto" w:fill="D9D9D9" w:themeFill="background1" w:themeFillShade="D9"/>
          </w:tcPr>
          <w:p w:rsidR="00AB6857" w:rsidRPr="00A72C82" w:rsidRDefault="007518A1">
            <w:pPr>
              <w:spacing w:after="0" w:line="240" w:lineRule="auto"/>
              <w:rPr>
                <w:rFonts w:ascii="Comic Sans MS" w:eastAsia="Times New Roman" w:hAnsi="Comic Sans MS"/>
                <w:lang w:val="en-GB"/>
              </w:rPr>
            </w:pPr>
            <w:r w:rsidRPr="00A72C82">
              <w:rPr>
                <w:rFonts w:ascii="Comic Sans MS" w:eastAsia="Times New Roman" w:hAnsi="Comic Sans MS"/>
                <w:lang w:val="en-GB"/>
              </w:rPr>
              <w:t>Skills and Knowledge</w:t>
            </w:r>
          </w:p>
        </w:tc>
        <w:tc>
          <w:tcPr>
            <w:tcW w:w="1276" w:type="dxa"/>
            <w:shd w:val="clear" w:color="auto" w:fill="D9D9D9" w:themeFill="background1" w:themeFillShade="D9"/>
          </w:tcPr>
          <w:p w:rsidR="00AB6857" w:rsidRPr="00A72C82" w:rsidRDefault="00AB6857">
            <w:pPr>
              <w:spacing w:after="0" w:line="240" w:lineRule="auto"/>
              <w:rPr>
                <w:rFonts w:ascii="Comic Sans MS" w:eastAsia="Times New Roman" w:hAnsi="Comic Sans MS"/>
                <w:lang w:val="en-GB"/>
              </w:rPr>
            </w:pPr>
          </w:p>
        </w:tc>
        <w:tc>
          <w:tcPr>
            <w:tcW w:w="1276" w:type="dxa"/>
            <w:shd w:val="clear" w:color="auto" w:fill="D9D9D9" w:themeFill="background1" w:themeFillShade="D9"/>
          </w:tcPr>
          <w:p w:rsidR="00AB6857" w:rsidRPr="00A72C82" w:rsidRDefault="00AB6857">
            <w:pPr>
              <w:spacing w:after="0" w:line="240" w:lineRule="auto"/>
              <w:rPr>
                <w:rFonts w:ascii="Comic Sans MS" w:eastAsia="Times New Roman" w:hAnsi="Comic Sans MS"/>
                <w:lang w:val="en-GB"/>
              </w:rPr>
            </w:pPr>
          </w:p>
        </w:tc>
      </w:tr>
      <w:tr w:rsidR="00AB6857" w:rsidRPr="00A72C82">
        <w:tc>
          <w:tcPr>
            <w:tcW w:w="7366" w:type="dxa"/>
            <w:shd w:val="clear" w:color="auto" w:fill="auto"/>
          </w:tcPr>
          <w:p w:rsidR="00AB6857" w:rsidRPr="00A72C82" w:rsidRDefault="007518A1">
            <w:pPr>
              <w:spacing w:after="0" w:line="240" w:lineRule="auto"/>
              <w:rPr>
                <w:rFonts w:ascii="Comic Sans MS" w:eastAsia="Times New Roman" w:hAnsi="Comic Sans MS"/>
                <w:lang w:val="en-GB"/>
              </w:rPr>
            </w:pPr>
            <w:r w:rsidRPr="00A72C82">
              <w:rPr>
                <w:rFonts w:ascii="Comic Sans MS" w:eastAsia="Times New Roman" w:hAnsi="Comic Sans MS"/>
                <w:lang w:val="en-GB"/>
              </w:rPr>
              <w:t xml:space="preserve">Understanding the key factors that affect young people’s learning and progress, with good knowledge of high incidence types of SEN </w:t>
            </w:r>
          </w:p>
        </w:tc>
        <w:tc>
          <w:tcPr>
            <w:tcW w:w="1276" w:type="dxa"/>
            <w:shd w:val="clear" w:color="auto" w:fill="auto"/>
          </w:tcPr>
          <w:p w:rsidR="00AB6857" w:rsidRPr="00A72C82" w:rsidRDefault="00AB6857">
            <w:pPr>
              <w:numPr>
                <w:ilvl w:val="0"/>
                <w:numId w:val="31"/>
              </w:numPr>
              <w:spacing w:after="0" w:line="240" w:lineRule="auto"/>
              <w:rPr>
                <w:rFonts w:ascii="Comic Sans MS" w:eastAsia="Times New Roman" w:hAnsi="Comic Sans MS"/>
                <w:lang w:val="en-GB"/>
              </w:rPr>
            </w:pPr>
          </w:p>
        </w:tc>
        <w:tc>
          <w:tcPr>
            <w:tcW w:w="1276" w:type="dxa"/>
            <w:shd w:val="clear" w:color="auto" w:fill="auto"/>
          </w:tcPr>
          <w:p w:rsidR="00AB6857" w:rsidRPr="00A72C82" w:rsidRDefault="00AB6857">
            <w:pPr>
              <w:spacing w:after="0" w:line="240" w:lineRule="auto"/>
              <w:rPr>
                <w:rFonts w:ascii="Comic Sans MS" w:eastAsia="Times New Roman" w:hAnsi="Comic Sans MS"/>
                <w:lang w:val="en-GB"/>
              </w:rPr>
            </w:pPr>
          </w:p>
        </w:tc>
      </w:tr>
      <w:tr w:rsidR="00AB6857" w:rsidRPr="00A72C82">
        <w:tc>
          <w:tcPr>
            <w:tcW w:w="7366" w:type="dxa"/>
            <w:shd w:val="clear" w:color="auto" w:fill="auto"/>
          </w:tcPr>
          <w:p w:rsidR="00AB6857" w:rsidRPr="00A72C82" w:rsidRDefault="007518A1">
            <w:pPr>
              <w:spacing w:after="0" w:line="240" w:lineRule="auto"/>
              <w:rPr>
                <w:rFonts w:ascii="Comic Sans MS" w:eastAsia="Times New Roman" w:hAnsi="Comic Sans MS"/>
                <w:lang w:val="en-GB"/>
              </w:rPr>
            </w:pPr>
            <w:r w:rsidRPr="00A72C82">
              <w:rPr>
                <w:rFonts w:ascii="Comic Sans MS" w:eastAsia="Times New Roman" w:hAnsi="Comic Sans MS"/>
                <w:lang w:val="en-GB"/>
              </w:rPr>
              <w:t>Skilled in planning and preparing well-structured activities that interest and motivate learners, advancing their learning</w:t>
            </w:r>
          </w:p>
        </w:tc>
        <w:tc>
          <w:tcPr>
            <w:tcW w:w="1276" w:type="dxa"/>
            <w:shd w:val="clear" w:color="auto" w:fill="auto"/>
          </w:tcPr>
          <w:p w:rsidR="00AB6857" w:rsidRPr="00A72C82" w:rsidRDefault="00AB6857">
            <w:pPr>
              <w:numPr>
                <w:ilvl w:val="0"/>
                <w:numId w:val="31"/>
              </w:numPr>
              <w:spacing w:after="0" w:line="240" w:lineRule="auto"/>
              <w:rPr>
                <w:rFonts w:ascii="Comic Sans MS" w:eastAsia="Times New Roman" w:hAnsi="Comic Sans MS"/>
                <w:lang w:val="en-GB"/>
              </w:rPr>
            </w:pPr>
          </w:p>
        </w:tc>
        <w:tc>
          <w:tcPr>
            <w:tcW w:w="1276" w:type="dxa"/>
            <w:shd w:val="clear" w:color="auto" w:fill="auto"/>
          </w:tcPr>
          <w:p w:rsidR="00AB6857" w:rsidRPr="00A72C82" w:rsidRDefault="00AB6857">
            <w:pPr>
              <w:spacing w:after="0" w:line="240" w:lineRule="auto"/>
              <w:rPr>
                <w:rFonts w:ascii="Comic Sans MS" w:eastAsia="Times New Roman" w:hAnsi="Comic Sans MS"/>
                <w:lang w:val="en-GB"/>
              </w:rPr>
            </w:pPr>
          </w:p>
        </w:tc>
      </w:tr>
      <w:tr w:rsidR="00AB6857" w:rsidRPr="00A72C82">
        <w:tc>
          <w:tcPr>
            <w:tcW w:w="7366" w:type="dxa"/>
            <w:shd w:val="clear" w:color="auto" w:fill="auto"/>
          </w:tcPr>
          <w:p w:rsidR="00AB6857" w:rsidRPr="00A72C82" w:rsidRDefault="007518A1">
            <w:pPr>
              <w:spacing w:after="0" w:line="240" w:lineRule="auto"/>
              <w:rPr>
                <w:rFonts w:ascii="Comic Sans MS" w:eastAsia="Times New Roman" w:hAnsi="Comic Sans MS"/>
                <w:lang w:val="en-GB"/>
              </w:rPr>
            </w:pPr>
            <w:r w:rsidRPr="00A72C82">
              <w:rPr>
                <w:rFonts w:ascii="Comic Sans MS" w:eastAsia="Times New Roman" w:hAnsi="Comic Sans MS"/>
                <w:lang w:val="en-GB"/>
              </w:rPr>
              <w:t>Knowledge and experience of the education sector</w:t>
            </w:r>
          </w:p>
        </w:tc>
        <w:tc>
          <w:tcPr>
            <w:tcW w:w="1276" w:type="dxa"/>
            <w:shd w:val="clear" w:color="auto" w:fill="auto"/>
          </w:tcPr>
          <w:p w:rsidR="00AB6857" w:rsidRPr="00A72C82" w:rsidRDefault="00AB6857">
            <w:pPr>
              <w:numPr>
                <w:ilvl w:val="0"/>
                <w:numId w:val="31"/>
              </w:numPr>
              <w:spacing w:after="0" w:line="240" w:lineRule="auto"/>
              <w:rPr>
                <w:rFonts w:ascii="Comic Sans MS" w:eastAsia="Times New Roman" w:hAnsi="Comic Sans MS"/>
                <w:lang w:val="en-GB"/>
              </w:rPr>
            </w:pPr>
          </w:p>
        </w:tc>
        <w:tc>
          <w:tcPr>
            <w:tcW w:w="1276" w:type="dxa"/>
            <w:shd w:val="clear" w:color="auto" w:fill="auto"/>
          </w:tcPr>
          <w:p w:rsidR="00AB6857" w:rsidRPr="00A72C82" w:rsidRDefault="00AB6857">
            <w:pPr>
              <w:spacing w:after="0" w:line="240" w:lineRule="auto"/>
              <w:ind w:left="720"/>
              <w:rPr>
                <w:rFonts w:ascii="Comic Sans MS" w:eastAsia="Times New Roman" w:hAnsi="Comic Sans MS"/>
                <w:lang w:val="en-GB"/>
              </w:rPr>
            </w:pPr>
          </w:p>
        </w:tc>
      </w:tr>
      <w:tr w:rsidR="00AB6857" w:rsidRPr="00A72C82">
        <w:tc>
          <w:tcPr>
            <w:tcW w:w="7366" w:type="dxa"/>
            <w:shd w:val="clear" w:color="auto" w:fill="auto"/>
          </w:tcPr>
          <w:p w:rsidR="00AB6857" w:rsidRPr="00A72C82" w:rsidRDefault="007518A1">
            <w:pPr>
              <w:spacing w:after="0" w:line="240" w:lineRule="auto"/>
              <w:rPr>
                <w:rFonts w:ascii="Comic Sans MS" w:eastAsia="Times New Roman" w:hAnsi="Comic Sans MS"/>
                <w:lang w:val="en-GB"/>
              </w:rPr>
            </w:pPr>
            <w:r w:rsidRPr="00A72C82">
              <w:rPr>
                <w:rFonts w:ascii="Comic Sans MS" w:eastAsia="Times New Roman" w:hAnsi="Comic Sans MS"/>
                <w:lang w:val="en-GB"/>
              </w:rPr>
              <w:t>Excellent interpersonal and team-working skills, with the ability to communicate effectively with a range of different people</w:t>
            </w:r>
          </w:p>
        </w:tc>
        <w:tc>
          <w:tcPr>
            <w:tcW w:w="1276" w:type="dxa"/>
            <w:shd w:val="clear" w:color="auto" w:fill="auto"/>
          </w:tcPr>
          <w:p w:rsidR="00AB6857" w:rsidRPr="00A72C82" w:rsidRDefault="00AB6857">
            <w:pPr>
              <w:numPr>
                <w:ilvl w:val="0"/>
                <w:numId w:val="31"/>
              </w:numPr>
              <w:spacing w:after="0" w:line="240" w:lineRule="auto"/>
              <w:rPr>
                <w:rFonts w:ascii="Comic Sans MS" w:eastAsia="Times New Roman" w:hAnsi="Comic Sans MS"/>
                <w:lang w:val="en-GB"/>
              </w:rPr>
            </w:pPr>
          </w:p>
        </w:tc>
        <w:tc>
          <w:tcPr>
            <w:tcW w:w="1276" w:type="dxa"/>
            <w:shd w:val="clear" w:color="auto" w:fill="auto"/>
          </w:tcPr>
          <w:p w:rsidR="00AB6857" w:rsidRPr="00A72C82" w:rsidRDefault="00AB6857">
            <w:pPr>
              <w:spacing w:after="0" w:line="240" w:lineRule="auto"/>
              <w:rPr>
                <w:rFonts w:ascii="Comic Sans MS" w:eastAsia="Times New Roman" w:hAnsi="Comic Sans MS"/>
                <w:lang w:val="en-GB"/>
              </w:rPr>
            </w:pPr>
          </w:p>
        </w:tc>
      </w:tr>
      <w:tr w:rsidR="00AB6857" w:rsidRPr="00A72C82">
        <w:tc>
          <w:tcPr>
            <w:tcW w:w="7366" w:type="dxa"/>
            <w:shd w:val="clear" w:color="auto" w:fill="auto"/>
          </w:tcPr>
          <w:p w:rsidR="00AB6857" w:rsidRPr="00A72C82" w:rsidRDefault="007518A1">
            <w:pPr>
              <w:spacing w:after="0" w:line="240" w:lineRule="auto"/>
              <w:rPr>
                <w:rFonts w:ascii="Comic Sans MS" w:eastAsia="Times New Roman" w:hAnsi="Comic Sans MS"/>
                <w:lang w:val="en-GB"/>
              </w:rPr>
            </w:pPr>
            <w:r w:rsidRPr="00A72C82">
              <w:rPr>
                <w:rFonts w:ascii="Comic Sans MS" w:eastAsia="Times New Roman" w:hAnsi="Comic Sans MS"/>
                <w:lang w:val="en-GB"/>
              </w:rPr>
              <w:t>Knowledge and experience of school procedures and structure</w:t>
            </w:r>
          </w:p>
        </w:tc>
        <w:tc>
          <w:tcPr>
            <w:tcW w:w="1276" w:type="dxa"/>
            <w:shd w:val="clear" w:color="auto" w:fill="auto"/>
          </w:tcPr>
          <w:p w:rsidR="00AB6857" w:rsidRPr="00A72C82" w:rsidRDefault="00AB6857">
            <w:pPr>
              <w:spacing w:after="0" w:line="240" w:lineRule="auto"/>
              <w:rPr>
                <w:rFonts w:ascii="Comic Sans MS" w:eastAsia="Times New Roman" w:hAnsi="Comic Sans MS"/>
                <w:lang w:val="en-GB"/>
              </w:rPr>
            </w:pPr>
          </w:p>
        </w:tc>
        <w:tc>
          <w:tcPr>
            <w:tcW w:w="1276" w:type="dxa"/>
            <w:shd w:val="clear" w:color="auto" w:fill="auto"/>
          </w:tcPr>
          <w:p w:rsidR="00AB6857" w:rsidRPr="00A72C82" w:rsidRDefault="00AB6857">
            <w:pPr>
              <w:numPr>
                <w:ilvl w:val="0"/>
                <w:numId w:val="31"/>
              </w:numPr>
              <w:spacing w:after="0" w:line="240" w:lineRule="auto"/>
              <w:rPr>
                <w:rFonts w:ascii="Comic Sans MS" w:eastAsia="Times New Roman" w:hAnsi="Comic Sans MS"/>
                <w:lang w:val="en-GB"/>
              </w:rPr>
            </w:pPr>
          </w:p>
        </w:tc>
      </w:tr>
      <w:tr w:rsidR="00AB6857" w:rsidRPr="00A72C82">
        <w:tc>
          <w:tcPr>
            <w:tcW w:w="7366" w:type="dxa"/>
            <w:shd w:val="clear" w:color="auto" w:fill="auto"/>
          </w:tcPr>
          <w:p w:rsidR="00AB6857" w:rsidRPr="00A72C82" w:rsidRDefault="007518A1">
            <w:pPr>
              <w:spacing w:after="0" w:line="240" w:lineRule="auto"/>
              <w:rPr>
                <w:rFonts w:ascii="Comic Sans MS" w:eastAsia="Times New Roman" w:hAnsi="Comic Sans MS"/>
                <w:lang w:val="en-GB"/>
              </w:rPr>
            </w:pPr>
            <w:r w:rsidRPr="00A72C82">
              <w:rPr>
                <w:rFonts w:ascii="Comic Sans MS" w:eastAsia="Times New Roman" w:hAnsi="Comic Sans MS"/>
                <w:lang w:val="en-GB"/>
              </w:rPr>
              <w:t>High levels of literacy and numeracy skills and the ability to support the development of these skills in whole class and small groups</w:t>
            </w:r>
          </w:p>
        </w:tc>
        <w:tc>
          <w:tcPr>
            <w:tcW w:w="1276" w:type="dxa"/>
            <w:shd w:val="clear" w:color="auto" w:fill="auto"/>
          </w:tcPr>
          <w:p w:rsidR="00AB6857" w:rsidRPr="00A72C82" w:rsidRDefault="00AB6857">
            <w:pPr>
              <w:numPr>
                <w:ilvl w:val="0"/>
                <w:numId w:val="31"/>
              </w:numPr>
              <w:spacing w:after="0" w:line="240" w:lineRule="auto"/>
              <w:rPr>
                <w:rFonts w:ascii="Comic Sans MS" w:eastAsia="Times New Roman" w:hAnsi="Comic Sans MS"/>
                <w:lang w:val="en-GB"/>
              </w:rPr>
            </w:pPr>
          </w:p>
        </w:tc>
        <w:tc>
          <w:tcPr>
            <w:tcW w:w="1276" w:type="dxa"/>
            <w:shd w:val="clear" w:color="auto" w:fill="auto"/>
          </w:tcPr>
          <w:p w:rsidR="00AB6857" w:rsidRPr="00A72C82" w:rsidRDefault="00AB6857">
            <w:pPr>
              <w:spacing w:after="0" w:line="240" w:lineRule="auto"/>
              <w:rPr>
                <w:rFonts w:ascii="Comic Sans MS" w:eastAsia="Times New Roman" w:hAnsi="Comic Sans MS"/>
                <w:lang w:val="en-GB"/>
              </w:rPr>
            </w:pPr>
          </w:p>
        </w:tc>
      </w:tr>
      <w:tr w:rsidR="00AB6857" w:rsidRPr="00A72C82">
        <w:tc>
          <w:tcPr>
            <w:tcW w:w="7366" w:type="dxa"/>
            <w:shd w:val="clear" w:color="auto" w:fill="auto"/>
          </w:tcPr>
          <w:p w:rsidR="00AB6857" w:rsidRPr="00A72C82" w:rsidRDefault="007518A1">
            <w:pPr>
              <w:spacing w:after="0" w:line="240" w:lineRule="auto"/>
              <w:rPr>
                <w:rFonts w:ascii="Comic Sans MS" w:eastAsia="Times New Roman" w:hAnsi="Comic Sans MS"/>
                <w:lang w:val="en-GB"/>
              </w:rPr>
            </w:pPr>
            <w:r w:rsidRPr="00A72C82">
              <w:rPr>
                <w:rFonts w:ascii="Comic Sans MS" w:eastAsia="Times New Roman" w:hAnsi="Comic Sans MS"/>
                <w:lang w:val="en-GB"/>
              </w:rPr>
              <w:t>Understanding of how SEN and other factors can present barriers to learning and know a range of strategies to support, including using effective strategies to promote positive behaviour</w:t>
            </w:r>
          </w:p>
        </w:tc>
        <w:tc>
          <w:tcPr>
            <w:tcW w:w="1276" w:type="dxa"/>
            <w:shd w:val="clear" w:color="auto" w:fill="auto"/>
          </w:tcPr>
          <w:p w:rsidR="00AB6857" w:rsidRPr="00A72C82" w:rsidRDefault="00AB6857">
            <w:pPr>
              <w:numPr>
                <w:ilvl w:val="0"/>
                <w:numId w:val="31"/>
              </w:numPr>
              <w:spacing w:after="0" w:line="240" w:lineRule="auto"/>
              <w:rPr>
                <w:rFonts w:ascii="Comic Sans MS" w:eastAsia="Times New Roman" w:hAnsi="Comic Sans MS"/>
                <w:lang w:val="en-GB"/>
              </w:rPr>
            </w:pPr>
          </w:p>
        </w:tc>
        <w:tc>
          <w:tcPr>
            <w:tcW w:w="1276" w:type="dxa"/>
            <w:shd w:val="clear" w:color="auto" w:fill="auto"/>
          </w:tcPr>
          <w:p w:rsidR="00AB6857" w:rsidRPr="00A72C82" w:rsidRDefault="00AB6857">
            <w:pPr>
              <w:spacing w:after="0" w:line="240" w:lineRule="auto"/>
              <w:rPr>
                <w:rFonts w:ascii="Comic Sans MS" w:eastAsia="Times New Roman" w:hAnsi="Comic Sans MS"/>
                <w:lang w:val="en-GB"/>
              </w:rPr>
            </w:pPr>
          </w:p>
        </w:tc>
      </w:tr>
      <w:tr w:rsidR="00AB6857" w:rsidRPr="00A72C82">
        <w:tc>
          <w:tcPr>
            <w:tcW w:w="7366" w:type="dxa"/>
            <w:shd w:val="clear" w:color="auto" w:fill="auto"/>
          </w:tcPr>
          <w:p w:rsidR="00AB6857" w:rsidRPr="00A72C82" w:rsidRDefault="007518A1">
            <w:pPr>
              <w:spacing w:after="0" w:line="240" w:lineRule="auto"/>
              <w:rPr>
                <w:rFonts w:ascii="Comic Sans MS" w:eastAsia="Times New Roman" w:hAnsi="Comic Sans MS"/>
                <w:lang w:val="en-GB"/>
              </w:rPr>
            </w:pPr>
            <w:r w:rsidRPr="00A72C82">
              <w:rPr>
                <w:rFonts w:ascii="Comic Sans MS" w:eastAsia="Times New Roman" w:hAnsi="Comic Sans MS"/>
                <w:lang w:val="en-GB"/>
              </w:rPr>
              <w:t>Ability to establish fair, respectful, trusting, supportive and constructive relationships with children and young people</w:t>
            </w:r>
          </w:p>
        </w:tc>
        <w:tc>
          <w:tcPr>
            <w:tcW w:w="1276" w:type="dxa"/>
            <w:shd w:val="clear" w:color="auto" w:fill="auto"/>
          </w:tcPr>
          <w:p w:rsidR="00AB6857" w:rsidRPr="00A72C82" w:rsidRDefault="00AB6857">
            <w:pPr>
              <w:numPr>
                <w:ilvl w:val="0"/>
                <w:numId w:val="31"/>
              </w:numPr>
              <w:spacing w:after="0" w:line="240" w:lineRule="auto"/>
              <w:rPr>
                <w:rFonts w:ascii="Comic Sans MS" w:eastAsia="Times New Roman" w:hAnsi="Comic Sans MS"/>
                <w:lang w:val="en-GB"/>
              </w:rPr>
            </w:pPr>
          </w:p>
        </w:tc>
        <w:tc>
          <w:tcPr>
            <w:tcW w:w="1276" w:type="dxa"/>
            <w:shd w:val="clear" w:color="auto" w:fill="auto"/>
          </w:tcPr>
          <w:p w:rsidR="00AB6857" w:rsidRPr="00A72C82" w:rsidRDefault="00AB6857">
            <w:pPr>
              <w:spacing w:after="0" w:line="240" w:lineRule="auto"/>
              <w:rPr>
                <w:rFonts w:ascii="Comic Sans MS" w:eastAsia="Times New Roman" w:hAnsi="Comic Sans MS"/>
                <w:lang w:val="en-GB"/>
              </w:rPr>
            </w:pPr>
          </w:p>
        </w:tc>
      </w:tr>
      <w:tr w:rsidR="00AB6857" w:rsidRPr="00A72C82">
        <w:tc>
          <w:tcPr>
            <w:tcW w:w="7366" w:type="dxa"/>
            <w:shd w:val="clear" w:color="auto" w:fill="auto"/>
          </w:tcPr>
          <w:p w:rsidR="00AB6857" w:rsidRPr="00A72C82" w:rsidRDefault="007518A1">
            <w:pPr>
              <w:spacing w:after="0" w:line="240" w:lineRule="auto"/>
              <w:rPr>
                <w:rFonts w:ascii="Comic Sans MS" w:eastAsia="Times New Roman" w:hAnsi="Comic Sans MS"/>
                <w:lang w:val="en-GB"/>
              </w:rPr>
            </w:pPr>
            <w:r w:rsidRPr="00A72C82">
              <w:rPr>
                <w:rFonts w:ascii="Comic Sans MS" w:eastAsia="Times New Roman" w:hAnsi="Comic Sans MS"/>
                <w:lang w:val="en-GB"/>
              </w:rPr>
              <w:t>Know how to use ICT to support their professional activities</w:t>
            </w:r>
          </w:p>
        </w:tc>
        <w:tc>
          <w:tcPr>
            <w:tcW w:w="1276" w:type="dxa"/>
            <w:shd w:val="clear" w:color="auto" w:fill="auto"/>
          </w:tcPr>
          <w:p w:rsidR="00AB6857" w:rsidRPr="00A72C82" w:rsidRDefault="00AB6857">
            <w:pPr>
              <w:numPr>
                <w:ilvl w:val="0"/>
                <w:numId w:val="31"/>
              </w:numPr>
              <w:spacing w:after="0" w:line="240" w:lineRule="auto"/>
              <w:rPr>
                <w:rFonts w:ascii="Comic Sans MS" w:eastAsia="Times New Roman" w:hAnsi="Comic Sans MS"/>
                <w:lang w:val="en-GB"/>
              </w:rPr>
            </w:pPr>
          </w:p>
        </w:tc>
        <w:tc>
          <w:tcPr>
            <w:tcW w:w="1276" w:type="dxa"/>
            <w:shd w:val="clear" w:color="auto" w:fill="auto"/>
          </w:tcPr>
          <w:p w:rsidR="00AB6857" w:rsidRPr="00A72C82" w:rsidRDefault="00AB6857">
            <w:pPr>
              <w:spacing w:after="0" w:line="240" w:lineRule="auto"/>
              <w:rPr>
                <w:rFonts w:ascii="Comic Sans MS" w:eastAsia="Times New Roman" w:hAnsi="Comic Sans MS"/>
                <w:lang w:val="en-GB"/>
              </w:rPr>
            </w:pPr>
          </w:p>
        </w:tc>
      </w:tr>
      <w:tr w:rsidR="00AB6857" w:rsidRPr="00A72C82">
        <w:tc>
          <w:tcPr>
            <w:tcW w:w="7366" w:type="dxa"/>
            <w:shd w:val="clear" w:color="auto" w:fill="auto"/>
          </w:tcPr>
          <w:p w:rsidR="00AB6857" w:rsidRPr="00A72C82" w:rsidRDefault="007518A1">
            <w:pPr>
              <w:spacing w:after="0" w:line="240" w:lineRule="auto"/>
              <w:rPr>
                <w:rFonts w:ascii="Comic Sans MS" w:eastAsia="Times New Roman" w:hAnsi="Comic Sans MS"/>
                <w:lang w:val="en-GB"/>
              </w:rPr>
            </w:pPr>
            <w:r w:rsidRPr="00A72C82">
              <w:rPr>
                <w:rFonts w:ascii="Comic Sans MS" w:eastAsia="Times New Roman" w:hAnsi="Comic Sans MS"/>
                <w:lang w:val="en-GB"/>
              </w:rPr>
              <w:t>Ability to support learners for whom English is an Additional Language</w:t>
            </w:r>
          </w:p>
        </w:tc>
        <w:tc>
          <w:tcPr>
            <w:tcW w:w="1276" w:type="dxa"/>
            <w:shd w:val="clear" w:color="auto" w:fill="auto"/>
          </w:tcPr>
          <w:p w:rsidR="00AB6857" w:rsidRPr="00A72C82" w:rsidRDefault="00AB6857">
            <w:pPr>
              <w:spacing w:after="0" w:line="240" w:lineRule="auto"/>
              <w:ind w:left="720"/>
              <w:rPr>
                <w:rFonts w:ascii="Comic Sans MS" w:eastAsia="Times New Roman" w:hAnsi="Comic Sans MS"/>
                <w:lang w:val="en-GB"/>
              </w:rPr>
            </w:pPr>
          </w:p>
        </w:tc>
        <w:tc>
          <w:tcPr>
            <w:tcW w:w="1276" w:type="dxa"/>
            <w:shd w:val="clear" w:color="auto" w:fill="auto"/>
          </w:tcPr>
          <w:p w:rsidR="00AB6857" w:rsidRPr="00A72C82" w:rsidRDefault="00AB6857">
            <w:pPr>
              <w:numPr>
                <w:ilvl w:val="0"/>
                <w:numId w:val="31"/>
              </w:numPr>
              <w:spacing w:after="0" w:line="240" w:lineRule="auto"/>
              <w:rPr>
                <w:rFonts w:ascii="Comic Sans MS" w:eastAsia="Times New Roman" w:hAnsi="Comic Sans MS"/>
                <w:lang w:val="en-GB"/>
              </w:rPr>
            </w:pPr>
          </w:p>
        </w:tc>
      </w:tr>
      <w:tr w:rsidR="00AB6857" w:rsidRPr="00A72C82">
        <w:tc>
          <w:tcPr>
            <w:tcW w:w="7366" w:type="dxa"/>
            <w:shd w:val="clear" w:color="auto" w:fill="D9D9D9" w:themeFill="background1" w:themeFillShade="D9"/>
          </w:tcPr>
          <w:p w:rsidR="00AB6857" w:rsidRPr="00A72C82" w:rsidRDefault="007518A1">
            <w:pPr>
              <w:spacing w:after="0" w:line="240" w:lineRule="auto"/>
              <w:rPr>
                <w:rFonts w:ascii="Comic Sans MS" w:eastAsia="Times New Roman" w:hAnsi="Comic Sans MS"/>
                <w:lang w:val="en-GB"/>
              </w:rPr>
            </w:pPr>
            <w:r w:rsidRPr="00A72C82">
              <w:rPr>
                <w:rFonts w:ascii="Comic Sans MS" w:eastAsia="Times New Roman" w:hAnsi="Comic Sans MS"/>
                <w:lang w:val="en-GB"/>
              </w:rPr>
              <w:t>Personal Qualities</w:t>
            </w:r>
          </w:p>
        </w:tc>
        <w:tc>
          <w:tcPr>
            <w:tcW w:w="1276" w:type="dxa"/>
            <w:shd w:val="clear" w:color="auto" w:fill="D9D9D9" w:themeFill="background1" w:themeFillShade="D9"/>
          </w:tcPr>
          <w:p w:rsidR="00AB6857" w:rsidRPr="00A72C82" w:rsidRDefault="00AB6857">
            <w:pPr>
              <w:spacing w:after="0" w:line="240" w:lineRule="auto"/>
              <w:rPr>
                <w:rFonts w:ascii="Comic Sans MS" w:eastAsia="Times New Roman" w:hAnsi="Comic Sans MS"/>
                <w:lang w:val="en-GB"/>
              </w:rPr>
            </w:pPr>
          </w:p>
        </w:tc>
        <w:tc>
          <w:tcPr>
            <w:tcW w:w="1276" w:type="dxa"/>
            <w:shd w:val="clear" w:color="auto" w:fill="D9D9D9" w:themeFill="background1" w:themeFillShade="D9"/>
          </w:tcPr>
          <w:p w:rsidR="00AB6857" w:rsidRPr="00A72C82" w:rsidRDefault="00AB6857">
            <w:pPr>
              <w:spacing w:after="0" w:line="240" w:lineRule="auto"/>
              <w:ind w:left="720"/>
              <w:rPr>
                <w:rFonts w:ascii="Comic Sans MS" w:eastAsia="Times New Roman" w:hAnsi="Comic Sans MS"/>
                <w:lang w:val="en-GB"/>
              </w:rPr>
            </w:pPr>
          </w:p>
        </w:tc>
      </w:tr>
      <w:tr w:rsidR="00AB6857" w:rsidRPr="00A72C82">
        <w:tc>
          <w:tcPr>
            <w:tcW w:w="7366" w:type="dxa"/>
            <w:shd w:val="clear" w:color="auto" w:fill="auto"/>
          </w:tcPr>
          <w:p w:rsidR="00AB6857" w:rsidRPr="00A72C82" w:rsidRDefault="007518A1">
            <w:pPr>
              <w:spacing w:after="0" w:line="240" w:lineRule="auto"/>
              <w:rPr>
                <w:rFonts w:ascii="Comic Sans MS" w:eastAsia="Times New Roman" w:hAnsi="Comic Sans MS"/>
                <w:lang w:val="en-GB"/>
              </w:rPr>
            </w:pPr>
            <w:r w:rsidRPr="00A72C82">
              <w:rPr>
                <w:rFonts w:ascii="Comic Sans MS" w:eastAsia="Times New Roman" w:hAnsi="Comic Sans MS"/>
                <w:lang w:val="en-GB"/>
              </w:rPr>
              <w:t>A reflective practitioner committed to improving their practice, knowledge and skills including responding to advice and feedback</w:t>
            </w:r>
          </w:p>
        </w:tc>
        <w:tc>
          <w:tcPr>
            <w:tcW w:w="1276" w:type="dxa"/>
            <w:shd w:val="clear" w:color="auto" w:fill="auto"/>
          </w:tcPr>
          <w:p w:rsidR="00AB6857" w:rsidRPr="00A72C82" w:rsidRDefault="00AB6857">
            <w:pPr>
              <w:numPr>
                <w:ilvl w:val="0"/>
                <w:numId w:val="31"/>
              </w:numPr>
              <w:spacing w:after="0" w:line="240" w:lineRule="auto"/>
              <w:rPr>
                <w:rFonts w:ascii="Comic Sans MS" w:eastAsia="Times New Roman" w:hAnsi="Comic Sans MS"/>
                <w:lang w:val="en-GB"/>
              </w:rPr>
            </w:pPr>
          </w:p>
        </w:tc>
        <w:tc>
          <w:tcPr>
            <w:tcW w:w="1276" w:type="dxa"/>
            <w:shd w:val="clear" w:color="auto" w:fill="auto"/>
          </w:tcPr>
          <w:p w:rsidR="00AB6857" w:rsidRPr="00A72C82" w:rsidRDefault="00AB6857">
            <w:pPr>
              <w:spacing w:after="0" w:line="240" w:lineRule="auto"/>
              <w:rPr>
                <w:rFonts w:ascii="Comic Sans MS" w:eastAsia="Times New Roman" w:hAnsi="Comic Sans MS"/>
                <w:lang w:val="en-GB"/>
              </w:rPr>
            </w:pPr>
          </w:p>
        </w:tc>
      </w:tr>
      <w:tr w:rsidR="00AB6857" w:rsidRPr="00A72C82">
        <w:tc>
          <w:tcPr>
            <w:tcW w:w="7366" w:type="dxa"/>
            <w:shd w:val="clear" w:color="auto" w:fill="auto"/>
          </w:tcPr>
          <w:p w:rsidR="00AB6857" w:rsidRPr="00A72C82" w:rsidRDefault="007518A1">
            <w:pPr>
              <w:spacing w:after="0" w:line="240" w:lineRule="auto"/>
              <w:rPr>
                <w:rFonts w:ascii="Comic Sans MS" w:eastAsia="Times New Roman" w:hAnsi="Comic Sans MS"/>
                <w:lang w:val="en-GB"/>
              </w:rPr>
            </w:pPr>
            <w:r w:rsidRPr="00A72C82">
              <w:rPr>
                <w:rFonts w:ascii="Comic Sans MS" w:eastAsia="Times New Roman" w:hAnsi="Comic Sans MS"/>
                <w:lang w:val="en-GB"/>
              </w:rPr>
              <w:t>Confidence and enthusiasm</w:t>
            </w:r>
          </w:p>
        </w:tc>
        <w:tc>
          <w:tcPr>
            <w:tcW w:w="1276" w:type="dxa"/>
            <w:shd w:val="clear" w:color="auto" w:fill="auto"/>
          </w:tcPr>
          <w:p w:rsidR="00AB6857" w:rsidRPr="00A72C82" w:rsidRDefault="00AB6857">
            <w:pPr>
              <w:numPr>
                <w:ilvl w:val="0"/>
                <w:numId w:val="31"/>
              </w:numPr>
              <w:spacing w:after="0" w:line="240" w:lineRule="auto"/>
              <w:rPr>
                <w:rFonts w:ascii="Comic Sans MS" w:eastAsia="Times New Roman" w:hAnsi="Comic Sans MS"/>
                <w:lang w:val="en-GB"/>
              </w:rPr>
            </w:pPr>
          </w:p>
        </w:tc>
        <w:tc>
          <w:tcPr>
            <w:tcW w:w="1276" w:type="dxa"/>
            <w:shd w:val="clear" w:color="auto" w:fill="auto"/>
          </w:tcPr>
          <w:p w:rsidR="00AB6857" w:rsidRPr="00A72C82" w:rsidRDefault="00AB6857">
            <w:pPr>
              <w:spacing w:after="0" w:line="240" w:lineRule="auto"/>
              <w:rPr>
                <w:rFonts w:ascii="Comic Sans MS" w:eastAsia="Times New Roman" w:hAnsi="Comic Sans MS"/>
                <w:lang w:val="en-GB"/>
              </w:rPr>
            </w:pPr>
          </w:p>
        </w:tc>
      </w:tr>
      <w:tr w:rsidR="00AB6857" w:rsidRPr="00A72C82">
        <w:tc>
          <w:tcPr>
            <w:tcW w:w="7366" w:type="dxa"/>
            <w:shd w:val="clear" w:color="auto" w:fill="auto"/>
          </w:tcPr>
          <w:p w:rsidR="00AB6857" w:rsidRPr="00A72C82" w:rsidRDefault="007518A1">
            <w:pPr>
              <w:spacing w:after="0" w:line="240" w:lineRule="auto"/>
              <w:rPr>
                <w:rFonts w:ascii="Comic Sans MS" w:eastAsia="Times New Roman" w:hAnsi="Comic Sans MS"/>
                <w:lang w:val="en-GB"/>
              </w:rPr>
            </w:pPr>
            <w:r w:rsidRPr="00A72C82">
              <w:rPr>
                <w:rFonts w:ascii="Comic Sans MS" w:eastAsia="Times New Roman" w:hAnsi="Comic Sans MS"/>
                <w:lang w:val="en-GB"/>
              </w:rPr>
              <w:t>Ability to work under own initiative</w:t>
            </w:r>
          </w:p>
        </w:tc>
        <w:tc>
          <w:tcPr>
            <w:tcW w:w="1276" w:type="dxa"/>
            <w:shd w:val="clear" w:color="auto" w:fill="auto"/>
          </w:tcPr>
          <w:p w:rsidR="00AB6857" w:rsidRPr="00A72C82" w:rsidRDefault="00AB6857">
            <w:pPr>
              <w:numPr>
                <w:ilvl w:val="0"/>
                <w:numId w:val="31"/>
              </w:numPr>
              <w:spacing w:after="0" w:line="240" w:lineRule="auto"/>
              <w:rPr>
                <w:rFonts w:ascii="Comic Sans MS" w:eastAsia="Times New Roman" w:hAnsi="Comic Sans MS"/>
                <w:lang w:val="en-GB"/>
              </w:rPr>
            </w:pPr>
          </w:p>
        </w:tc>
        <w:tc>
          <w:tcPr>
            <w:tcW w:w="1276" w:type="dxa"/>
            <w:shd w:val="clear" w:color="auto" w:fill="auto"/>
          </w:tcPr>
          <w:p w:rsidR="00AB6857" w:rsidRPr="00A72C82" w:rsidRDefault="00AB6857">
            <w:pPr>
              <w:spacing w:after="0" w:line="240" w:lineRule="auto"/>
              <w:rPr>
                <w:rFonts w:ascii="Comic Sans MS" w:eastAsia="Times New Roman" w:hAnsi="Comic Sans MS"/>
                <w:lang w:val="en-GB"/>
              </w:rPr>
            </w:pPr>
          </w:p>
        </w:tc>
      </w:tr>
      <w:tr w:rsidR="00AB6857" w:rsidRPr="00A72C82">
        <w:tc>
          <w:tcPr>
            <w:tcW w:w="7366" w:type="dxa"/>
            <w:shd w:val="clear" w:color="auto" w:fill="auto"/>
          </w:tcPr>
          <w:p w:rsidR="00AB6857" w:rsidRPr="00A72C82" w:rsidRDefault="007518A1">
            <w:pPr>
              <w:spacing w:after="0" w:line="240" w:lineRule="auto"/>
              <w:rPr>
                <w:rFonts w:ascii="Comic Sans MS" w:eastAsia="Times New Roman" w:hAnsi="Comic Sans MS"/>
                <w:lang w:val="en-GB"/>
              </w:rPr>
            </w:pPr>
            <w:r w:rsidRPr="00A72C82">
              <w:rPr>
                <w:rFonts w:ascii="Comic Sans MS" w:eastAsia="Times New Roman" w:hAnsi="Comic Sans MS"/>
                <w:lang w:val="en-GB"/>
              </w:rPr>
              <w:t>Commitment to collaborative and cooperative working with others</w:t>
            </w:r>
          </w:p>
        </w:tc>
        <w:tc>
          <w:tcPr>
            <w:tcW w:w="1276" w:type="dxa"/>
            <w:shd w:val="clear" w:color="auto" w:fill="auto"/>
          </w:tcPr>
          <w:p w:rsidR="00AB6857" w:rsidRPr="00A72C82" w:rsidRDefault="00AB6857">
            <w:pPr>
              <w:numPr>
                <w:ilvl w:val="0"/>
                <w:numId w:val="31"/>
              </w:numPr>
              <w:spacing w:after="0" w:line="240" w:lineRule="auto"/>
              <w:rPr>
                <w:rFonts w:ascii="Comic Sans MS" w:eastAsia="Times New Roman" w:hAnsi="Comic Sans MS"/>
                <w:lang w:val="en-GB"/>
              </w:rPr>
            </w:pPr>
          </w:p>
        </w:tc>
        <w:tc>
          <w:tcPr>
            <w:tcW w:w="1276" w:type="dxa"/>
            <w:shd w:val="clear" w:color="auto" w:fill="auto"/>
          </w:tcPr>
          <w:p w:rsidR="00AB6857" w:rsidRPr="00A72C82" w:rsidRDefault="00AB6857">
            <w:pPr>
              <w:spacing w:after="0" w:line="240" w:lineRule="auto"/>
              <w:rPr>
                <w:rFonts w:ascii="Comic Sans MS" w:eastAsia="Times New Roman" w:hAnsi="Comic Sans MS"/>
                <w:lang w:val="en-GB"/>
              </w:rPr>
            </w:pPr>
          </w:p>
        </w:tc>
      </w:tr>
      <w:tr w:rsidR="00AB6857" w:rsidRPr="00A72C82">
        <w:tc>
          <w:tcPr>
            <w:tcW w:w="7366" w:type="dxa"/>
            <w:shd w:val="clear" w:color="auto" w:fill="auto"/>
          </w:tcPr>
          <w:p w:rsidR="00AB6857" w:rsidRPr="00A72C82" w:rsidRDefault="007518A1">
            <w:pPr>
              <w:spacing w:after="0" w:line="240" w:lineRule="auto"/>
              <w:rPr>
                <w:rFonts w:ascii="Comic Sans MS" w:eastAsia="Times New Roman" w:hAnsi="Comic Sans MS"/>
                <w:lang w:val="en-GB"/>
              </w:rPr>
            </w:pPr>
            <w:r w:rsidRPr="00A72C82">
              <w:rPr>
                <w:rFonts w:ascii="Comic Sans MS" w:eastAsia="Times New Roman" w:hAnsi="Comic Sans MS"/>
                <w:lang w:val="en-GB"/>
              </w:rPr>
              <w:t>Suitable to work with children</w:t>
            </w:r>
          </w:p>
        </w:tc>
        <w:tc>
          <w:tcPr>
            <w:tcW w:w="1276" w:type="dxa"/>
            <w:shd w:val="clear" w:color="auto" w:fill="auto"/>
          </w:tcPr>
          <w:p w:rsidR="00AB6857" w:rsidRPr="00A72C82" w:rsidRDefault="00AB6857">
            <w:pPr>
              <w:numPr>
                <w:ilvl w:val="0"/>
                <w:numId w:val="31"/>
              </w:numPr>
              <w:spacing w:after="0" w:line="240" w:lineRule="auto"/>
              <w:rPr>
                <w:rFonts w:ascii="Comic Sans MS" w:eastAsia="Times New Roman" w:hAnsi="Comic Sans MS"/>
                <w:lang w:val="en-GB"/>
              </w:rPr>
            </w:pPr>
          </w:p>
        </w:tc>
        <w:tc>
          <w:tcPr>
            <w:tcW w:w="1276" w:type="dxa"/>
            <w:shd w:val="clear" w:color="auto" w:fill="auto"/>
          </w:tcPr>
          <w:p w:rsidR="00AB6857" w:rsidRPr="00A72C82" w:rsidRDefault="00AB6857">
            <w:pPr>
              <w:spacing w:after="0" w:line="240" w:lineRule="auto"/>
              <w:rPr>
                <w:rFonts w:ascii="Comic Sans MS" w:eastAsia="Times New Roman" w:hAnsi="Comic Sans MS"/>
                <w:lang w:val="en-GB"/>
              </w:rPr>
            </w:pPr>
          </w:p>
        </w:tc>
      </w:tr>
      <w:tr w:rsidR="00AB6857" w:rsidRPr="00A72C82">
        <w:tc>
          <w:tcPr>
            <w:tcW w:w="7366" w:type="dxa"/>
            <w:shd w:val="clear" w:color="auto" w:fill="auto"/>
          </w:tcPr>
          <w:p w:rsidR="00AB6857" w:rsidRPr="00A72C82" w:rsidRDefault="007518A1">
            <w:pPr>
              <w:spacing w:after="0" w:line="240" w:lineRule="auto"/>
              <w:rPr>
                <w:rFonts w:ascii="Comic Sans MS" w:eastAsia="Times New Roman" w:hAnsi="Comic Sans MS"/>
                <w:lang w:val="en-GB"/>
              </w:rPr>
            </w:pPr>
            <w:r w:rsidRPr="00A72C82">
              <w:rPr>
                <w:rFonts w:ascii="Comic Sans MS" w:eastAsia="Times New Roman" w:hAnsi="Comic Sans MS"/>
                <w:lang w:val="en-GB"/>
              </w:rPr>
              <w:t>An understanding of equality and diversity and a commitment to promoting them throughout the school</w:t>
            </w:r>
          </w:p>
        </w:tc>
        <w:tc>
          <w:tcPr>
            <w:tcW w:w="1276" w:type="dxa"/>
            <w:shd w:val="clear" w:color="auto" w:fill="auto"/>
          </w:tcPr>
          <w:p w:rsidR="00AB6857" w:rsidRPr="00A72C82" w:rsidRDefault="00AB6857">
            <w:pPr>
              <w:numPr>
                <w:ilvl w:val="0"/>
                <w:numId w:val="31"/>
              </w:numPr>
              <w:spacing w:after="0" w:line="240" w:lineRule="auto"/>
              <w:rPr>
                <w:rFonts w:ascii="Comic Sans MS" w:eastAsia="Times New Roman" w:hAnsi="Comic Sans MS"/>
                <w:lang w:val="en-GB"/>
              </w:rPr>
            </w:pPr>
          </w:p>
        </w:tc>
        <w:tc>
          <w:tcPr>
            <w:tcW w:w="1276" w:type="dxa"/>
            <w:shd w:val="clear" w:color="auto" w:fill="auto"/>
          </w:tcPr>
          <w:p w:rsidR="00AB6857" w:rsidRPr="00A72C82" w:rsidRDefault="00AB6857">
            <w:pPr>
              <w:spacing w:after="0" w:line="240" w:lineRule="auto"/>
              <w:rPr>
                <w:rFonts w:ascii="Comic Sans MS" w:eastAsia="Times New Roman" w:hAnsi="Comic Sans MS"/>
                <w:lang w:val="en-GB"/>
              </w:rPr>
            </w:pPr>
          </w:p>
        </w:tc>
      </w:tr>
      <w:tr w:rsidR="00AB6857" w:rsidRPr="00A72C82">
        <w:tc>
          <w:tcPr>
            <w:tcW w:w="7366" w:type="dxa"/>
            <w:tcBorders>
              <w:bottom w:val="single" w:sz="4" w:space="0" w:color="auto"/>
            </w:tcBorders>
            <w:shd w:val="clear" w:color="auto" w:fill="auto"/>
          </w:tcPr>
          <w:p w:rsidR="00AB6857" w:rsidRPr="00A72C82" w:rsidRDefault="007518A1">
            <w:pPr>
              <w:spacing w:after="0" w:line="240" w:lineRule="auto"/>
              <w:rPr>
                <w:rFonts w:ascii="Comic Sans MS" w:eastAsia="Times New Roman" w:hAnsi="Comic Sans MS"/>
                <w:lang w:val="en-GB"/>
              </w:rPr>
            </w:pPr>
            <w:r w:rsidRPr="00A72C82">
              <w:rPr>
                <w:rFonts w:ascii="Comic Sans MS" w:eastAsia="Times New Roman" w:hAnsi="Comic Sans MS"/>
                <w:lang w:val="en-GB"/>
              </w:rPr>
              <w:t>An understanding of safeguarding and its importance within a school environment</w:t>
            </w:r>
          </w:p>
        </w:tc>
        <w:tc>
          <w:tcPr>
            <w:tcW w:w="1276" w:type="dxa"/>
            <w:tcBorders>
              <w:bottom w:val="single" w:sz="4" w:space="0" w:color="auto"/>
            </w:tcBorders>
            <w:shd w:val="clear" w:color="auto" w:fill="auto"/>
          </w:tcPr>
          <w:p w:rsidR="00AB6857" w:rsidRPr="00A72C82" w:rsidRDefault="00AB6857">
            <w:pPr>
              <w:numPr>
                <w:ilvl w:val="0"/>
                <w:numId w:val="31"/>
              </w:numPr>
              <w:spacing w:after="0" w:line="240" w:lineRule="auto"/>
              <w:rPr>
                <w:rFonts w:ascii="Comic Sans MS" w:eastAsia="Times New Roman" w:hAnsi="Comic Sans MS"/>
                <w:lang w:val="en-GB"/>
              </w:rPr>
            </w:pPr>
          </w:p>
        </w:tc>
        <w:tc>
          <w:tcPr>
            <w:tcW w:w="1276" w:type="dxa"/>
            <w:tcBorders>
              <w:bottom w:val="single" w:sz="4" w:space="0" w:color="auto"/>
            </w:tcBorders>
            <w:shd w:val="clear" w:color="auto" w:fill="auto"/>
          </w:tcPr>
          <w:p w:rsidR="00AB6857" w:rsidRPr="00A72C82" w:rsidRDefault="00AB6857">
            <w:pPr>
              <w:spacing w:after="0" w:line="240" w:lineRule="auto"/>
              <w:rPr>
                <w:rFonts w:ascii="Comic Sans MS" w:eastAsia="Times New Roman" w:hAnsi="Comic Sans MS"/>
                <w:lang w:val="en-GB"/>
              </w:rPr>
            </w:pPr>
          </w:p>
        </w:tc>
      </w:tr>
    </w:tbl>
    <w:p w:rsidR="00AB6857" w:rsidRPr="00A72C82" w:rsidRDefault="00A72C82">
      <w:pPr>
        <w:spacing w:after="0" w:line="240" w:lineRule="auto"/>
        <w:rPr>
          <w:rFonts w:ascii="Comic Sans MS" w:hAnsi="Comic Sans MS" w:cs="Arial"/>
          <w:i/>
        </w:rPr>
      </w:pPr>
      <w:r>
        <w:rPr>
          <w:rFonts w:ascii="Comic Sans MS" w:hAnsi="Comic Sans MS" w:cs="Arial"/>
          <w:i/>
        </w:rPr>
        <w:t>November 2021</w:t>
      </w:r>
      <w:bookmarkStart w:id="0" w:name="_GoBack"/>
      <w:bookmarkEnd w:id="0"/>
    </w:p>
    <w:sectPr w:rsidR="00AB6857" w:rsidRPr="00A72C82">
      <w:footerReference w:type="default" r:id="rId7"/>
      <w:pgSz w:w="12240" w:h="15840"/>
      <w:pgMar w:top="426" w:right="1134"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18A1" w:rsidRDefault="007518A1">
      <w:pPr>
        <w:spacing w:after="0" w:line="240" w:lineRule="auto"/>
      </w:pPr>
      <w:r>
        <w:separator/>
      </w:r>
    </w:p>
  </w:endnote>
  <w:endnote w:type="continuationSeparator" w:id="0">
    <w:p w:rsidR="007518A1" w:rsidRDefault="00751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8A1" w:rsidRDefault="007518A1">
    <w:pPr>
      <w:pStyle w:val="Footer"/>
      <w:jc w:val="right"/>
    </w:pPr>
    <w:r>
      <w:rPr>
        <w:rFonts w:ascii="Arial" w:hAnsi="Arial" w:cs="Arial"/>
        <w:sz w:val="24"/>
        <w:szCs w:val="24"/>
      </w:rPr>
      <w:fldChar w:fldCharType="begin"/>
    </w:r>
    <w:r>
      <w:rPr>
        <w:rFonts w:ascii="Arial" w:hAnsi="Arial" w:cs="Arial"/>
        <w:sz w:val="24"/>
        <w:szCs w:val="24"/>
      </w:rPr>
      <w:instrText xml:space="preserve"> PAGE   \* MERGEFORMAT </w:instrText>
    </w:r>
    <w:r>
      <w:rPr>
        <w:rFonts w:ascii="Arial" w:hAnsi="Arial" w:cs="Arial"/>
        <w:sz w:val="24"/>
        <w:szCs w:val="24"/>
      </w:rPr>
      <w:fldChar w:fldCharType="separate"/>
    </w:r>
    <w:r w:rsidR="00A72C82">
      <w:rPr>
        <w:rFonts w:ascii="Arial" w:hAnsi="Arial" w:cs="Arial"/>
        <w:noProof/>
        <w:sz w:val="24"/>
        <w:szCs w:val="24"/>
      </w:rPr>
      <w:t>2</w:t>
    </w:r>
    <w:r>
      <w:rPr>
        <w:rFonts w:ascii="Arial" w:hAnsi="Arial" w:cs="Arial"/>
        <w:sz w:val="24"/>
        <w:szCs w:val="24"/>
      </w:rPr>
      <w:fldChar w:fldCharType="end"/>
    </w:r>
  </w:p>
  <w:p w:rsidR="007518A1" w:rsidRDefault="007518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18A1" w:rsidRDefault="007518A1">
      <w:pPr>
        <w:spacing w:after="0" w:line="240" w:lineRule="auto"/>
      </w:pPr>
      <w:r>
        <w:separator/>
      </w:r>
    </w:p>
  </w:footnote>
  <w:footnote w:type="continuationSeparator" w:id="0">
    <w:p w:rsidR="007518A1" w:rsidRDefault="007518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4713B"/>
    <w:multiLevelType w:val="hybridMultilevel"/>
    <w:tmpl w:val="72301902"/>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A917E2B"/>
    <w:multiLevelType w:val="hybridMultilevel"/>
    <w:tmpl w:val="2F949A4C"/>
    <w:lvl w:ilvl="0" w:tplc="C4CA0588">
      <w:numFmt w:val="bullet"/>
      <w:lvlText w:val="•"/>
      <w:lvlJc w:val="left"/>
      <w:pPr>
        <w:ind w:left="1080" w:hanging="360"/>
      </w:pPr>
      <w:rPr>
        <w:rFonts w:ascii="Arial" w:eastAsia="Times New Roman" w:hAnsi="Arial" w:cs="Aria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E00586A"/>
    <w:multiLevelType w:val="hybridMultilevel"/>
    <w:tmpl w:val="618CB8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5E1155"/>
    <w:multiLevelType w:val="hybridMultilevel"/>
    <w:tmpl w:val="569876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50B7952"/>
    <w:multiLevelType w:val="hybridMultilevel"/>
    <w:tmpl w:val="2A045C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5C44E9"/>
    <w:multiLevelType w:val="hybridMultilevel"/>
    <w:tmpl w:val="3C8E8C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ED7946"/>
    <w:multiLevelType w:val="hybridMultilevel"/>
    <w:tmpl w:val="857EC0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86678AE"/>
    <w:multiLevelType w:val="hybridMultilevel"/>
    <w:tmpl w:val="9C948A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372CDE"/>
    <w:multiLevelType w:val="hybridMultilevel"/>
    <w:tmpl w:val="E192182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F87D66"/>
    <w:multiLevelType w:val="hybridMultilevel"/>
    <w:tmpl w:val="E3420692"/>
    <w:lvl w:ilvl="0" w:tplc="C4CA0588">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EF35E6"/>
    <w:multiLevelType w:val="hybridMultilevel"/>
    <w:tmpl w:val="12189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213C2E"/>
    <w:multiLevelType w:val="hybridMultilevel"/>
    <w:tmpl w:val="CAFEE8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321FAA"/>
    <w:multiLevelType w:val="hybridMultilevel"/>
    <w:tmpl w:val="FDFC40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8221143"/>
    <w:multiLevelType w:val="singleLevel"/>
    <w:tmpl w:val="CB5E8F9A"/>
    <w:lvl w:ilvl="0">
      <w:start w:val="1"/>
      <w:numFmt w:val="lowerRoman"/>
      <w:lvlText w:val="%1."/>
      <w:lvlJc w:val="left"/>
      <w:pPr>
        <w:tabs>
          <w:tab w:val="num" w:pos="1584"/>
        </w:tabs>
        <w:ind w:left="1584" w:hanging="720"/>
      </w:pPr>
      <w:rPr>
        <w:rFonts w:hint="default"/>
      </w:rPr>
    </w:lvl>
  </w:abstractNum>
  <w:abstractNum w:abstractNumId="14" w15:restartNumberingAfterBreak="0">
    <w:nsid w:val="4AA429D4"/>
    <w:multiLevelType w:val="hybridMultilevel"/>
    <w:tmpl w:val="E43C9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3408C7"/>
    <w:multiLevelType w:val="hybridMultilevel"/>
    <w:tmpl w:val="ECF04872"/>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6" w15:restartNumberingAfterBreak="0">
    <w:nsid w:val="55642113"/>
    <w:multiLevelType w:val="hybridMultilevel"/>
    <w:tmpl w:val="13AC0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937214"/>
    <w:multiLevelType w:val="hybridMultilevel"/>
    <w:tmpl w:val="9ED4CF3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87D01C3"/>
    <w:multiLevelType w:val="hybridMultilevel"/>
    <w:tmpl w:val="0CA697A0"/>
    <w:lvl w:ilvl="0" w:tplc="0428D6A4">
      <w:start w:val="1"/>
      <w:numFmt w:val="lowerLetter"/>
      <w:lvlText w:val="%1)"/>
      <w:lvlJc w:val="left"/>
      <w:pPr>
        <w:tabs>
          <w:tab w:val="num" w:pos="855"/>
        </w:tabs>
        <w:ind w:left="855" w:hanging="49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588D71AE"/>
    <w:multiLevelType w:val="hybridMultilevel"/>
    <w:tmpl w:val="0B448D7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1C5135"/>
    <w:multiLevelType w:val="hybridMultilevel"/>
    <w:tmpl w:val="9C68B99A"/>
    <w:lvl w:ilvl="0" w:tplc="04090017">
      <w:start w:val="3"/>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2C453B0"/>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636A24E5"/>
    <w:multiLevelType w:val="hybridMultilevel"/>
    <w:tmpl w:val="A2F296A2"/>
    <w:lvl w:ilvl="0" w:tplc="E4C870F0">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2F2914"/>
    <w:multiLevelType w:val="hybridMultilevel"/>
    <w:tmpl w:val="59A0D932"/>
    <w:lvl w:ilvl="0" w:tplc="535EC2F8">
      <w:start w:val="1"/>
      <w:numFmt w:val="bullet"/>
      <w:lvlText w:val=""/>
      <w:lvlJc w:val="left"/>
      <w:pPr>
        <w:ind w:left="1080" w:hanging="72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723550"/>
    <w:multiLevelType w:val="hybridMultilevel"/>
    <w:tmpl w:val="823494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97444DB"/>
    <w:multiLevelType w:val="hybridMultilevel"/>
    <w:tmpl w:val="952E9B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ED608A"/>
    <w:multiLevelType w:val="hybridMultilevel"/>
    <w:tmpl w:val="6EFC4DC8"/>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FD45B8F"/>
    <w:multiLevelType w:val="hybridMultilevel"/>
    <w:tmpl w:val="56661A1A"/>
    <w:lvl w:ilvl="0" w:tplc="535EC2F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264DA0"/>
    <w:multiLevelType w:val="hybridMultilevel"/>
    <w:tmpl w:val="4FA255B8"/>
    <w:lvl w:ilvl="0" w:tplc="C4CA0588">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526614"/>
    <w:multiLevelType w:val="hybridMultilevel"/>
    <w:tmpl w:val="C38C8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4B5E0D"/>
    <w:multiLevelType w:val="hybridMultilevel"/>
    <w:tmpl w:val="C21E7A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21"/>
  </w:num>
  <w:num w:numId="4">
    <w:abstractNumId w:val="10"/>
  </w:num>
  <w:num w:numId="5">
    <w:abstractNumId w:val="24"/>
  </w:num>
  <w:num w:numId="6">
    <w:abstractNumId w:val="12"/>
  </w:num>
  <w:num w:numId="7">
    <w:abstractNumId w:val="13"/>
  </w:num>
  <w:num w:numId="8">
    <w:abstractNumId w:val="15"/>
  </w:num>
  <w:num w:numId="9">
    <w:abstractNumId w:val="26"/>
  </w:num>
  <w:num w:numId="10">
    <w:abstractNumId w:val="30"/>
  </w:num>
  <w:num w:numId="11">
    <w:abstractNumId w:val="2"/>
  </w:num>
  <w:num w:numId="12">
    <w:abstractNumId w:val="20"/>
  </w:num>
  <w:num w:numId="13">
    <w:abstractNumId w:val="25"/>
  </w:num>
  <w:num w:numId="14">
    <w:abstractNumId w:val="4"/>
  </w:num>
  <w:num w:numId="15">
    <w:abstractNumId w:val="18"/>
  </w:num>
  <w:num w:numId="16">
    <w:abstractNumId w:val="7"/>
  </w:num>
  <w:num w:numId="17">
    <w:abstractNumId w:val="5"/>
  </w:num>
  <w:num w:numId="18">
    <w:abstractNumId w:val="16"/>
  </w:num>
  <w:num w:numId="19">
    <w:abstractNumId w:val="22"/>
  </w:num>
  <w:num w:numId="20">
    <w:abstractNumId w:val="14"/>
  </w:num>
  <w:num w:numId="21">
    <w:abstractNumId w:val="9"/>
  </w:num>
  <w:num w:numId="22">
    <w:abstractNumId w:val="28"/>
  </w:num>
  <w:num w:numId="23">
    <w:abstractNumId w:val="23"/>
  </w:num>
  <w:num w:numId="24">
    <w:abstractNumId w:val="27"/>
  </w:num>
  <w:num w:numId="25">
    <w:abstractNumId w:val="1"/>
  </w:num>
  <w:num w:numId="26">
    <w:abstractNumId w:val="29"/>
  </w:num>
  <w:num w:numId="27">
    <w:abstractNumId w:val="17"/>
  </w:num>
  <w:num w:numId="28">
    <w:abstractNumId w:val="11"/>
  </w:num>
  <w:num w:numId="29">
    <w:abstractNumId w:val="8"/>
  </w:num>
  <w:num w:numId="30">
    <w:abstractNumId w:val="0"/>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857"/>
    <w:rsid w:val="007518A1"/>
    <w:rsid w:val="00A72C82"/>
    <w:rsid w:val="00AB68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17780"/>
  <w15:docId w15:val="{BE4B2063-EC7B-42E7-90CF-D2E11B9CD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778</Words>
  <Characters>4440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Hadlow College</Company>
  <LinksUpToDate>false</LinksUpToDate>
  <CharactersWithSpaces>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sandraw</dc:creator>
  <cp:lastModifiedBy>mterry</cp:lastModifiedBy>
  <cp:revision>2</cp:revision>
  <cp:lastPrinted>2014-05-01T08:20:00Z</cp:lastPrinted>
  <dcterms:created xsi:type="dcterms:W3CDTF">2021-11-26T17:50:00Z</dcterms:created>
  <dcterms:modified xsi:type="dcterms:W3CDTF">2021-11-26T17:50:00Z</dcterms:modified>
</cp:coreProperties>
</file>