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3412" w14:textId="2CCAEF65" w:rsidR="00215EC6" w:rsidRPr="003A5DBE" w:rsidRDefault="00BF663E" w:rsidP="00BF663E">
      <w:pPr>
        <w:pStyle w:val="BodyText"/>
        <w:rPr>
          <w:rFonts w:ascii="Arial" w:hAnsi="Arial" w:cs="Arial"/>
          <w:sz w:val="20"/>
          <w:szCs w:val="20"/>
        </w:rPr>
      </w:pPr>
      <w:r>
        <w:rPr>
          <w:rFonts w:ascii="Arial" w:hAnsi="Arial" w:cs="Arial"/>
          <w:sz w:val="20"/>
          <w:szCs w:val="20"/>
        </w:rPr>
        <w:t>12 January 2022</w:t>
      </w:r>
    </w:p>
    <w:p w14:paraId="49CC6EBB" w14:textId="77777777" w:rsidR="00215EC6" w:rsidRDefault="00215EC6" w:rsidP="00BF663E">
      <w:pPr>
        <w:pStyle w:val="BodyText"/>
        <w:rPr>
          <w:rFonts w:ascii="Arial" w:hAnsi="Arial" w:cs="Arial"/>
          <w:sz w:val="20"/>
          <w:szCs w:val="20"/>
        </w:rPr>
      </w:pPr>
    </w:p>
    <w:p w14:paraId="42C0CDC1" w14:textId="77777777" w:rsidR="00215EC6" w:rsidRDefault="00215EC6" w:rsidP="00BF663E">
      <w:pPr>
        <w:pStyle w:val="BodyText"/>
        <w:rPr>
          <w:rFonts w:ascii="Arial" w:hAnsi="Arial" w:cs="Arial"/>
          <w:sz w:val="20"/>
          <w:szCs w:val="20"/>
        </w:rPr>
      </w:pPr>
    </w:p>
    <w:p w14:paraId="79A24C70" w14:textId="77777777" w:rsidR="00215EC6" w:rsidRPr="003A5DBE" w:rsidRDefault="00215EC6" w:rsidP="00BF663E">
      <w:pPr>
        <w:pStyle w:val="BodyText"/>
        <w:rPr>
          <w:rFonts w:ascii="Arial" w:hAnsi="Arial" w:cs="Arial"/>
          <w:sz w:val="20"/>
          <w:szCs w:val="20"/>
        </w:rPr>
      </w:pPr>
    </w:p>
    <w:p w14:paraId="0FABA1AB" w14:textId="77777777" w:rsidR="00215EC6" w:rsidRDefault="00215EC6" w:rsidP="00BF663E">
      <w:pPr>
        <w:pStyle w:val="BodyText"/>
        <w:rPr>
          <w:rFonts w:ascii="Arial" w:hAnsi="Arial" w:cs="Arial"/>
          <w:sz w:val="20"/>
          <w:szCs w:val="20"/>
        </w:rPr>
      </w:pPr>
    </w:p>
    <w:p w14:paraId="3C8625FD" w14:textId="77777777" w:rsidR="00BF663E" w:rsidRDefault="00BF663E" w:rsidP="00BF663E">
      <w:pPr>
        <w:pStyle w:val="BodyText"/>
        <w:rPr>
          <w:rFonts w:ascii="Arial" w:hAnsi="Arial" w:cs="Arial"/>
          <w:sz w:val="20"/>
          <w:szCs w:val="20"/>
        </w:rPr>
      </w:pPr>
    </w:p>
    <w:p w14:paraId="30446F02" w14:textId="77777777" w:rsidR="00BF663E" w:rsidRDefault="00BF663E" w:rsidP="00BF663E">
      <w:pPr>
        <w:pStyle w:val="BodyText"/>
        <w:rPr>
          <w:rFonts w:ascii="Arial" w:hAnsi="Arial" w:cs="Arial"/>
          <w:sz w:val="20"/>
          <w:szCs w:val="20"/>
        </w:rPr>
      </w:pPr>
    </w:p>
    <w:p w14:paraId="625B5108" w14:textId="016C3BF2" w:rsidR="00215EC6" w:rsidRPr="003A5DBE" w:rsidRDefault="00215EC6" w:rsidP="00BF663E">
      <w:pPr>
        <w:pStyle w:val="BodyText"/>
        <w:rPr>
          <w:rFonts w:ascii="Arial" w:hAnsi="Arial" w:cs="Arial"/>
          <w:sz w:val="20"/>
          <w:szCs w:val="20"/>
        </w:rPr>
      </w:pPr>
      <w:r w:rsidRPr="003A5DBE">
        <w:rPr>
          <w:rFonts w:ascii="Arial" w:hAnsi="Arial" w:cs="Arial"/>
          <w:sz w:val="20"/>
          <w:szCs w:val="20"/>
        </w:rPr>
        <w:t>Dear Potential Applicant,</w:t>
      </w:r>
    </w:p>
    <w:p w14:paraId="644092EB" w14:textId="77777777" w:rsidR="00215EC6" w:rsidRPr="003A5DBE" w:rsidRDefault="00215EC6" w:rsidP="00BF663E">
      <w:pPr>
        <w:pStyle w:val="BodyText"/>
        <w:rPr>
          <w:rFonts w:ascii="Arial" w:hAnsi="Arial" w:cs="Arial"/>
          <w:sz w:val="20"/>
          <w:szCs w:val="20"/>
        </w:rPr>
      </w:pPr>
    </w:p>
    <w:p w14:paraId="1C513A9C" w14:textId="297A7AC5" w:rsidR="00215EC6" w:rsidRDefault="00215EC6" w:rsidP="00BF663E">
      <w:pPr>
        <w:pStyle w:val="BodyText"/>
        <w:rPr>
          <w:rFonts w:ascii="Arial" w:hAnsi="Arial" w:cs="Arial"/>
          <w:b/>
          <w:sz w:val="20"/>
          <w:szCs w:val="20"/>
        </w:rPr>
      </w:pPr>
      <w:r w:rsidRPr="003A5DBE">
        <w:rPr>
          <w:rFonts w:ascii="Arial" w:hAnsi="Arial" w:cs="Arial"/>
          <w:sz w:val="20"/>
          <w:szCs w:val="20"/>
        </w:rPr>
        <w:t>Thank you for enquiring about the</w:t>
      </w:r>
      <w:r>
        <w:rPr>
          <w:rFonts w:ascii="Arial" w:hAnsi="Arial" w:cs="Arial"/>
          <w:sz w:val="20"/>
          <w:szCs w:val="20"/>
        </w:rPr>
        <w:t xml:space="preserve"> </w:t>
      </w:r>
      <w:r>
        <w:rPr>
          <w:rFonts w:ascii="Arial" w:hAnsi="Arial" w:cs="Arial"/>
          <w:b/>
          <w:sz w:val="20"/>
          <w:szCs w:val="20"/>
        </w:rPr>
        <w:t xml:space="preserve">Science Teacher – Second in Charge position at Broomhill Bank School (North) </w:t>
      </w:r>
    </w:p>
    <w:p w14:paraId="73422219" w14:textId="77777777" w:rsidR="00215EC6" w:rsidRDefault="00215EC6" w:rsidP="00BF663E">
      <w:pPr>
        <w:pStyle w:val="BodyText"/>
        <w:rPr>
          <w:rFonts w:ascii="Arial" w:hAnsi="Arial" w:cs="Arial"/>
          <w:sz w:val="20"/>
          <w:szCs w:val="20"/>
        </w:rPr>
      </w:pPr>
    </w:p>
    <w:p w14:paraId="4B231876"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C6E389E" w14:textId="77777777" w:rsidR="00215EC6" w:rsidRPr="003A5DBE" w:rsidRDefault="00215EC6" w:rsidP="00BF663E">
      <w:pPr>
        <w:pStyle w:val="BodyText"/>
        <w:spacing w:after="0"/>
        <w:rPr>
          <w:rFonts w:ascii="Arial" w:hAnsi="Arial" w:cs="Arial"/>
          <w:sz w:val="20"/>
          <w:szCs w:val="20"/>
        </w:rPr>
      </w:pPr>
    </w:p>
    <w:p w14:paraId="4B7EBF64" w14:textId="77777777" w:rsidR="00215EC6" w:rsidRPr="003A5DBE" w:rsidRDefault="00215EC6" w:rsidP="00BF663E">
      <w:pPr>
        <w:pStyle w:val="BodyText"/>
        <w:spacing w:after="0"/>
        <w:rPr>
          <w:rFonts w:ascii="Arial" w:hAnsi="Arial" w:cs="Arial"/>
          <w:sz w:val="20"/>
          <w:szCs w:val="20"/>
        </w:rPr>
      </w:pPr>
      <w:r w:rsidRPr="003A5DBE">
        <w:rPr>
          <w:rFonts w:ascii="Arial" w:hAnsi="Arial" w:cs="Arial"/>
          <w:sz w:val="20"/>
          <w:szCs w:val="20"/>
        </w:rPr>
        <w:t>Broomhill Bank operates as one school, but it is situated on two sites across two Kent Districts:</w:t>
      </w:r>
    </w:p>
    <w:p w14:paraId="58814FCB" w14:textId="77777777" w:rsidR="00215EC6" w:rsidRPr="003A5DBE" w:rsidRDefault="00215EC6" w:rsidP="00BF663E">
      <w:pPr>
        <w:pStyle w:val="BodyText"/>
        <w:spacing w:after="0"/>
        <w:rPr>
          <w:rFonts w:ascii="Arial" w:hAnsi="Arial" w:cs="Arial"/>
          <w:sz w:val="20"/>
          <w:szCs w:val="20"/>
        </w:rPr>
      </w:pPr>
    </w:p>
    <w:p w14:paraId="73DF113C" w14:textId="77777777" w:rsidR="00215EC6" w:rsidRPr="003A5DBE" w:rsidRDefault="00215EC6" w:rsidP="00BF663E">
      <w:pPr>
        <w:pStyle w:val="BodyText"/>
        <w:widowControl w:val="0"/>
        <w:numPr>
          <w:ilvl w:val="0"/>
          <w:numId w:val="28"/>
        </w:numPr>
        <w:autoSpaceDE w:val="0"/>
        <w:autoSpaceDN w:val="0"/>
        <w:adjustRightInd w:val="0"/>
        <w:spacing w:after="0"/>
        <w:rPr>
          <w:rFonts w:ascii="Arial" w:hAnsi="Arial" w:cs="Arial"/>
          <w:sz w:val="20"/>
          <w:szCs w:val="20"/>
        </w:rPr>
      </w:pPr>
      <w:r w:rsidRPr="003A5DBE">
        <w:rPr>
          <w:rFonts w:ascii="Arial" w:hAnsi="Arial" w:cs="Arial"/>
          <w:sz w:val="20"/>
          <w:szCs w:val="20"/>
        </w:rPr>
        <w:t xml:space="preserve">Tunbridge Wells – Broomhill Bank (West) is situated in </w:t>
      </w:r>
      <w:proofErr w:type="spellStart"/>
      <w:r w:rsidRPr="003A5DBE">
        <w:rPr>
          <w:rFonts w:ascii="Arial" w:hAnsi="Arial" w:cs="Arial"/>
          <w:sz w:val="20"/>
          <w:szCs w:val="20"/>
        </w:rPr>
        <w:t>Rusthall</w:t>
      </w:r>
      <w:proofErr w:type="spellEnd"/>
      <w:r w:rsidRPr="003A5DBE">
        <w:rPr>
          <w:rFonts w:ascii="Arial" w:hAnsi="Arial" w:cs="Arial"/>
          <w:sz w:val="20"/>
          <w:szCs w:val="20"/>
        </w:rPr>
        <w:t xml:space="preserve"> near the town of Tunbridge </w:t>
      </w:r>
      <w:proofErr w:type="gramStart"/>
      <w:r w:rsidRPr="003A5DBE">
        <w:rPr>
          <w:rFonts w:ascii="Arial" w:hAnsi="Arial" w:cs="Arial"/>
          <w:sz w:val="20"/>
          <w:szCs w:val="20"/>
        </w:rPr>
        <w:t>Wells, and</w:t>
      </w:r>
      <w:proofErr w:type="gramEnd"/>
      <w:r w:rsidRPr="003A5DBE">
        <w:rPr>
          <w:rFonts w:ascii="Arial" w:hAnsi="Arial" w:cs="Arial"/>
          <w:sz w:val="20"/>
          <w:szCs w:val="20"/>
        </w:rPr>
        <w:t xml:space="preserve"> is the original site of the school. The administrative centre for the school as a whole is based here.</w:t>
      </w:r>
    </w:p>
    <w:p w14:paraId="4FA5199D" w14:textId="77777777" w:rsidR="00215EC6" w:rsidRPr="003A5DBE" w:rsidRDefault="00215EC6" w:rsidP="00BF663E">
      <w:pPr>
        <w:pStyle w:val="BodyText"/>
        <w:widowControl w:val="0"/>
        <w:numPr>
          <w:ilvl w:val="0"/>
          <w:numId w:val="28"/>
        </w:numPr>
        <w:autoSpaceDE w:val="0"/>
        <w:autoSpaceDN w:val="0"/>
        <w:adjustRightInd w:val="0"/>
        <w:spacing w:after="0"/>
        <w:rPr>
          <w:rFonts w:ascii="Arial" w:hAnsi="Arial" w:cs="Arial"/>
          <w:sz w:val="20"/>
          <w:szCs w:val="20"/>
        </w:rPr>
      </w:pPr>
      <w:r w:rsidRPr="003A5DBE">
        <w:rPr>
          <w:rFonts w:ascii="Arial" w:hAnsi="Arial" w:cs="Arial"/>
          <w:sz w:val="20"/>
          <w:szCs w:val="20"/>
        </w:rPr>
        <w:t xml:space="preserve">Sevenoaks - Broomhill Bank (North) is situated in </w:t>
      </w:r>
      <w:proofErr w:type="spellStart"/>
      <w:r w:rsidRPr="003A5DBE">
        <w:rPr>
          <w:rFonts w:ascii="Arial" w:hAnsi="Arial" w:cs="Arial"/>
          <w:sz w:val="20"/>
          <w:szCs w:val="20"/>
        </w:rPr>
        <w:t>Hextable</w:t>
      </w:r>
      <w:proofErr w:type="spellEnd"/>
      <w:r w:rsidRPr="003A5DBE">
        <w:rPr>
          <w:rFonts w:ascii="Arial" w:hAnsi="Arial" w:cs="Arial"/>
          <w:sz w:val="20"/>
          <w:szCs w:val="20"/>
        </w:rPr>
        <w:t xml:space="preserve"> near Swanley and opened in September 2015 as a result of the school expanding. The residential provision for the school is located here.</w:t>
      </w:r>
    </w:p>
    <w:p w14:paraId="0BD48EC1" w14:textId="77777777" w:rsidR="00215EC6" w:rsidRPr="003A5DBE" w:rsidRDefault="00215EC6" w:rsidP="00BF663E">
      <w:pPr>
        <w:pStyle w:val="BodyText"/>
        <w:spacing w:after="0"/>
        <w:rPr>
          <w:rFonts w:ascii="Arial" w:hAnsi="Arial" w:cs="Arial"/>
          <w:sz w:val="20"/>
          <w:szCs w:val="20"/>
        </w:rPr>
      </w:pPr>
    </w:p>
    <w:p w14:paraId="7475391C" w14:textId="77777777" w:rsidR="00215EC6" w:rsidRPr="003A5DBE" w:rsidRDefault="00215EC6" w:rsidP="00BF663E">
      <w:pPr>
        <w:pStyle w:val="BodyText"/>
        <w:spacing w:after="0"/>
        <w:rPr>
          <w:rFonts w:ascii="Arial" w:hAnsi="Arial" w:cs="Arial"/>
          <w:sz w:val="20"/>
          <w:szCs w:val="20"/>
        </w:rPr>
      </w:pPr>
      <w:r w:rsidRPr="003A5DBE">
        <w:rPr>
          <w:rFonts w:ascii="Arial" w:hAnsi="Arial" w:cs="Arial"/>
          <w:sz w:val="20"/>
          <w:szCs w:val="20"/>
        </w:rPr>
        <w:t>The person we are looking to appoint to this position will be expected to fully commit in an outward facing way to this ongoing development and this will involve a degree of commuting between sites. The successful candidate will be primarily based at the Broomhill Bank (West) site.</w:t>
      </w:r>
    </w:p>
    <w:p w14:paraId="501CCD73" w14:textId="77777777" w:rsidR="00215EC6" w:rsidRPr="003A5DBE" w:rsidRDefault="00215EC6" w:rsidP="00BF663E">
      <w:pPr>
        <w:pStyle w:val="BodyText"/>
        <w:spacing w:after="0"/>
        <w:rPr>
          <w:rFonts w:ascii="Arial" w:hAnsi="Arial" w:cs="Arial"/>
          <w:sz w:val="20"/>
          <w:szCs w:val="20"/>
        </w:rPr>
      </w:pPr>
    </w:p>
    <w:p w14:paraId="7C028C5D" w14:textId="77777777" w:rsidR="00215EC6" w:rsidRPr="003A5DBE" w:rsidRDefault="00215EC6" w:rsidP="00BF663E">
      <w:pPr>
        <w:pStyle w:val="BodyText"/>
        <w:spacing w:after="0"/>
        <w:rPr>
          <w:rFonts w:ascii="Arial" w:hAnsi="Arial" w:cs="Arial"/>
          <w:sz w:val="20"/>
          <w:szCs w:val="20"/>
        </w:rPr>
      </w:pPr>
      <w:r w:rsidRPr="003A5DBE">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08CFD8F4" w14:textId="77777777" w:rsidR="00215EC6" w:rsidRPr="003A5DBE" w:rsidRDefault="00215EC6" w:rsidP="00BF663E">
      <w:pPr>
        <w:pStyle w:val="BodyText"/>
        <w:spacing w:after="0"/>
        <w:rPr>
          <w:rFonts w:ascii="Arial" w:hAnsi="Arial" w:cs="Arial"/>
          <w:sz w:val="20"/>
          <w:szCs w:val="20"/>
        </w:rPr>
      </w:pPr>
    </w:p>
    <w:p w14:paraId="28C2C436" w14:textId="77777777" w:rsidR="00215EC6" w:rsidRPr="003A5DBE" w:rsidRDefault="00215EC6" w:rsidP="00BF663E">
      <w:pPr>
        <w:pStyle w:val="BodyText"/>
        <w:widowControl w:val="0"/>
        <w:numPr>
          <w:ilvl w:val="0"/>
          <w:numId w:val="29"/>
        </w:numPr>
        <w:autoSpaceDE w:val="0"/>
        <w:autoSpaceDN w:val="0"/>
        <w:adjustRightInd w:val="0"/>
        <w:spacing w:after="0"/>
        <w:rPr>
          <w:rFonts w:ascii="Arial" w:hAnsi="Arial" w:cs="Arial"/>
          <w:sz w:val="20"/>
          <w:szCs w:val="20"/>
        </w:rPr>
      </w:pPr>
      <w:r w:rsidRPr="003A5DBE">
        <w:rPr>
          <w:rFonts w:ascii="Arial" w:hAnsi="Arial" w:cs="Arial"/>
          <w:sz w:val="20"/>
          <w:szCs w:val="20"/>
        </w:rPr>
        <w:t>Membership of the Kent Association of Special Schools (KASS), comprising the 24 special schools across Kent as a whole.</w:t>
      </w:r>
    </w:p>
    <w:p w14:paraId="52EE0E9A" w14:textId="77777777" w:rsidR="00215EC6" w:rsidRPr="003A5DBE" w:rsidRDefault="00215EC6" w:rsidP="00BF663E">
      <w:pPr>
        <w:pStyle w:val="BodyText"/>
        <w:spacing w:after="0"/>
        <w:ind w:left="720"/>
        <w:rPr>
          <w:rFonts w:ascii="Arial" w:hAnsi="Arial" w:cs="Arial"/>
          <w:sz w:val="20"/>
          <w:szCs w:val="20"/>
        </w:rPr>
      </w:pPr>
    </w:p>
    <w:p w14:paraId="11B312A0" w14:textId="77777777" w:rsidR="00215EC6" w:rsidRPr="003A5DBE" w:rsidRDefault="00215EC6" w:rsidP="00BF663E">
      <w:pPr>
        <w:pStyle w:val="BodyText"/>
        <w:widowControl w:val="0"/>
        <w:numPr>
          <w:ilvl w:val="0"/>
          <w:numId w:val="29"/>
        </w:numPr>
        <w:autoSpaceDE w:val="0"/>
        <w:autoSpaceDN w:val="0"/>
        <w:adjustRightInd w:val="0"/>
        <w:spacing w:after="0"/>
        <w:rPr>
          <w:rFonts w:ascii="Arial" w:hAnsi="Arial" w:cs="Arial"/>
          <w:sz w:val="20"/>
          <w:szCs w:val="20"/>
        </w:rPr>
      </w:pPr>
      <w:r w:rsidRPr="003A5DBE">
        <w:rPr>
          <w:rFonts w:ascii="Arial" w:hAnsi="Arial" w:cs="Arial"/>
          <w:sz w:val="20"/>
          <w:szCs w:val="20"/>
        </w:rPr>
        <w:t xml:space="preserve">Membership of the Collaborative Learning Alliance of Special Schools (CLASS) Multi-teaching School Alliance, also involving the 24 Kent special schools. Teaching School status was awarded in December 2015 and cross </w:t>
      </w:r>
      <w:proofErr w:type="gramStart"/>
      <w:r w:rsidRPr="003A5DBE">
        <w:rPr>
          <w:rFonts w:ascii="Arial" w:hAnsi="Arial" w:cs="Arial"/>
          <w:sz w:val="20"/>
          <w:szCs w:val="20"/>
        </w:rPr>
        <w:t>school working</w:t>
      </w:r>
      <w:proofErr w:type="gramEnd"/>
      <w:r w:rsidRPr="003A5DBE">
        <w:rPr>
          <w:rFonts w:ascii="Arial" w:hAnsi="Arial" w:cs="Arial"/>
          <w:sz w:val="20"/>
          <w:szCs w:val="20"/>
        </w:rPr>
        <w:t xml:space="preserve"> parties are drawing up Action Plans for addressing the ‘big six’ areas set out by the National College for Teaching and Leadership.</w:t>
      </w:r>
    </w:p>
    <w:p w14:paraId="1DDE2E16" w14:textId="77777777" w:rsidR="00215EC6" w:rsidRPr="003A5DBE" w:rsidRDefault="00215EC6" w:rsidP="00BF663E">
      <w:pPr>
        <w:pStyle w:val="ListParagraph"/>
        <w:rPr>
          <w:rFonts w:ascii="Arial" w:hAnsi="Arial" w:cs="Arial"/>
          <w:sz w:val="20"/>
        </w:rPr>
      </w:pPr>
    </w:p>
    <w:p w14:paraId="6F9AD10A" w14:textId="77777777" w:rsidR="00215EC6" w:rsidRPr="003A5DBE" w:rsidRDefault="00215EC6" w:rsidP="00BF663E">
      <w:pPr>
        <w:pStyle w:val="BodyText"/>
        <w:widowControl w:val="0"/>
        <w:numPr>
          <w:ilvl w:val="0"/>
          <w:numId w:val="29"/>
        </w:numPr>
        <w:autoSpaceDE w:val="0"/>
        <w:autoSpaceDN w:val="0"/>
        <w:adjustRightInd w:val="0"/>
        <w:spacing w:after="0"/>
        <w:rPr>
          <w:rFonts w:ascii="Arial" w:hAnsi="Arial" w:cs="Arial"/>
          <w:sz w:val="20"/>
          <w:szCs w:val="20"/>
        </w:rPr>
      </w:pPr>
      <w:r w:rsidRPr="003A5DBE">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1525EAD" w14:textId="77777777" w:rsidR="00215EC6" w:rsidRDefault="00215EC6" w:rsidP="00BF663E">
      <w:pPr>
        <w:pStyle w:val="BodyText"/>
        <w:tabs>
          <w:tab w:val="left" w:pos="1290"/>
        </w:tabs>
        <w:rPr>
          <w:rFonts w:ascii="Arial" w:hAnsi="Arial" w:cs="Arial"/>
          <w:sz w:val="20"/>
          <w:szCs w:val="20"/>
        </w:rPr>
      </w:pPr>
      <w:r>
        <w:rPr>
          <w:rFonts w:ascii="Arial" w:hAnsi="Arial" w:cs="Arial"/>
          <w:sz w:val="20"/>
          <w:szCs w:val="20"/>
        </w:rPr>
        <w:lastRenderedPageBreak/>
        <w:tab/>
      </w:r>
    </w:p>
    <w:p w14:paraId="7006D801" w14:textId="4C636D21" w:rsidR="00215EC6" w:rsidRDefault="00215EC6" w:rsidP="00BF663E">
      <w:pPr>
        <w:pStyle w:val="BodyText"/>
        <w:rPr>
          <w:rFonts w:ascii="Arial" w:hAnsi="Arial" w:cs="Arial"/>
          <w:sz w:val="20"/>
          <w:szCs w:val="20"/>
        </w:rPr>
      </w:pPr>
      <w:r w:rsidRPr="003A5DBE">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1D5E6252" w14:textId="77777777" w:rsidR="00BF663E" w:rsidRDefault="00BF663E" w:rsidP="00BF663E">
      <w:pPr>
        <w:pStyle w:val="BodyText"/>
        <w:rPr>
          <w:rFonts w:ascii="Arial" w:hAnsi="Arial" w:cs="Arial"/>
          <w:sz w:val="20"/>
          <w:szCs w:val="20"/>
        </w:rPr>
      </w:pPr>
    </w:p>
    <w:p w14:paraId="638688CE" w14:textId="77777777" w:rsidR="00BF663E" w:rsidRDefault="00215EC6" w:rsidP="00BF663E">
      <w:pPr>
        <w:pStyle w:val="BodyText"/>
        <w:rPr>
          <w:rFonts w:ascii="Arial" w:hAnsi="Arial" w:cs="Arial"/>
          <w:sz w:val="20"/>
          <w:szCs w:val="20"/>
        </w:rPr>
      </w:pPr>
      <w:r w:rsidRPr="003A5DBE">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680DAB3F" w14:textId="77777777" w:rsidR="00BF663E" w:rsidRDefault="00BF663E" w:rsidP="00BF663E">
      <w:pPr>
        <w:pStyle w:val="BodyText"/>
        <w:rPr>
          <w:rFonts w:ascii="Arial" w:hAnsi="Arial" w:cs="Arial"/>
          <w:sz w:val="20"/>
          <w:szCs w:val="20"/>
        </w:rPr>
      </w:pPr>
    </w:p>
    <w:p w14:paraId="3608A2D1" w14:textId="6F6F8F69" w:rsidR="00215EC6" w:rsidRDefault="00215EC6" w:rsidP="00BF663E">
      <w:pPr>
        <w:pStyle w:val="BodyText"/>
        <w:rPr>
          <w:rFonts w:ascii="Arial" w:hAnsi="Arial" w:cs="Arial"/>
          <w:sz w:val="20"/>
          <w:szCs w:val="20"/>
        </w:rPr>
      </w:pPr>
      <w:r w:rsidRPr="003A5DBE">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5DDB531" w14:textId="77777777" w:rsidR="00BF663E" w:rsidRPr="003A5DBE" w:rsidRDefault="00BF663E" w:rsidP="00BF663E">
      <w:pPr>
        <w:pStyle w:val="BodyText"/>
        <w:rPr>
          <w:rFonts w:ascii="Arial" w:hAnsi="Arial" w:cs="Arial"/>
          <w:sz w:val="20"/>
          <w:szCs w:val="20"/>
        </w:rPr>
      </w:pPr>
    </w:p>
    <w:p w14:paraId="318ED22C" w14:textId="004EC592" w:rsidR="00215EC6" w:rsidRPr="003A5DBE" w:rsidRDefault="00215EC6" w:rsidP="00BF663E">
      <w:pPr>
        <w:rPr>
          <w:rFonts w:ascii="Arial" w:hAnsi="Arial" w:cs="Arial"/>
          <w:bCs/>
          <w:sz w:val="20"/>
          <w:szCs w:val="20"/>
        </w:rPr>
      </w:pPr>
      <w:r w:rsidRPr="003A5DBE">
        <w:rPr>
          <w:rFonts w:ascii="Arial" w:hAnsi="Arial" w:cs="Arial"/>
          <w:sz w:val="20"/>
          <w:szCs w:val="20"/>
        </w:rPr>
        <w:t xml:space="preserve">The person appointed will be paid on the </w:t>
      </w:r>
      <w:r>
        <w:rPr>
          <w:rFonts w:ascii="Arial" w:hAnsi="Arial" w:cs="Arial"/>
          <w:sz w:val="20"/>
          <w:szCs w:val="20"/>
        </w:rPr>
        <w:t xml:space="preserve">Teachers’ </w:t>
      </w:r>
      <w:r w:rsidRPr="003A5DBE">
        <w:rPr>
          <w:rFonts w:ascii="Arial" w:hAnsi="Arial" w:cs="Arial"/>
          <w:sz w:val="20"/>
          <w:szCs w:val="20"/>
        </w:rPr>
        <w:t>Main</w:t>
      </w:r>
      <w:r>
        <w:rPr>
          <w:rFonts w:ascii="Arial" w:hAnsi="Arial" w:cs="Arial"/>
          <w:sz w:val="20"/>
          <w:szCs w:val="20"/>
        </w:rPr>
        <w:t xml:space="preserve"> S</w:t>
      </w:r>
      <w:r w:rsidRPr="003A5DBE">
        <w:rPr>
          <w:rFonts w:ascii="Arial" w:hAnsi="Arial" w:cs="Arial"/>
          <w:sz w:val="20"/>
          <w:szCs w:val="20"/>
        </w:rPr>
        <w:t>cale</w:t>
      </w:r>
      <w:r>
        <w:rPr>
          <w:rFonts w:ascii="Arial" w:hAnsi="Arial" w:cs="Arial"/>
          <w:sz w:val="20"/>
          <w:szCs w:val="20"/>
        </w:rPr>
        <w:t xml:space="preserve"> / UPS</w:t>
      </w:r>
      <w:r w:rsidRPr="003A5DBE">
        <w:rPr>
          <w:rFonts w:ascii="Arial" w:hAnsi="Arial" w:cs="Arial"/>
          <w:sz w:val="20"/>
          <w:szCs w:val="20"/>
        </w:rPr>
        <w:t>, depending on your experience, plus a Special Educational Needs Allowance</w:t>
      </w:r>
      <w:r w:rsidR="007875FC">
        <w:rPr>
          <w:rFonts w:ascii="Arial" w:hAnsi="Arial" w:cs="Arial"/>
          <w:sz w:val="20"/>
          <w:szCs w:val="20"/>
        </w:rPr>
        <w:t xml:space="preserve"> and a Teaching and Learning Allowance</w:t>
      </w:r>
      <w:r w:rsidRPr="003A5DBE">
        <w:rPr>
          <w:rFonts w:ascii="Arial" w:hAnsi="Arial" w:cs="Arial"/>
          <w:sz w:val="20"/>
          <w:szCs w:val="20"/>
        </w:rPr>
        <w:t>. They will also experience all the benefits of Kent Rewards which is an</w:t>
      </w:r>
      <w:r w:rsidRPr="003A5DBE">
        <w:rPr>
          <w:rFonts w:ascii="Arial" w:hAnsi="Arial" w:cs="Arial"/>
          <w:bCs/>
          <w:sz w:val="20"/>
          <w:szCs w:val="20"/>
        </w:rPr>
        <w:t xml:space="preserve"> employee benefits scheme and one of the largest in the country; through which employees receive tax free benefits including </w:t>
      </w:r>
      <w:proofErr w:type="gramStart"/>
      <w:r w:rsidRPr="003A5DBE">
        <w:rPr>
          <w:rFonts w:ascii="Arial" w:hAnsi="Arial" w:cs="Arial"/>
          <w:bCs/>
          <w:sz w:val="20"/>
          <w:szCs w:val="20"/>
        </w:rPr>
        <w:t>child care</w:t>
      </w:r>
      <w:proofErr w:type="gramEnd"/>
      <w:r w:rsidRPr="003A5DBE">
        <w:rPr>
          <w:rFonts w:ascii="Arial" w:hAnsi="Arial" w:cs="Arial"/>
          <w:bCs/>
          <w:sz w:val="20"/>
          <w:szCs w:val="20"/>
        </w:rPr>
        <w:t xml:space="preserve"> vouchers; access to support with healthcare and legal advice; and discounts and/or cash-back from over 1500 retailers, both local and national.</w:t>
      </w:r>
    </w:p>
    <w:p w14:paraId="4F21A98A" w14:textId="77777777" w:rsidR="00215EC6" w:rsidRPr="003A5DBE" w:rsidRDefault="00215EC6" w:rsidP="00BF663E">
      <w:pPr>
        <w:pStyle w:val="BodyText"/>
        <w:rPr>
          <w:rFonts w:ascii="Arial" w:hAnsi="Arial" w:cs="Arial"/>
          <w:sz w:val="20"/>
          <w:szCs w:val="20"/>
        </w:rPr>
      </w:pPr>
    </w:p>
    <w:p w14:paraId="5971FEE1"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 xml:space="preserve">If you are interested in this position and you feel that you meet the criteria outlined in the </w:t>
      </w:r>
      <w:proofErr w:type="gramStart"/>
      <w:r w:rsidRPr="003A5DBE">
        <w:rPr>
          <w:rFonts w:ascii="Arial" w:hAnsi="Arial" w:cs="Arial"/>
          <w:sz w:val="20"/>
          <w:szCs w:val="20"/>
        </w:rPr>
        <w:t>enclosed  ‘</w:t>
      </w:r>
      <w:proofErr w:type="gramEnd"/>
      <w:r w:rsidRPr="003A5DBE">
        <w:rPr>
          <w:rFonts w:ascii="Arial" w:hAnsi="Arial" w:cs="Arial"/>
          <w:sz w:val="20"/>
          <w:szCs w:val="20"/>
        </w:rPr>
        <w:t xml:space="preserve">Person Specification’ this could well be an opportunity for you to apply to work as part of an exceptionally supportive staff team in our highly successful special school. </w:t>
      </w:r>
    </w:p>
    <w:p w14:paraId="054BDF39" w14:textId="77777777" w:rsidR="00215EC6" w:rsidRPr="003A5DBE" w:rsidRDefault="00215EC6" w:rsidP="00BF663E">
      <w:pPr>
        <w:pStyle w:val="BodyText"/>
        <w:rPr>
          <w:rFonts w:ascii="Arial" w:hAnsi="Arial" w:cs="Arial"/>
          <w:sz w:val="20"/>
          <w:szCs w:val="20"/>
        </w:rPr>
      </w:pPr>
    </w:p>
    <w:p w14:paraId="4ABF4D3F" w14:textId="77777777" w:rsidR="00215EC6" w:rsidRPr="00C01443" w:rsidRDefault="00215EC6" w:rsidP="00BF663E">
      <w:pPr>
        <w:rPr>
          <w:rFonts w:ascii="Arial" w:hAnsi="Arial" w:cs="Arial"/>
          <w:b/>
          <w:sz w:val="20"/>
          <w:szCs w:val="20"/>
        </w:rPr>
      </w:pPr>
      <w:r w:rsidRPr="00C01443">
        <w:rPr>
          <w:rFonts w:ascii="Arial" w:hAnsi="Arial" w:cs="Arial"/>
          <w:b/>
          <w:sz w:val="20"/>
          <w:szCs w:val="20"/>
        </w:rPr>
        <w:t>Applying</w:t>
      </w:r>
    </w:p>
    <w:p w14:paraId="74D40FF3" w14:textId="77777777" w:rsidR="00BF663E" w:rsidRDefault="00215EC6" w:rsidP="00BF663E">
      <w:pPr>
        <w:rPr>
          <w:rFonts w:ascii="Arial" w:hAnsi="Arial" w:cs="Arial"/>
          <w:b/>
          <w:sz w:val="20"/>
          <w:szCs w:val="20"/>
        </w:rPr>
      </w:pPr>
      <w:r w:rsidRPr="003A5DBE">
        <w:rPr>
          <w:rFonts w:ascii="Arial" w:hAnsi="Arial" w:cs="Arial"/>
          <w:sz w:val="20"/>
          <w:szCs w:val="20"/>
        </w:rPr>
        <w:t xml:space="preserve">Application forms must be completed in </w:t>
      </w:r>
      <w:proofErr w:type="gramStart"/>
      <w:r w:rsidRPr="003A5DBE">
        <w:rPr>
          <w:rFonts w:ascii="Arial" w:hAnsi="Arial" w:cs="Arial"/>
          <w:sz w:val="20"/>
          <w:szCs w:val="20"/>
        </w:rPr>
        <w:t>full</w:t>
      </w:r>
      <w:proofErr w:type="gramEnd"/>
      <w:r w:rsidRPr="003A5DBE">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DF6E9B">
        <w:rPr>
          <w:rFonts w:ascii="Arial" w:hAnsi="Arial" w:cs="Arial"/>
          <w:b/>
          <w:sz w:val="20"/>
          <w:szCs w:val="20"/>
        </w:rPr>
        <w:t xml:space="preserve">9.00am on </w:t>
      </w:r>
      <w:r w:rsidR="00BF663E">
        <w:rPr>
          <w:rFonts w:ascii="Arial" w:hAnsi="Arial" w:cs="Arial"/>
          <w:b/>
          <w:sz w:val="20"/>
          <w:szCs w:val="20"/>
        </w:rPr>
        <w:t xml:space="preserve">Monday </w:t>
      </w:r>
    </w:p>
    <w:p w14:paraId="280344ED" w14:textId="44A5CDA2" w:rsidR="00215EC6" w:rsidRPr="003A5DBE" w:rsidRDefault="00BF663E" w:rsidP="00BF663E">
      <w:pPr>
        <w:rPr>
          <w:rFonts w:ascii="Arial" w:hAnsi="Arial" w:cs="Arial"/>
          <w:bCs/>
          <w:sz w:val="20"/>
          <w:szCs w:val="20"/>
        </w:rPr>
      </w:pPr>
      <w:r>
        <w:rPr>
          <w:rFonts w:ascii="Arial" w:hAnsi="Arial" w:cs="Arial"/>
          <w:b/>
          <w:sz w:val="20"/>
          <w:szCs w:val="20"/>
        </w:rPr>
        <w:t>31 January 2022</w:t>
      </w:r>
      <w:r w:rsidR="00215EC6" w:rsidRPr="00DF6E9B">
        <w:rPr>
          <w:rFonts w:ascii="Arial" w:hAnsi="Arial" w:cs="Arial"/>
          <w:b/>
          <w:sz w:val="20"/>
          <w:szCs w:val="20"/>
        </w:rPr>
        <w:t xml:space="preserve"> </w:t>
      </w:r>
      <w:r w:rsidR="00DF6E9B" w:rsidRPr="00DF6E9B">
        <w:rPr>
          <w:rFonts w:ascii="Arial" w:hAnsi="Arial" w:cs="Arial"/>
          <w:b/>
          <w:sz w:val="20"/>
          <w:szCs w:val="20"/>
        </w:rPr>
        <w:t>w</w:t>
      </w:r>
      <w:r w:rsidR="00215EC6" w:rsidRPr="00DF6E9B">
        <w:rPr>
          <w:rFonts w:ascii="Arial" w:hAnsi="Arial" w:cs="Arial"/>
          <w:b/>
          <w:sz w:val="20"/>
          <w:szCs w:val="20"/>
        </w:rPr>
        <w:t xml:space="preserve">ith interviews to be held week commencing </w:t>
      </w:r>
      <w:r>
        <w:rPr>
          <w:rFonts w:ascii="Arial" w:hAnsi="Arial" w:cs="Arial"/>
          <w:b/>
          <w:sz w:val="20"/>
          <w:szCs w:val="20"/>
        </w:rPr>
        <w:t>7 February 2022</w:t>
      </w:r>
      <w:r w:rsidR="00215EC6" w:rsidRPr="00DF6E9B">
        <w:rPr>
          <w:rFonts w:ascii="Arial" w:hAnsi="Arial" w:cs="Arial"/>
          <w:sz w:val="20"/>
          <w:szCs w:val="20"/>
        </w:rPr>
        <w:t>.</w:t>
      </w:r>
      <w:r w:rsidR="00215EC6" w:rsidRPr="003A5DBE">
        <w:rPr>
          <w:rFonts w:ascii="Arial" w:hAnsi="Arial" w:cs="Arial"/>
          <w:sz w:val="20"/>
          <w:szCs w:val="20"/>
        </w:rPr>
        <w:t xml:space="preserve"> </w:t>
      </w:r>
      <w:r w:rsidR="00215EC6" w:rsidRPr="003A5DBE">
        <w:rPr>
          <w:rFonts w:ascii="Arial" w:hAnsi="Arial" w:cs="Arial"/>
          <w:bCs/>
          <w:sz w:val="20"/>
          <w:szCs w:val="20"/>
        </w:rPr>
        <w:t xml:space="preserve">Any appointment is subject to a satisfactory enhanced check with the Disclosure Barring Service and Occupational Health check. </w:t>
      </w:r>
    </w:p>
    <w:p w14:paraId="2078062D" w14:textId="77777777" w:rsidR="00215EC6" w:rsidRPr="003A5DBE" w:rsidRDefault="00215EC6" w:rsidP="00BF663E">
      <w:pPr>
        <w:pStyle w:val="BodyText"/>
        <w:rPr>
          <w:rFonts w:ascii="Arial" w:hAnsi="Arial" w:cs="Arial"/>
          <w:sz w:val="20"/>
          <w:szCs w:val="20"/>
        </w:rPr>
      </w:pPr>
    </w:p>
    <w:p w14:paraId="3791AA2A"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A39E17A" w14:textId="77777777" w:rsidR="00215EC6" w:rsidRPr="003A5DBE" w:rsidRDefault="00215EC6" w:rsidP="00BF663E">
      <w:pPr>
        <w:pStyle w:val="BodyText"/>
        <w:rPr>
          <w:rFonts w:ascii="Arial" w:hAnsi="Arial" w:cs="Arial"/>
          <w:sz w:val="20"/>
          <w:szCs w:val="20"/>
        </w:rPr>
      </w:pPr>
    </w:p>
    <w:p w14:paraId="498BE574" w14:textId="77777777" w:rsidR="00215EC6" w:rsidRPr="003A5DBE" w:rsidRDefault="00215EC6" w:rsidP="00BF663E">
      <w:pPr>
        <w:rPr>
          <w:rFonts w:ascii="Arial" w:hAnsi="Arial" w:cs="Arial"/>
          <w:bCs/>
          <w:sz w:val="20"/>
          <w:szCs w:val="20"/>
        </w:rPr>
      </w:pPr>
      <w:r w:rsidRPr="003A5DBE">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3A5DBE">
        <w:rPr>
          <w:rFonts w:ascii="Arial" w:hAnsi="Arial" w:cs="Arial"/>
          <w:bCs/>
          <w:sz w:val="20"/>
          <w:szCs w:val="20"/>
        </w:rPr>
        <w:t xml:space="preserve"> the recruitment panel will open and consider the Disclosures of all candidates </w:t>
      </w:r>
      <w:proofErr w:type="gramStart"/>
      <w:r w:rsidRPr="003A5DBE">
        <w:rPr>
          <w:rFonts w:ascii="Arial" w:hAnsi="Arial" w:cs="Arial"/>
          <w:bCs/>
          <w:sz w:val="20"/>
          <w:szCs w:val="20"/>
        </w:rPr>
        <w:t>shortlisted, but</w:t>
      </w:r>
      <w:proofErr w:type="gramEnd"/>
      <w:r w:rsidRPr="003A5DBE">
        <w:rPr>
          <w:rFonts w:ascii="Arial" w:hAnsi="Arial" w:cs="Arial"/>
          <w:bCs/>
          <w:sz w:val="20"/>
          <w:szCs w:val="20"/>
        </w:rPr>
        <w:t xml:space="preserve"> will shred the unopened Disclosures of any candidates not shortlisted. At interview</w:t>
      </w:r>
      <w:r>
        <w:rPr>
          <w:rFonts w:ascii="Arial" w:hAnsi="Arial" w:cs="Arial"/>
          <w:bCs/>
          <w:sz w:val="20"/>
          <w:szCs w:val="20"/>
        </w:rPr>
        <w:t>,</w:t>
      </w:r>
      <w:r w:rsidRPr="003A5DBE">
        <w:rPr>
          <w:rFonts w:ascii="Arial" w:hAnsi="Arial" w:cs="Arial"/>
          <w:bCs/>
          <w:sz w:val="20"/>
          <w:szCs w:val="20"/>
        </w:rPr>
        <w:t xml:space="preserve"> the panel may explore further the nature of the conviction(s) and will take into consideration factors relating to the nature of the offence in deciding whether and how it might impact upon the candidates’ suitability for being offered the position.</w:t>
      </w:r>
    </w:p>
    <w:p w14:paraId="16EE6EB5" w14:textId="77777777" w:rsidR="00215EC6" w:rsidRDefault="00215EC6" w:rsidP="00BF663E">
      <w:pPr>
        <w:pStyle w:val="BodyText"/>
        <w:rPr>
          <w:rFonts w:ascii="Arial" w:hAnsi="Arial" w:cs="Arial"/>
          <w:sz w:val="20"/>
          <w:szCs w:val="20"/>
        </w:rPr>
      </w:pPr>
    </w:p>
    <w:p w14:paraId="5419C7E1"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At interview</w:t>
      </w:r>
      <w:r>
        <w:rPr>
          <w:rFonts w:ascii="Arial" w:hAnsi="Arial" w:cs="Arial"/>
          <w:sz w:val="20"/>
          <w:szCs w:val="20"/>
        </w:rPr>
        <w:t>,</w:t>
      </w:r>
      <w:r w:rsidRPr="003A5DBE">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7C15F06E" w14:textId="77777777" w:rsidR="00215EC6" w:rsidRPr="003A5DBE" w:rsidRDefault="00215EC6" w:rsidP="00BF663E">
      <w:pPr>
        <w:pStyle w:val="BodyText"/>
        <w:rPr>
          <w:rFonts w:ascii="Arial" w:hAnsi="Arial" w:cs="Arial"/>
          <w:sz w:val="20"/>
          <w:szCs w:val="20"/>
        </w:rPr>
      </w:pPr>
    </w:p>
    <w:p w14:paraId="70B5A92A" w14:textId="77777777" w:rsidR="00215EC6" w:rsidRPr="0052125A" w:rsidRDefault="00215EC6" w:rsidP="00BF663E">
      <w:pPr>
        <w:pStyle w:val="BodyText"/>
        <w:rPr>
          <w:rFonts w:ascii="Arial" w:hAnsi="Arial" w:cs="Arial"/>
          <w:b/>
          <w:sz w:val="20"/>
          <w:szCs w:val="20"/>
        </w:rPr>
      </w:pPr>
      <w:r w:rsidRPr="0052125A">
        <w:rPr>
          <w:rFonts w:ascii="Arial" w:hAnsi="Arial" w:cs="Arial"/>
          <w:b/>
          <w:sz w:val="20"/>
          <w:szCs w:val="20"/>
        </w:rPr>
        <w:t>Our School Culture</w:t>
      </w:r>
    </w:p>
    <w:p w14:paraId="04279E2E"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The school is committed to promoting a safeguarding culture</w:t>
      </w:r>
      <w:r>
        <w:rPr>
          <w:rFonts w:ascii="Arial" w:hAnsi="Arial" w:cs="Arial"/>
          <w:sz w:val="20"/>
          <w:szCs w:val="20"/>
        </w:rPr>
        <w:t>,</w:t>
      </w:r>
      <w:r w:rsidRPr="003A5DBE">
        <w:rPr>
          <w:rFonts w:ascii="Arial" w:hAnsi="Arial" w:cs="Arial"/>
          <w:sz w:val="20"/>
          <w:szCs w:val="20"/>
        </w:rPr>
        <w:t xml:space="preserve"> which keeps its students and all other members of the school community safe from harm. We aspire to very high standards of safeguarding which we are constantly seeking to improve as the school evolves and develops. </w:t>
      </w:r>
    </w:p>
    <w:p w14:paraId="0BAD1687" w14:textId="77777777" w:rsidR="00BF663E" w:rsidRDefault="00BF663E">
      <w:pPr>
        <w:rPr>
          <w:rFonts w:ascii="Arial" w:eastAsia="Times New Roman" w:hAnsi="Arial" w:cs="Arial"/>
          <w:sz w:val="20"/>
          <w:szCs w:val="20"/>
          <w:lang w:val="en-GB"/>
        </w:rPr>
      </w:pPr>
      <w:r>
        <w:rPr>
          <w:rFonts w:ascii="Arial" w:hAnsi="Arial" w:cs="Arial"/>
          <w:sz w:val="20"/>
          <w:szCs w:val="20"/>
        </w:rPr>
        <w:br w:type="page"/>
      </w:r>
    </w:p>
    <w:p w14:paraId="7EEC102A" w14:textId="0A45F36A" w:rsidR="00215EC6" w:rsidRDefault="00215EC6" w:rsidP="00BF663E">
      <w:pPr>
        <w:pStyle w:val="BodyText"/>
        <w:rPr>
          <w:rFonts w:ascii="Arial" w:hAnsi="Arial" w:cs="Arial"/>
          <w:sz w:val="20"/>
          <w:szCs w:val="20"/>
        </w:rPr>
      </w:pPr>
      <w:r w:rsidRPr="003A5DBE">
        <w:rPr>
          <w:rFonts w:ascii="Arial" w:hAnsi="Arial" w:cs="Arial"/>
          <w:sz w:val="20"/>
          <w:szCs w:val="20"/>
        </w:rPr>
        <w:lastRenderedPageBreak/>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3897F017" w14:textId="77777777" w:rsidR="00BF663E" w:rsidRPr="003A5DBE" w:rsidRDefault="00BF663E" w:rsidP="00BF663E">
      <w:pPr>
        <w:pStyle w:val="BodyText"/>
        <w:rPr>
          <w:rFonts w:ascii="Arial" w:hAnsi="Arial" w:cs="Arial"/>
          <w:sz w:val="20"/>
          <w:szCs w:val="20"/>
        </w:rPr>
      </w:pPr>
    </w:p>
    <w:p w14:paraId="41352A12"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2F9BD679"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087FA2F2" w14:textId="77777777" w:rsidR="00215EC6" w:rsidRDefault="00215EC6" w:rsidP="00BF663E">
      <w:pPr>
        <w:rPr>
          <w:rFonts w:ascii="Arial" w:eastAsia="Times New Roman" w:hAnsi="Arial" w:cs="Arial"/>
          <w:sz w:val="20"/>
          <w:szCs w:val="20"/>
          <w:lang w:val="en-GB"/>
        </w:rPr>
      </w:pPr>
    </w:p>
    <w:p w14:paraId="239AE03A"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 xml:space="preserve">To facilitate </w:t>
      </w:r>
      <w:proofErr w:type="gramStart"/>
      <w:r w:rsidRPr="003A5DBE">
        <w:rPr>
          <w:rFonts w:ascii="Arial" w:hAnsi="Arial" w:cs="Arial"/>
          <w:sz w:val="20"/>
          <w:szCs w:val="20"/>
        </w:rPr>
        <w:t>this</w:t>
      </w:r>
      <w:proofErr w:type="gramEnd"/>
      <w:r w:rsidRPr="003A5DBE">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0798E166"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 xml:space="preserve">Any appointment is subject to a satisfactory enhanced check with the Disclosure Barring Service and Occupational Health check. </w:t>
      </w:r>
    </w:p>
    <w:p w14:paraId="204BECAD" w14:textId="77777777" w:rsidR="00BF663E" w:rsidRDefault="00BF663E" w:rsidP="00BF663E">
      <w:pPr>
        <w:pStyle w:val="BodyText"/>
        <w:rPr>
          <w:rFonts w:ascii="Arial" w:hAnsi="Arial" w:cs="Arial"/>
          <w:sz w:val="20"/>
          <w:szCs w:val="20"/>
        </w:rPr>
      </w:pPr>
    </w:p>
    <w:p w14:paraId="4E3B7AB3" w14:textId="76CFE332" w:rsidR="00215EC6" w:rsidRPr="003A5DBE" w:rsidRDefault="00215EC6" w:rsidP="00BF663E">
      <w:pPr>
        <w:pStyle w:val="BodyText"/>
        <w:rPr>
          <w:rFonts w:ascii="Arial" w:hAnsi="Arial" w:cs="Arial"/>
          <w:sz w:val="20"/>
          <w:szCs w:val="20"/>
        </w:rPr>
      </w:pPr>
      <w:r w:rsidRPr="003A5DBE">
        <w:rPr>
          <w:rFonts w:ascii="Arial" w:hAnsi="Arial" w:cs="Arial"/>
          <w:sz w:val="20"/>
          <w:szCs w:val="20"/>
        </w:rPr>
        <w:t xml:space="preserve">We would encourage prospective candidates to </w:t>
      </w:r>
      <w:r>
        <w:rPr>
          <w:rFonts w:ascii="Arial" w:hAnsi="Arial" w:cs="Arial"/>
          <w:sz w:val="20"/>
          <w:szCs w:val="20"/>
        </w:rPr>
        <w:t>visit our school</w:t>
      </w:r>
      <w:r>
        <w:rPr>
          <w:rFonts w:ascii="Arial" w:hAnsi="Arial" w:cs="Arial"/>
          <w:b/>
          <w:sz w:val="20"/>
          <w:szCs w:val="20"/>
        </w:rPr>
        <w:t xml:space="preserve">.  </w:t>
      </w:r>
      <w:r w:rsidRPr="00D3183B">
        <w:rPr>
          <w:rFonts w:ascii="Arial" w:hAnsi="Arial" w:cs="Arial"/>
          <w:sz w:val="20"/>
          <w:szCs w:val="20"/>
        </w:rPr>
        <w:t>Pl</w:t>
      </w:r>
      <w:r>
        <w:rPr>
          <w:rFonts w:ascii="Arial" w:hAnsi="Arial" w:cs="Arial"/>
          <w:sz w:val="20"/>
          <w:szCs w:val="20"/>
        </w:rPr>
        <w:t>ease contact the HR team</w:t>
      </w:r>
      <w:r w:rsidRPr="003A5DBE">
        <w:rPr>
          <w:rFonts w:ascii="Arial" w:hAnsi="Arial" w:cs="Arial"/>
          <w:sz w:val="20"/>
          <w:szCs w:val="20"/>
        </w:rPr>
        <w:t xml:space="preserve"> at Broomhill Bank (West) on 01892 510440, to arrange this.</w:t>
      </w:r>
    </w:p>
    <w:p w14:paraId="5ADF1066" w14:textId="77777777" w:rsidR="00215EC6" w:rsidRPr="003A5DBE" w:rsidRDefault="00215EC6" w:rsidP="00BF663E">
      <w:pPr>
        <w:pStyle w:val="BodyText"/>
        <w:rPr>
          <w:rFonts w:ascii="Arial" w:hAnsi="Arial" w:cs="Arial"/>
          <w:sz w:val="20"/>
          <w:szCs w:val="20"/>
        </w:rPr>
      </w:pPr>
    </w:p>
    <w:p w14:paraId="3A84FE0F" w14:textId="77777777" w:rsidR="00215EC6" w:rsidRPr="003A5DBE" w:rsidRDefault="00215EC6" w:rsidP="00BF663E">
      <w:pPr>
        <w:pStyle w:val="BodyText"/>
        <w:rPr>
          <w:rFonts w:ascii="Arial" w:hAnsi="Arial" w:cs="Arial"/>
          <w:sz w:val="20"/>
          <w:szCs w:val="20"/>
        </w:rPr>
      </w:pPr>
      <w:r w:rsidRPr="003A5DBE">
        <w:rPr>
          <w:rFonts w:ascii="Arial" w:hAnsi="Arial" w:cs="Arial"/>
          <w:sz w:val="20"/>
          <w:szCs w:val="20"/>
        </w:rPr>
        <w:t>Yours sincerely</w:t>
      </w:r>
    </w:p>
    <w:p w14:paraId="1B135999" w14:textId="77777777" w:rsidR="00215EC6" w:rsidRPr="00A33437" w:rsidRDefault="00215EC6" w:rsidP="00BF663E">
      <w:pPr>
        <w:rPr>
          <w:rFonts w:asciiTheme="minorHAnsi" w:hAnsiTheme="minorHAnsi" w:cstheme="minorHAnsi"/>
          <w:sz w:val="22"/>
          <w:szCs w:val="22"/>
        </w:rPr>
      </w:pPr>
      <w:r>
        <w:rPr>
          <w:noProof/>
          <w:lang w:val="en-GB" w:eastAsia="en-GB"/>
        </w:rPr>
        <w:drawing>
          <wp:inline distT="0" distB="0" distL="0" distR="0" wp14:anchorId="3835A7A0" wp14:editId="7D6C6ABB">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060F562" w14:textId="77777777" w:rsidR="00215EC6" w:rsidRPr="00A07728" w:rsidRDefault="00215EC6" w:rsidP="00BF663E">
      <w:pPr>
        <w:rPr>
          <w:rFonts w:ascii="Arial" w:hAnsi="Arial" w:cs="Arial"/>
          <w:sz w:val="20"/>
          <w:szCs w:val="20"/>
        </w:rPr>
      </w:pPr>
      <w:r w:rsidRPr="00A07728">
        <w:rPr>
          <w:rFonts w:ascii="Arial" w:hAnsi="Arial" w:cs="Arial"/>
          <w:sz w:val="20"/>
          <w:szCs w:val="20"/>
        </w:rPr>
        <w:t>Mr S J Ackerley</w:t>
      </w:r>
    </w:p>
    <w:p w14:paraId="32B29049" w14:textId="77777777" w:rsidR="00215EC6" w:rsidRPr="00A07728" w:rsidRDefault="00215EC6" w:rsidP="00BF663E">
      <w:pPr>
        <w:rPr>
          <w:rFonts w:ascii="Arial" w:hAnsi="Arial" w:cs="Arial"/>
          <w:sz w:val="20"/>
          <w:szCs w:val="20"/>
        </w:rPr>
      </w:pPr>
      <w:r w:rsidRPr="00A07728">
        <w:rPr>
          <w:rFonts w:ascii="Arial" w:hAnsi="Arial" w:cs="Arial"/>
          <w:sz w:val="20"/>
          <w:szCs w:val="20"/>
        </w:rPr>
        <w:t>Executive Headteacher</w:t>
      </w:r>
    </w:p>
    <w:p w14:paraId="075618A4" w14:textId="77777777" w:rsidR="00215EC6" w:rsidRDefault="00215EC6" w:rsidP="00BF663E">
      <w:pPr>
        <w:rPr>
          <w:rFonts w:asciiTheme="minorHAnsi" w:hAnsiTheme="minorHAnsi" w:cstheme="minorHAnsi"/>
          <w:sz w:val="22"/>
          <w:szCs w:val="22"/>
        </w:rPr>
      </w:pPr>
      <w:r w:rsidRPr="00A07728">
        <w:rPr>
          <w:rFonts w:ascii="Arial" w:hAnsi="Arial" w:cs="Arial"/>
          <w:sz w:val="20"/>
          <w:szCs w:val="20"/>
        </w:rPr>
        <w:t>Broomhill Bank School</w:t>
      </w:r>
    </w:p>
    <w:p w14:paraId="0CFBF012" w14:textId="77777777" w:rsidR="00215EC6" w:rsidRDefault="00215EC6" w:rsidP="00BF663E">
      <w:pPr>
        <w:rPr>
          <w:rFonts w:asciiTheme="minorHAnsi" w:eastAsiaTheme="minorHAnsi" w:hAnsiTheme="minorHAnsi" w:cstheme="minorBidi"/>
          <w:sz w:val="22"/>
          <w:szCs w:val="22"/>
        </w:rPr>
      </w:pPr>
    </w:p>
    <w:p w14:paraId="24F183BF" w14:textId="77777777" w:rsidR="003A0E32" w:rsidRPr="009D38AC" w:rsidRDefault="003A0E32" w:rsidP="00BF663E"/>
    <w:sectPr w:rsidR="003A0E32" w:rsidRPr="009D38AC"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Mr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Mr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1DAA2099" w:rsidR="00A81902" w:rsidRDefault="00A81902" w:rsidP="00A81902">
                          <w:pPr>
                            <w:rPr>
                              <w:rFonts w:ascii="Calibri" w:hAnsi="Calibri" w:cs="Browallia New"/>
                              <w:sz w:val="16"/>
                              <w:szCs w:val="16"/>
                            </w:rPr>
                          </w:pPr>
                        </w:p>
                        <w:p w14:paraId="22B13E5D" w14:textId="77777777" w:rsidR="0079204F" w:rsidRDefault="0079204F"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6D0616EB" w:rsidR="00A81902" w:rsidRDefault="00A81902" w:rsidP="00A81902">
                          <w:pPr>
                            <w:rPr>
                              <w:rFonts w:ascii="Calibri" w:hAnsi="Calibri" w:cs="Browallia New"/>
                              <w:sz w:val="16"/>
                              <w:szCs w:val="16"/>
                            </w:rPr>
                          </w:pPr>
                          <w:r>
                            <w:rPr>
                              <w:rFonts w:ascii="Calibri" w:hAnsi="Calibri" w:cs="Browallia New"/>
                              <w:sz w:val="16"/>
                              <w:szCs w:val="16"/>
                            </w:rPr>
                            <w:t xml:space="preserve">Head of School: Mr </w:t>
                          </w:r>
                          <w:r w:rsidR="0079204F">
                            <w:rPr>
                              <w:rFonts w:ascii="Calibri" w:hAnsi="Calibri" w:cs="Browallia New"/>
                              <w:sz w:val="16"/>
                              <w:szCs w:val="16"/>
                            </w:rPr>
                            <w:t>D Whitehouse</w:t>
                          </w:r>
                          <w:r>
                            <w:rPr>
                              <w:rFonts w:ascii="Calibri" w:hAnsi="Calibri" w:cs="Browallia New"/>
                              <w:sz w:val="16"/>
                              <w:szCs w:val="16"/>
                            </w:rPr>
                            <w:t xml:space="preserve">, </w:t>
                          </w:r>
                          <w:r w:rsidR="00C45270">
                            <w:rPr>
                              <w:rFonts w:ascii="Calibri" w:hAnsi="Calibri" w:cs="Browallia New"/>
                              <w:sz w:val="16"/>
                              <w:szCs w:val="16"/>
                            </w:rPr>
                            <w:t>B</w:t>
                          </w:r>
                          <w:r w:rsidR="0079204F">
                            <w:rPr>
                              <w:rFonts w:ascii="Calibri" w:hAnsi="Calibri" w:cs="Browallia New"/>
                              <w:sz w:val="16"/>
                              <w:szCs w:val="16"/>
                            </w:rPr>
                            <w:t>A</w:t>
                          </w:r>
                          <w:r w:rsidR="00C45270">
                            <w:rPr>
                              <w:rFonts w:ascii="Calibri" w:hAnsi="Calibri" w:cs="Browallia New"/>
                              <w:sz w:val="16"/>
                              <w:szCs w:val="16"/>
                            </w:rPr>
                            <w:t xml:space="preserve"> (Hons), </w:t>
                          </w:r>
                          <w:r w:rsidR="0079204F">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1DAA2099" w:rsidR="00A81902" w:rsidRDefault="00A81902" w:rsidP="00A81902">
                    <w:pPr>
                      <w:rPr>
                        <w:rFonts w:ascii="Calibri" w:hAnsi="Calibri" w:cs="Browallia New"/>
                        <w:sz w:val="16"/>
                        <w:szCs w:val="16"/>
                      </w:rPr>
                    </w:pPr>
                  </w:p>
                  <w:p w14:paraId="22B13E5D" w14:textId="77777777" w:rsidR="0079204F" w:rsidRDefault="0079204F"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6D0616EB" w:rsidR="00A81902" w:rsidRDefault="00A81902" w:rsidP="00A81902">
                    <w:pPr>
                      <w:rPr>
                        <w:rFonts w:ascii="Calibri" w:hAnsi="Calibri" w:cs="Browallia New"/>
                        <w:sz w:val="16"/>
                        <w:szCs w:val="16"/>
                      </w:rPr>
                    </w:pPr>
                    <w:r>
                      <w:rPr>
                        <w:rFonts w:ascii="Calibri" w:hAnsi="Calibri" w:cs="Browallia New"/>
                        <w:sz w:val="16"/>
                        <w:szCs w:val="16"/>
                      </w:rPr>
                      <w:t xml:space="preserve">Head of School: Mr </w:t>
                    </w:r>
                    <w:r w:rsidR="0079204F">
                      <w:rPr>
                        <w:rFonts w:ascii="Calibri" w:hAnsi="Calibri" w:cs="Browallia New"/>
                        <w:sz w:val="16"/>
                        <w:szCs w:val="16"/>
                      </w:rPr>
                      <w:t>D Whitehouse</w:t>
                    </w:r>
                    <w:r>
                      <w:rPr>
                        <w:rFonts w:ascii="Calibri" w:hAnsi="Calibri" w:cs="Browallia New"/>
                        <w:sz w:val="16"/>
                        <w:szCs w:val="16"/>
                      </w:rPr>
                      <w:t xml:space="preserve">, </w:t>
                    </w:r>
                    <w:r w:rsidR="00C45270">
                      <w:rPr>
                        <w:rFonts w:ascii="Calibri" w:hAnsi="Calibri" w:cs="Browallia New"/>
                        <w:sz w:val="16"/>
                        <w:szCs w:val="16"/>
                      </w:rPr>
                      <w:t>B</w:t>
                    </w:r>
                    <w:r w:rsidR="0079204F">
                      <w:rPr>
                        <w:rFonts w:ascii="Calibri" w:hAnsi="Calibri" w:cs="Browallia New"/>
                        <w:sz w:val="16"/>
                        <w:szCs w:val="16"/>
                      </w:rPr>
                      <w:t>A</w:t>
                    </w:r>
                    <w:r w:rsidR="00C45270">
                      <w:rPr>
                        <w:rFonts w:ascii="Calibri" w:hAnsi="Calibri" w:cs="Browallia New"/>
                        <w:sz w:val="16"/>
                        <w:szCs w:val="16"/>
                      </w:rPr>
                      <w:t xml:space="preserve"> (Hons), </w:t>
                    </w:r>
                    <w:r w:rsidR="0079204F">
                      <w:rPr>
                        <w:rFonts w:ascii="Calibri" w:hAnsi="Calibri" w:cs="Browallia New"/>
                        <w:sz w:val="16"/>
                        <w:szCs w:val="16"/>
                      </w:rPr>
                      <w:t>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E9F"/>
    <w:multiLevelType w:val="hybridMultilevel"/>
    <w:tmpl w:val="239EE764"/>
    <w:lvl w:ilvl="0" w:tplc="AE98A0EC">
      <w:start w:val="1"/>
      <w:numFmt w:val="lowerRoman"/>
      <w:lvlText w:val="(%1)"/>
      <w:lvlJc w:val="left"/>
      <w:pPr>
        <w:tabs>
          <w:tab w:val="num" w:pos="990"/>
        </w:tabs>
        <w:ind w:left="990" w:hanging="720"/>
      </w:pPr>
      <w:rPr>
        <w:rFonts w:hint="default"/>
      </w:r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1"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2"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5"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5"/>
  </w:num>
  <w:num w:numId="5">
    <w:abstractNumId w:val="28"/>
  </w:num>
  <w:num w:numId="6">
    <w:abstractNumId w:val="11"/>
  </w:num>
  <w:num w:numId="7">
    <w:abstractNumId w:val="1"/>
  </w:num>
  <w:num w:numId="8">
    <w:abstractNumId w:val="23"/>
  </w:num>
  <w:num w:numId="9">
    <w:abstractNumId w:val="3"/>
  </w:num>
  <w:num w:numId="10">
    <w:abstractNumId w:val="4"/>
  </w:num>
  <w:num w:numId="11">
    <w:abstractNumId w:val="2"/>
  </w:num>
  <w:num w:numId="12">
    <w:abstractNumId w:val="10"/>
  </w:num>
  <w:num w:numId="13">
    <w:abstractNumId w:val="15"/>
  </w:num>
  <w:num w:numId="14">
    <w:abstractNumId w:val="24"/>
  </w:num>
  <w:num w:numId="15">
    <w:abstractNumId w:val="17"/>
  </w:num>
  <w:num w:numId="16">
    <w:abstractNumId w:val="13"/>
  </w:num>
  <w:num w:numId="17">
    <w:abstractNumId w:val="27"/>
  </w:num>
  <w:num w:numId="18">
    <w:abstractNumId w:val="20"/>
  </w:num>
  <w:num w:numId="19">
    <w:abstractNumId w:val="14"/>
  </w:num>
  <w:num w:numId="20">
    <w:abstractNumId w:val="19"/>
  </w:num>
  <w:num w:numId="21">
    <w:abstractNumId w:val="2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2"/>
  </w:num>
  <w:num w:numId="25">
    <w:abstractNumId w:val="6"/>
  </w:num>
  <w:num w:numId="26">
    <w:abstractNumId w:val="9"/>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D3974"/>
    <w:rsid w:val="000F2FB5"/>
    <w:rsid w:val="0010426B"/>
    <w:rsid w:val="00104E97"/>
    <w:rsid w:val="00105450"/>
    <w:rsid w:val="001077B1"/>
    <w:rsid w:val="00112981"/>
    <w:rsid w:val="00117005"/>
    <w:rsid w:val="00121ADE"/>
    <w:rsid w:val="00122D8A"/>
    <w:rsid w:val="001514BA"/>
    <w:rsid w:val="00215EC6"/>
    <w:rsid w:val="00226DE3"/>
    <w:rsid w:val="00280017"/>
    <w:rsid w:val="0028138D"/>
    <w:rsid w:val="002814B7"/>
    <w:rsid w:val="002A6667"/>
    <w:rsid w:val="00303DBD"/>
    <w:rsid w:val="003048D8"/>
    <w:rsid w:val="003376A8"/>
    <w:rsid w:val="0034560C"/>
    <w:rsid w:val="00352FD8"/>
    <w:rsid w:val="00355C12"/>
    <w:rsid w:val="00361E8A"/>
    <w:rsid w:val="003858CA"/>
    <w:rsid w:val="003A0E32"/>
    <w:rsid w:val="00411F13"/>
    <w:rsid w:val="004C399A"/>
    <w:rsid w:val="004E60C1"/>
    <w:rsid w:val="004F5B80"/>
    <w:rsid w:val="00524C89"/>
    <w:rsid w:val="00534352"/>
    <w:rsid w:val="00573A66"/>
    <w:rsid w:val="00592CC5"/>
    <w:rsid w:val="005952AD"/>
    <w:rsid w:val="005B128E"/>
    <w:rsid w:val="005C4531"/>
    <w:rsid w:val="005D7A10"/>
    <w:rsid w:val="00643469"/>
    <w:rsid w:val="00654B21"/>
    <w:rsid w:val="00692905"/>
    <w:rsid w:val="00693FBF"/>
    <w:rsid w:val="006B002F"/>
    <w:rsid w:val="006C20A4"/>
    <w:rsid w:val="006D593C"/>
    <w:rsid w:val="00743DA6"/>
    <w:rsid w:val="007604E7"/>
    <w:rsid w:val="007875FC"/>
    <w:rsid w:val="00787E43"/>
    <w:rsid w:val="0079204F"/>
    <w:rsid w:val="0079297C"/>
    <w:rsid w:val="007F22A8"/>
    <w:rsid w:val="00830D8F"/>
    <w:rsid w:val="008629CF"/>
    <w:rsid w:val="00863631"/>
    <w:rsid w:val="0086434A"/>
    <w:rsid w:val="00882981"/>
    <w:rsid w:val="008935C5"/>
    <w:rsid w:val="00895A89"/>
    <w:rsid w:val="008B566A"/>
    <w:rsid w:val="009333F2"/>
    <w:rsid w:val="00933F5F"/>
    <w:rsid w:val="00943C37"/>
    <w:rsid w:val="00944BA3"/>
    <w:rsid w:val="00960218"/>
    <w:rsid w:val="00983977"/>
    <w:rsid w:val="00985DB8"/>
    <w:rsid w:val="00985EAC"/>
    <w:rsid w:val="009B1F02"/>
    <w:rsid w:val="009C140F"/>
    <w:rsid w:val="009C5AD1"/>
    <w:rsid w:val="009D1582"/>
    <w:rsid w:val="009D38AC"/>
    <w:rsid w:val="00A17BF8"/>
    <w:rsid w:val="00A331BC"/>
    <w:rsid w:val="00A54BB4"/>
    <w:rsid w:val="00A5754E"/>
    <w:rsid w:val="00A7263C"/>
    <w:rsid w:val="00A81902"/>
    <w:rsid w:val="00AD3C82"/>
    <w:rsid w:val="00AF4A5B"/>
    <w:rsid w:val="00B57E1E"/>
    <w:rsid w:val="00BA55CD"/>
    <w:rsid w:val="00BB1FBF"/>
    <w:rsid w:val="00BB71B2"/>
    <w:rsid w:val="00BF663E"/>
    <w:rsid w:val="00C00498"/>
    <w:rsid w:val="00C150DB"/>
    <w:rsid w:val="00C21592"/>
    <w:rsid w:val="00C27157"/>
    <w:rsid w:val="00C44834"/>
    <w:rsid w:val="00C45270"/>
    <w:rsid w:val="00C659E5"/>
    <w:rsid w:val="00CD022A"/>
    <w:rsid w:val="00CF09FB"/>
    <w:rsid w:val="00D91A17"/>
    <w:rsid w:val="00DB0EDE"/>
    <w:rsid w:val="00DB2E0B"/>
    <w:rsid w:val="00DD6D73"/>
    <w:rsid w:val="00DF3819"/>
    <w:rsid w:val="00DF6E9B"/>
    <w:rsid w:val="00E77C02"/>
    <w:rsid w:val="00E916BA"/>
    <w:rsid w:val="00EB3CE6"/>
    <w:rsid w:val="00EF08FE"/>
    <w:rsid w:val="00EF1050"/>
    <w:rsid w:val="00F23386"/>
    <w:rsid w:val="00F23996"/>
    <w:rsid w:val="00F3462B"/>
    <w:rsid w:val="00F4004E"/>
    <w:rsid w:val="00F578E3"/>
    <w:rsid w:val="00F64E95"/>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customStyle="1" w:styleId="Default">
    <w:name w:val="Default"/>
    <w:rsid w:val="00A331BC"/>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F64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215EC6"/>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215E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1196</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2</cp:revision>
  <cp:lastPrinted>2020-01-09T14:22:00Z</cp:lastPrinted>
  <dcterms:created xsi:type="dcterms:W3CDTF">2022-01-13T11:11:00Z</dcterms:created>
  <dcterms:modified xsi:type="dcterms:W3CDTF">2022-01-13T11:11:00Z</dcterms:modified>
</cp:coreProperties>
</file>