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01" w:rsidRDefault="00F070FB">
      <w:r>
        <w:rPr>
          <w:noProof/>
          <w:lang w:eastAsia="en-GB"/>
        </w:rPr>
        <w:drawing>
          <wp:anchor distT="0" distB="0" distL="114300" distR="114300" simplePos="0" relativeHeight="251659264" behindDoc="1" locked="0" layoutInCell="1" allowOverlap="1" wp14:anchorId="43AB2716" wp14:editId="18074512">
            <wp:simplePos x="0" y="0"/>
            <wp:positionH relativeFrom="margin">
              <wp:posOffset>0</wp:posOffset>
            </wp:positionH>
            <wp:positionV relativeFrom="paragraph">
              <wp:posOffset>1</wp:posOffset>
            </wp:positionV>
            <wp:extent cx="1533525" cy="8091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po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9042" cy="822610"/>
                    </a:xfrm>
                    <a:prstGeom prst="rect">
                      <a:avLst/>
                    </a:prstGeom>
                  </pic:spPr>
                </pic:pic>
              </a:graphicData>
            </a:graphic>
            <wp14:sizeRelH relativeFrom="page">
              <wp14:pctWidth>0</wp14:pctWidth>
            </wp14:sizeRelH>
            <wp14:sizeRelV relativeFrom="page">
              <wp14:pctHeight>0</wp14:pctHeight>
            </wp14:sizeRelV>
          </wp:anchor>
        </w:drawing>
      </w:r>
    </w:p>
    <w:p w:rsidR="00A05601" w:rsidRPr="00A05601" w:rsidRDefault="00A05601" w:rsidP="00A05601"/>
    <w:p w:rsidR="00A05601" w:rsidRPr="00A05601" w:rsidRDefault="00A05601" w:rsidP="00A05601"/>
    <w:p w:rsidR="00A05601" w:rsidRPr="00A05601" w:rsidRDefault="00A05601" w:rsidP="00A05601"/>
    <w:p w:rsidR="00A05601" w:rsidRDefault="00A05601" w:rsidP="00A05601"/>
    <w:p w:rsidR="00A05601" w:rsidRDefault="00A05601" w:rsidP="00A05601">
      <w:pPr>
        <w:rPr>
          <w:b/>
          <w:sz w:val="28"/>
          <w:szCs w:val="28"/>
        </w:rPr>
      </w:pPr>
      <w:r>
        <w:rPr>
          <w:b/>
          <w:sz w:val="28"/>
          <w:szCs w:val="28"/>
        </w:rPr>
        <w:t xml:space="preserve">Post Holder: </w:t>
      </w:r>
      <w:r>
        <w:rPr>
          <w:b/>
          <w:sz w:val="28"/>
          <w:szCs w:val="28"/>
        </w:rPr>
        <w:t>SENCO</w:t>
      </w:r>
    </w:p>
    <w:p w:rsidR="00A05601" w:rsidRDefault="00A05601" w:rsidP="00A05601">
      <w:pPr>
        <w:rPr>
          <w:b/>
          <w:sz w:val="28"/>
          <w:szCs w:val="28"/>
        </w:rPr>
      </w:pPr>
      <w:r>
        <w:rPr>
          <w:b/>
          <w:sz w:val="28"/>
          <w:szCs w:val="28"/>
        </w:rPr>
        <w:t>Line Manager: Head of School</w:t>
      </w:r>
    </w:p>
    <w:p w:rsidR="00A05601" w:rsidRDefault="00A05601" w:rsidP="00A05601">
      <w:pPr>
        <w:rPr>
          <w:sz w:val="24"/>
          <w:szCs w:val="24"/>
        </w:rPr>
      </w:pPr>
      <w:r>
        <w:rPr>
          <w:b/>
          <w:sz w:val="28"/>
          <w:szCs w:val="28"/>
        </w:rPr>
        <w:t xml:space="preserve">Job Purpose </w:t>
      </w:r>
      <w:proofErr w:type="gramStart"/>
      <w:r>
        <w:rPr>
          <w:sz w:val="24"/>
          <w:szCs w:val="24"/>
        </w:rPr>
        <w:t>To</w:t>
      </w:r>
      <w:proofErr w:type="gramEnd"/>
      <w:r>
        <w:rPr>
          <w:sz w:val="24"/>
          <w:szCs w:val="24"/>
        </w:rPr>
        <w:t xml:space="preserve"> assist the Head of School in ensuring inclusive practice is developed to promote the highest standards of pupil achievement for all.</w:t>
      </w:r>
    </w:p>
    <w:p w:rsidR="00A05601" w:rsidRDefault="00A05601" w:rsidP="00A05601">
      <w:pPr>
        <w:rPr>
          <w:b/>
          <w:sz w:val="24"/>
          <w:szCs w:val="24"/>
        </w:rPr>
      </w:pPr>
      <w:r>
        <w:rPr>
          <w:b/>
          <w:sz w:val="24"/>
          <w:szCs w:val="24"/>
        </w:rPr>
        <w:t>Duties:</w:t>
      </w:r>
    </w:p>
    <w:p w:rsidR="00A05601" w:rsidRDefault="00A05601" w:rsidP="00A05601">
      <w:pPr>
        <w:pStyle w:val="ListParagraph"/>
        <w:numPr>
          <w:ilvl w:val="0"/>
          <w:numId w:val="1"/>
        </w:numPr>
        <w:rPr>
          <w:sz w:val="24"/>
          <w:szCs w:val="24"/>
        </w:rPr>
      </w:pPr>
      <w:r>
        <w:rPr>
          <w:sz w:val="24"/>
          <w:szCs w:val="24"/>
        </w:rPr>
        <w:t xml:space="preserve">To follow guidelines set out in the </w:t>
      </w:r>
      <w:proofErr w:type="spellStart"/>
      <w:r>
        <w:rPr>
          <w:sz w:val="24"/>
          <w:szCs w:val="24"/>
        </w:rPr>
        <w:t>SENCo</w:t>
      </w:r>
      <w:proofErr w:type="spellEnd"/>
      <w:r>
        <w:rPr>
          <w:sz w:val="24"/>
          <w:szCs w:val="24"/>
        </w:rPr>
        <w:t xml:space="preserve"> code of practice document</w:t>
      </w:r>
    </w:p>
    <w:p w:rsidR="00A05601" w:rsidRDefault="00A05601" w:rsidP="00A05601">
      <w:pPr>
        <w:pStyle w:val="ListParagraph"/>
        <w:numPr>
          <w:ilvl w:val="0"/>
          <w:numId w:val="1"/>
        </w:numPr>
        <w:rPr>
          <w:sz w:val="24"/>
          <w:szCs w:val="24"/>
        </w:rPr>
      </w:pPr>
      <w:r>
        <w:rPr>
          <w:sz w:val="24"/>
          <w:szCs w:val="24"/>
        </w:rPr>
        <w:t>To develop curriculums that are creative and enriching for SEN children unable to access the school curriculum</w:t>
      </w:r>
    </w:p>
    <w:p w:rsidR="00A05601" w:rsidRPr="00A05601" w:rsidRDefault="00A05601" w:rsidP="00A05601">
      <w:pPr>
        <w:pStyle w:val="ListParagraph"/>
        <w:numPr>
          <w:ilvl w:val="0"/>
          <w:numId w:val="1"/>
        </w:numPr>
        <w:rPr>
          <w:sz w:val="24"/>
          <w:szCs w:val="24"/>
        </w:rPr>
      </w:pPr>
      <w:r>
        <w:rPr>
          <w:sz w:val="24"/>
          <w:szCs w:val="24"/>
        </w:rPr>
        <w:t>To model and hold others to account for living and working within our school’s values</w:t>
      </w:r>
    </w:p>
    <w:p w:rsidR="00A05601" w:rsidRDefault="00A05601" w:rsidP="00A05601">
      <w:pPr>
        <w:pStyle w:val="ListParagraph"/>
        <w:numPr>
          <w:ilvl w:val="0"/>
          <w:numId w:val="1"/>
        </w:numPr>
        <w:rPr>
          <w:sz w:val="24"/>
          <w:szCs w:val="24"/>
        </w:rPr>
      </w:pPr>
      <w:r>
        <w:rPr>
          <w:sz w:val="24"/>
          <w:szCs w:val="24"/>
        </w:rPr>
        <w:t xml:space="preserve">To deputise for the </w:t>
      </w:r>
      <w:r>
        <w:rPr>
          <w:sz w:val="24"/>
          <w:szCs w:val="24"/>
        </w:rPr>
        <w:t>Head of School</w:t>
      </w:r>
      <w:r>
        <w:rPr>
          <w:sz w:val="24"/>
          <w:szCs w:val="24"/>
        </w:rPr>
        <w:t xml:space="preserve"> in their absence</w:t>
      </w:r>
    </w:p>
    <w:p w:rsidR="00A05601" w:rsidRDefault="00A05601" w:rsidP="00A05601">
      <w:pPr>
        <w:pStyle w:val="ListParagraph"/>
        <w:numPr>
          <w:ilvl w:val="0"/>
          <w:numId w:val="1"/>
        </w:numPr>
        <w:rPr>
          <w:sz w:val="24"/>
          <w:szCs w:val="24"/>
        </w:rPr>
      </w:pPr>
      <w:r>
        <w:rPr>
          <w:sz w:val="24"/>
          <w:szCs w:val="24"/>
        </w:rPr>
        <w:t xml:space="preserve">To deputise alongside the </w:t>
      </w:r>
      <w:r>
        <w:rPr>
          <w:sz w:val="24"/>
          <w:szCs w:val="24"/>
        </w:rPr>
        <w:t>Head of School</w:t>
      </w:r>
      <w:r>
        <w:rPr>
          <w:sz w:val="24"/>
          <w:szCs w:val="24"/>
        </w:rPr>
        <w:t xml:space="preserve"> in the role of Deputy Child Protection Officer</w:t>
      </w:r>
    </w:p>
    <w:p w:rsidR="00A05601" w:rsidRDefault="00A05601" w:rsidP="00A05601">
      <w:pPr>
        <w:rPr>
          <w:sz w:val="24"/>
          <w:szCs w:val="24"/>
        </w:rPr>
      </w:pPr>
      <w:r>
        <w:rPr>
          <w:sz w:val="24"/>
          <w:szCs w:val="24"/>
        </w:rPr>
        <w:t>The duties outlined in this job description are in addition to those covered by the latest School Teacher’s Pay and Conditions Document. It may be modified by the Head of School, with your agreement, to reflect or anticipate changes in the job, commensurate with the salary and job title.</w:t>
      </w:r>
    </w:p>
    <w:p w:rsidR="00A05601" w:rsidRDefault="00A05601" w:rsidP="00A05601">
      <w:pPr>
        <w:rPr>
          <w:b/>
          <w:sz w:val="24"/>
          <w:szCs w:val="24"/>
        </w:rPr>
      </w:pPr>
      <w:r>
        <w:rPr>
          <w:b/>
          <w:sz w:val="24"/>
          <w:szCs w:val="24"/>
        </w:rPr>
        <w:t xml:space="preserve">Strategic Direction and Development of the School </w:t>
      </w:r>
    </w:p>
    <w:p w:rsidR="00A05601" w:rsidRDefault="00A05601" w:rsidP="00A05601">
      <w:pPr>
        <w:pStyle w:val="ListParagraph"/>
        <w:numPr>
          <w:ilvl w:val="0"/>
          <w:numId w:val="2"/>
        </w:numPr>
        <w:rPr>
          <w:sz w:val="24"/>
          <w:szCs w:val="24"/>
        </w:rPr>
      </w:pPr>
      <w:r>
        <w:rPr>
          <w:sz w:val="24"/>
          <w:szCs w:val="24"/>
        </w:rPr>
        <w:t xml:space="preserve">Assist the </w:t>
      </w:r>
      <w:r>
        <w:rPr>
          <w:sz w:val="24"/>
          <w:szCs w:val="24"/>
        </w:rPr>
        <w:t>Head of School</w:t>
      </w:r>
      <w:r>
        <w:rPr>
          <w:sz w:val="24"/>
          <w:szCs w:val="24"/>
        </w:rPr>
        <w:t xml:space="preserve"> in formulating the school aims and objectives and policies for their implementation- particularly those relating to Inclusive Practice. </w:t>
      </w:r>
    </w:p>
    <w:p w:rsidR="00A05601" w:rsidRDefault="00A05601" w:rsidP="00A05601">
      <w:pPr>
        <w:pStyle w:val="ListParagraph"/>
        <w:numPr>
          <w:ilvl w:val="0"/>
          <w:numId w:val="2"/>
        </w:numPr>
        <w:rPr>
          <w:sz w:val="24"/>
          <w:szCs w:val="24"/>
        </w:rPr>
      </w:pPr>
      <w:r>
        <w:rPr>
          <w:sz w:val="24"/>
          <w:szCs w:val="24"/>
        </w:rPr>
        <w:t xml:space="preserve">As a member of the school leadership team, be involved in the planning, monitoring, evaluation and development of the school curriculum through the School Development Plan. </w:t>
      </w:r>
    </w:p>
    <w:p w:rsidR="00A05601" w:rsidRDefault="00A05601" w:rsidP="00A05601">
      <w:pPr>
        <w:pStyle w:val="ListParagraph"/>
        <w:numPr>
          <w:ilvl w:val="0"/>
          <w:numId w:val="2"/>
        </w:numPr>
        <w:rPr>
          <w:sz w:val="24"/>
          <w:szCs w:val="24"/>
        </w:rPr>
      </w:pPr>
      <w:r>
        <w:rPr>
          <w:sz w:val="24"/>
          <w:szCs w:val="24"/>
        </w:rPr>
        <w:t xml:space="preserve">Support all staff in achieving the priorities and targets the school sets and monitor the progress towards meeting them. </w:t>
      </w:r>
    </w:p>
    <w:p w:rsidR="00A05601" w:rsidRDefault="00A05601" w:rsidP="00A05601">
      <w:pPr>
        <w:pStyle w:val="ListParagraph"/>
        <w:numPr>
          <w:ilvl w:val="0"/>
          <w:numId w:val="2"/>
        </w:numPr>
        <w:rPr>
          <w:sz w:val="24"/>
          <w:szCs w:val="24"/>
        </w:rPr>
      </w:pPr>
      <w:r>
        <w:rPr>
          <w:sz w:val="24"/>
          <w:szCs w:val="24"/>
        </w:rPr>
        <w:t xml:space="preserve">Through Leadership and Senior Management Team meetings contribute to the school’s organisation and overall strategy. </w:t>
      </w:r>
    </w:p>
    <w:p w:rsidR="00A05601" w:rsidRDefault="00A05601" w:rsidP="00A05601">
      <w:pPr>
        <w:pStyle w:val="ListParagraph"/>
        <w:numPr>
          <w:ilvl w:val="0"/>
          <w:numId w:val="2"/>
        </w:numPr>
        <w:rPr>
          <w:sz w:val="24"/>
          <w:szCs w:val="24"/>
        </w:rPr>
      </w:pPr>
      <w:r>
        <w:rPr>
          <w:sz w:val="24"/>
          <w:szCs w:val="24"/>
        </w:rPr>
        <w:t xml:space="preserve">Give leadership to staff in organising and implementing an appropriate curriculum for the school, particularly for pupils who are at risk of underachieving or with barriers to learning such as; special educational needs, specific linguistic and cultural needs and those who are gifted and talented etc. </w:t>
      </w:r>
    </w:p>
    <w:p w:rsidR="00A05601" w:rsidRDefault="00A05601" w:rsidP="00A05601">
      <w:pPr>
        <w:pStyle w:val="ListParagraph"/>
        <w:numPr>
          <w:ilvl w:val="0"/>
          <w:numId w:val="2"/>
        </w:numPr>
        <w:rPr>
          <w:sz w:val="24"/>
          <w:szCs w:val="24"/>
        </w:rPr>
      </w:pPr>
      <w:r>
        <w:rPr>
          <w:sz w:val="24"/>
          <w:szCs w:val="24"/>
        </w:rPr>
        <w:t xml:space="preserve">Assist the </w:t>
      </w:r>
      <w:r>
        <w:rPr>
          <w:sz w:val="24"/>
          <w:szCs w:val="24"/>
        </w:rPr>
        <w:t>Head of School</w:t>
      </w:r>
      <w:r>
        <w:rPr>
          <w:sz w:val="24"/>
          <w:szCs w:val="24"/>
        </w:rPr>
        <w:t xml:space="preserve"> in giving strategic direction to develop a positive and constructive partnership with parents and the local community. </w:t>
      </w:r>
    </w:p>
    <w:p w:rsidR="00A05601" w:rsidRDefault="00A05601" w:rsidP="00A05601">
      <w:pPr>
        <w:rPr>
          <w:b/>
          <w:sz w:val="24"/>
          <w:szCs w:val="24"/>
          <w:u w:val="single"/>
        </w:rPr>
      </w:pPr>
      <w:bookmarkStart w:id="0" w:name="_GoBack"/>
      <w:bookmarkEnd w:id="0"/>
      <w:r>
        <w:rPr>
          <w:b/>
          <w:sz w:val="24"/>
          <w:szCs w:val="24"/>
          <w:u w:val="single"/>
        </w:rPr>
        <w:t>Recording and Assessing</w:t>
      </w:r>
    </w:p>
    <w:p w:rsidR="00A05601" w:rsidRDefault="00A05601" w:rsidP="00A05601">
      <w:pPr>
        <w:pStyle w:val="ListParagraph"/>
        <w:numPr>
          <w:ilvl w:val="0"/>
          <w:numId w:val="3"/>
        </w:numPr>
        <w:rPr>
          <w:sz w:val="24"/>
          <w:szCs w:val="24"/>
        </w:rPr>
      </w:pPr>
      <w:r>
        <w:rPr>
          <w:sz w:val="24"/>
          <w:szCs w:val="24"/>
        </w:rPr>
        <w:t>Set targets for SEND children raising achievement among pupils through pupil progress meetings</w:t>
      </w:r>
    </w:p>
    <w:p w:rsidR="00A05601" w:rsidRDefault="00A05601" w:rsidP="00A05601">
      <w:pPr>
        <w:pStyle w:val="ListParagraph"/>
        <w:numPr>
          <w:ilvl w:val="0"/>
          <w:numId w:val="3"/>
        </w:numPr>
        <w:rPr>
          <w:sz w:val="24"/>
          <w:szCs w:val="24"/>
        </w:rPr>
      </w:pPr>
      <w:r>
        <w:rPr>
          <w:sz w:val="24"/>
          <w:szCs w:val="24"/>
        </w:rPr>
        <w:t>Collect and interpret specialist data</w:t>
      </w:r>
    </w:p>
    <w:p w:rsidR="00A05601" w:rsidRDefault="00A05601" w:rsidP="00A05601">
      <w:pPr>
        <w:pStyle w:val="ListParagraph"/>
        <w:numPr>
          <w:ilvl w:val="0"/>
          <w:numId w:val="3"/>
        </w:numPr>
        <w:rPr>
          <w:sz w:val="24"/>
          <w:szCs w:val="24"/>
        </w:rPr>
      </w:pPr>
      <w:r>
        <w:rPr>
          <w:sz w:val="24"/>
          <w:szCs w:val="24"/>
        </w:rPr>
        <w:t>Set up systems for identifying, assessing and reviewing SEND</w:t>
      </w:r>
    </w:p>
    <w:p w:rsidR="00A05601" w:rsidRDefault="00A05601" w:rsidP="00A05601">
      <w:pPr>
        <w:pStyle w:val="ListParagraph"/>
        <w:numPr>
          <w:ilvl w:val="0"/>
          <w:numId w:val="3"/>
        </w:numPr>
        <w:rPr>
          <w:sz w:val="24"/>
          <w:szCs w:val="24"/>
        </w:rPr>
      </w:pPr>
      <w:r>
        <w:rPr>
          <w:sz w:val="24"/>
          <w:szCs w:val="24"/>
        </w:rPr>
        <w:t xml:space="preserve">Provide regular progress reports and updates for the Governing Body and </w:t>
      </w:r>
      <w:r>
        <w:rPr>
          <w:sz w:val="24"/>
          <w:szCs w:val="24"/>
        </w:rPr>
        <w:t>Head of School</w:t>
      </w:r>
      <w:r>
        <w:rPr>
          <w:sz w:val="24"/>
          <w:szCs w:val="24"/>
        </w:rPr>
        <w:t xml:space="preserve"> in SEND and ensure they are all aware of all successes, issues and concerns</w:t>
      </w:r>
    </w:p>
    <w:p w:rsidR="00A05601" w:rsidRDefault="00A05601" w:rsidP="00A05601">
      <w:pPr>
        <w:pStyle w:val="ListParagraph"/>
        <w:numPr>
          <w:ilvl w:val="0"/>
          <w:numId w:val="3"/>
        </w:numPr>
        <w:rPr>
          <w:sz w:val="24"/>
          <w:szCs w:val="24"/>
        </w:rPr>
      </w:pPr>
      <w:r>
        <w:rPr>
          <w:sz w:val="24"/>
          <w:szCs w:val="24"/>
        </w:rPr>
        <w:t>Undertake annual reviews for all children with an EHC (Education, Health and Care) plans</w:t>
      </w:r>
    </w:p>
    <w:p w:rsidR="00A05601" w:rsidRDefault="00A05601" w:rsidP="00A05601">
      <w:pPr>
        <w:pStyle w:val="ListParagraph"/>
        <w:numPr>
          <w:ilvl w:val="0"/>
          <w:numId w:val="3"/>
        </w:numPr>
        <w:rPr>
          <w:sz w:val="24"/>
          <w:szCs w:val="24"/>
        </w:rPr>
      </w:pPr>
      <w:r>
        <w:rPr>
          <w:sz w:val="24"/>
          <w:szCs w:val="24"/>
        </w:rPr>
        <w:t>Share all SEND documentation with class teachers and TA’s regarding individual children on the SEND register</w:t>
      </w:r>
    </w:p>
    <w:p w:rsidR="00A05601" w:rsidRDefault="00A05601" w:rsidP="00A05601">
      <w:pPr>
        <w:pStyle w:val="ListParagraph"/>
        <w:numPr>
          <w:ilvl w:val="0"/>
          <w:numId w:val="3"/>
        </w:numPr>
        <w:rPr>
          <w:sz w:val="24"/>
          <w:szCs w:val="24"/>
        </w:rPr>
      </w:pPr>
      <w:r>
        <w:rPr>
          <w:sz w:val="24"/>
          <w:szCs w:val="24"/>
        </w:rPr>
        <w:t>Support teachers in the writing of Provision Maps</w:t>
      </w:r>
    </w:p>
    <w:p w:rsidR="00A05601" w:rsidRDefault="00A05601" w:rsidP="00A05601">
      <w:pPr>
        <w:pStyle w:val="ListParagraph"/>
        <w:numPr>
          <w:ilvl w:val="0"/>
          <w:numId w:val="3"/>
        </w:numPr>
        <w:rPr>
          <w:sz w:val="24"/>
          <w:szCs w:val="24"/>
        </w:rPr>
      </w:pPr>
      <w:r>
        <w:rPr>
          <w:sz w:val="24"/>
          <w:szCs w:val="24"/>
        </w:rPr>
        <w:t>Keep SEND audi</w:t>
      </w:r>
      <w:r>
        <w:rPr>
          <w:sz w:val="24"/>
          <w:szCs w:val="24"/>
        </w:rPr>
        <w:t xml:space="preserve">t and provision map up to date </w:t>
      </w:r>
      <w:r>
        <w:rPr>
          <w:sz w:val="24"/>
          <w:szCs w:val="24"/>
        </w:rPr>
        <w:t>and provide Head of School and all teaching staff with a copy</w:t>
      </w:r>
    </w:p>
    <w:p w:rsidR="00A05601" w:rsidRDefault="00A05601" w:rsidP="00A05601">
      <w:pPr>
        <w:pStyle w:val="ListParagraph"/>
        <w:numPr>
          <w:ilvl w:val="0"/>
          <w:numId w:val="3"/>
        </w:numPr>
        <w:rPr>
          <w:sz w:val="24"/>
          <w:szCs w:val="24"/>
        </w:rPr>
      </w:pPr>
      <w:r>
        <w:rPr>
          <w:sz w:val="24"/>
          <w:szCs w:val="24"/>
        </w:rPr>
        <w:t>Support teachers in planning interventions for those children on the SEN register, target register and those with Educational Health and Care plans in accordance with the actions provided by external agencies</w:t>
      </w:r>
    </w:p>
    <w:p w:rsidR="00A05601" w:rsidRDefault="00A05601" w:rsidP="00A05601">
      <w:pPr>
        <w:pStyle w:val="ListParagraph"/>
        <w:numPr>
          <w:ilvl w:val="0"/>
          <w:numId w:val="3"/>
        </w:numPr>
        <w:rPr>
          <w:sz w:val="24"/>
          <w:szCs w:val="24"/>
        </w:rPr>
      </w:pPr>
      <w:r>
        <w:rPr>
          <w:sz w:val="24"/>
          <w:szCs w:val="24"/>
        </w:rPr>
        <w:t>Develop understanding of learning needs and the importance of raising achievement among all children including those with SEND</w:t>
      </w:r>
    </w:p>
    <w:p w:rsidR="00A05601" w:rsidRDefault="00A05601" w:rsidP="00A05601">
      <w:pPr>
        <w:pStyle w:val="ListParagraph"/>
        <w:numPr>
          <w:ilvl w:val="0"/>
          <w:numId w:val="3"/>
        </w:numPr>
        <w:rPr>
          <w:sz w:val="24"/>
          <w:szCs w:val="24"/>
        </w:rPr>
      </w:pPr>
      <w:r>
        <w:rPr>
          <w:sz w:val="24"/>
          <w:szCs w:val="24"/>
        </w:rPr>
        <w:t>Attend consultation meetings, keeping parents of children with SEND informed about their progress</w:t>
      </w:r>
    </w:p>
    <w:p w:rsidR="00A05601" w:rsidRDefault="00A05601" w:rsidP="00A05601">
      <w:pPr>
        <w:pStyle w:val="ListParagraph"/>
        <w:numPr>
          <w:ilvl w:val="0"/>
          <w:numId w:val="3"/>
        </w:numPr>
        <w:rPr>
          <w:sz w:val="24"/>
          <w:szCs w:val="24"/>
        </w:rPr>
      </w:pPr>
      <w:r>
        <w:rPr>
          <w:sz w:val="24"/>
          <w:szCs w:val="24"/>
        </w:rPr>
        <w:t>Report and consult on child protection issues and attend CP meetings on behalf of the Head of School when needed</w:t>
      </w:r>
    </w:p>
    <w:p w:rsidR="00A05601" w:rsidRDefault="00A05601" w:rsidP="00A05601">
      <w:pPr>
        <w:rPr>
          <w:sz w:val="24"/>
          <w:szCs w:val="24"/>
        </w:rPr>
      </w:pPr>
    </w:p>
    <w:p w:rsidR="00A05601" w:rsidRDefault="00A05601" w:rsidP="00A05601">
      <w:pPr>
        <w:rPr>
          <w:b/>
          <w:sz w:val="24"/>
          <w:szCs w:val="24"/>
          <w:u w:val="single"/>
        </w:rPr>
      </w:pPr>
      <w:r>
        <w:rPr>
          <w:b/>
          <w:sz w:val="24"/>
          <w:szCs w:val="24"/>
          <w:u w:val="single"/>
        </w:rPr>
        <w:t>Leadership</w:t>
      </w:r>
    </w:p>
    <w:p w:rsidR="00A05601" w:rsidRDefault="00A05601" w:rsidP="00A05601">
      <w:pPr>
        <w:pStyle w:val="ListParagraph"/>
        <w:numPr>
          <w:ilvl w:val="0"/>
          <w:numId w:val="4"/>
        </w:numPr>
        <w:rPr>
          <w:sz w:val="24"/>
          <w:szCs w:val="24"/>
        </w:rPr>
      </w:pPr>
      <w:r>
        <w:rPr>
          <w:sz w:val="24"/>
          <w:szCs w:val="24"/>
        </w:rPr>
        <w:t>Encourage all members of staff to recognise and fulfil their statutory responsibilities to pupils with SEND</w:t>
      </w:r>
    </w:p>
    <w:p w:rsidR="00A05601" w:rsidRDefault="00A05601" w:rsidP="00A05601">
      <w:pPr>
        <w:pStyle w:val="ListParagraph"/>
        <w:numPr>
          <w:ilvl w:val="0"/>
          <w:numId w:val="4"/>
        </w:numPr>
        <w:rPr>
          <w:sz w:val="24"/>
          <w:szCs w:val="24"/>
        </w:rPr>
      </w:pPr>
      <w:r>
        <w:rPr>
          <w:sz w:val="24"/>
          <w:szCs w:val="24"/>
        </w:rPr>
        <w:t>Ensure a personalised curriculum is in place for those pupils that require it</w:t>
      </w:r>
    </w:p>
    <w:p w:rsidR="00A05601" w:rsidRDefault="00A05601" w:rsidP="00A05601">
      <w:pPr>
        <w:pStyle w:val="ListParagraph"/>
        <w:numPr>
          <w:ilvl w:val="0"/>
          <w:numId w:val="4"/>
        </w:numPr>
        <w:rPr>
          <w:sz w:val="24"/>
          <w:szCs w:val="24"/>
        </w:rPr>
      </w:pPr>
      <w:r>
        <w:rPr>
          <w:sz w:val="24"/>
          <w:szCs w:val="24"/>
        </w:rPr>
        <w:t>Create effective timetables for interventions</w:t>
      </w:r>
    </w:p>
    <w:p w:rsidR="00A05601" w:rsidRDefault="00A05601" w:rsidP="00A05601">
      <w:pPr>
        <w:pStyle w:val="ListParagraph"/>
        <w:numPr>
          <w:ilvl w:val="0"/>
          <w:numId w:val="4"/>
        </w:numPr>
        <w:rPr>
          <w:sz w:val="24"/>
          <w:szCs w:val="24"/>
        </w:rPr>
      </w:pPr>
      <w:r>
        <w:rPr>
          <w:sz w:val="24"/>
          <w:szCs w:val="24"/>
        </w:rPr>
        <w:t>Monitor the effectiveness of interventions termly</w:t>
      </w:r>
    </w:p>
    <w:p w:rsidR="00A05601" w:rsidRDefault="00A05601" w:rsidP="00A05601">
      <w:pPr>
        <w:pStyle w:val="ListParagraph"/>
        <w:numPr>
          <w:ilvl w:val="0"/>
          <w:numId w:val="4"/>
        </w:numPr>
        <w:rPr>
          <w:sz w:val="24"/>
          <w:szCs w:val="24"/>
        </w:rPr>
      </w:pPr>
      <w:r>
        <w:rPr>
          <w:sz w:val="24"/>
          <w:szCs w:val="24"/>
        </w:rPr>
        <w:t>Monitor the implementation of provision maps for each pupil on the SEND register or with an EHC Plan</w:t>
      </w:r>
    </w:p>
    <w:p w:rsidR="00A05601" w:rsidRDefault="00A05601" w:rsidP="00A05601">
      <w:pPr>
        <w:pStyle w:val="ListParagraph"/>
        <w:numPr>
          <w:ilvl w:val="0"/>
          <w:numId w:val="4"/>
        </w:numPr>
        <w:rPr>
          <w:sz w:val="24"/>
          <w:szCs w:val="24"/>
        </w:rPr>
      </w:pPr>
      <w:r>
        <w:rPr>
          <w:sz w:val="24"/>
          <w:szCs w:val="24"/>
        </w:rPr>
        <w:t>Monitor teaching and learning activities to meet the needs of pupils with SEND</w:t>
      </w:r>
    </w:p>
    <w:p w:rsidR="00A05601" w:rsidRDefault="00A05601" w:rsidP="00A05601">
      <w:pPr>
        <w:pStyle w:val="ListParagraph"/>
        <w:numPr>
          <w:ilvl w:val="0"/>
          <w:numId w:val="4"/>
        </w:numPr>
        <w:rPr>
          <w:sz w:val="24"/>
          <w:szCs w:val="24"/>
        </w:rPr>
      </w:pPr>
      <w:r>
        <w:rPr>
          <w:sz w:val="24"/>
          <w:szCs w:val="24"/>
        </w:rPr>
        <w:t>Line manage SEND staff</w:t>
      </w:r>
      <w:r>
        <w:rPr>
          <w:sz w:val="24"/>
          <w:szCs w:val="24"/>
        </w:rPr>
        <w:t xml:space="preserve"> and 1:1 TA’s</w:t>
      </w:r>
    </w:p>
    <w:p w:rsidR="00A05601" w:rsidRDefault="00A05601" w:rsidP="00A05601">
      <w:pPr>
        <w:pStyle w:val="ListParagraph"/>
        <w:numPr>
          <w:ilvl w:val="0"/>
          <w:numId w:val="4"/>
        </w:numPr>
        <w:rPr>
          <w:sz w:val="24"/>
          <w:szCs w:val="24"/>
        </w:rPr>
      </w:pPr>
      <w:r>
        <w:rPr>
          <w:sz w:val="24"/>
          <w:szCs w:val="24"/>
        </w:rPr>
        <w:t>Liaise with other schools to ensure continuity of support and learning when transferring pupils with SEND</w:t>
      </w:r>
    </w:p>
    <w:p w:rsidR="00A05601" w:rsidRDefault="00A05601" w:rsidP="00A05601">
      <w:pPr>
        <w:pStyle w:val="ListParagraph"/>
        <w:numPr>
          <w:ilvl w:val="0"/>
          <w:numId w:val="4"/>
        </w:numPr>
        <w:rPr>
          <w:sz w:val="24"/>
          <w:szCs w:val="24"/>
        </w:rPr>
      </w:pPr>
      <w:r>
        <w:rPr>
          <w:sz w:val="24"/>
          <w:szCs w:val="24"/>
        </w:rPr>
        <w:t>Disseminate good practice in SEND across the school</w:t>
      </w:r>
    </w:p>
    <w:p w:rsidR="00A05601" w:rsidRDefault="00A05601" w:rsidP="00A05601">
      <w:pPr>
        <w:pStyle w:val="ListParagraph"/>
        <w:numPr>
          <w:ilvl w:val="0"/>
          <w:numId w:val="4"/>
        </w:numPr>
        <w:rPr>
          <w:sz w:val="24"/>
          <w:szCs w:val="24"/>
        </w:rPr>
      </w:pPr>
      <w:r>
        <w:rPr>
          <w:sz w:val="24"/>
          <w:szCs w:val="24"/>
        </w:rPr>
        <w:t xml:space="preserve">Identify resources needed to meet the needs of </w:t>
      </w:r>
      <w:proofErr w:type="gramStart"/>
      <w:r>
        <w:rPr>
          <w:sz w:val="24"/>
          <w:szCs w:val="24"/>
        </w:rPr>
        <w:t>the  pupils</w:t>
      </w:r>
      <w:proofErr w:type="gramEnd"/>
      <w:r>
        <w:rPr>
          <w:sz w:val="24"/>
          <w:szCs w:val="24"/>
        </w:rPr>
        <w:t xml:space="preserve"> with SEND and advise the Head of School of the priorities for expenditure through action planning that reflect whole school improvement plan</w:t>
      </w:r>
    </w:p>
    <w:p w:rsidR="00A05601" w:rsidRDefault="00A05601" w:rsidP="00A05601">
      <w:pPr>
        <w:pStyle w:val="ListParagraph"/>
        <w:numPr>
          <w:ilvl w:val="0"/>
          <w:numId w:val="4"/>
        </w:numPr>
        <w:rPr>
          <w:sz w:val="24"/>
          <w:szCs w:val="24"/>
        </w:rPr>
      </w:pPr>
      <w:r>
        <w:rPr>
          <w:sz w:val="24"/>
          <w:szCs w:val="24"/>
        </w:rPr>
        <w:t xml:space="preserve">To advise the </w:t>
      </w:r>
      <w:r>
        <w:rPr>
          <w:sz w:val="24"/>
          <w:szCs w:val="24"/>
        </w:rPr>
        <w:t>Head of School</w:t>
      </w:r>
      <w:r>
        <w:rPr>
          <w:sz w:val="24"/>
          <w:szCs w:val="24"/>
        </w:rPr>
        <w:t xml:space="preserve"> and staff on effective teaching of SEND</w:t>
      </w:r>
    </w:p>
    <w:p w:rsidR="00A05601" w:rsidRDefault="00A05601" w:rsidP="00A05601">
      <w:pPr>
        <w:pStyle w:val="ListParagraph"/>
        <w:numPr>
          <w:ilvl w:val="0"/>
          <w:numId w:val="4"/>
        </w:numPr>
        <w:rPr>
          <w:sz w:val="24"/>
          <w:szCs w:val="24"/>
        </w:rPr>
      </w:pPr>
      <w:r>
        <w:rPr>
          <w:sz w:val="24"/>
          <w:szCs w:val="24"/>
        </w:rPr>
        <w:t>Provide training opportunities for teachers and teaching assistants to learn about SEND</w:t>
      </w:r>
    </w:p>
    <w:p w:rsidR="00A05601" w:rsidRDefault="00A05601" w:rsidP="00A05601">
      <w:pPr>
        <w:pStyle w:val="ListParagraph"/>
        <w:numPr>
          <w:ilvl w:val="0"/>
          <w:numId w:val="4"/>
        </w:numPr>
        <w:rPr>
          <w:sz w:val="24"/>
          <w:szCs w:val="24"/>
        </w:rPr>
      </w:pPr>
      <w:r>
        <w:rPr>
          <w:sz w:val="24"/>
          <w:szCs w:val="24"/>
        </w:rPr>
        <w:t>To seek to ensure the effective use of resources and facilities for teaching of SEND pupils</w:t>
      </w:r>
    </w:p>
    <w:p w:rsidR="00A05601" w:rsidRDefault="00A05601" w:rsidP="00A05601">
      <w:pPr>
        <w:pStyle w:val="ListParagraph"/>
        <w:numPr>
          <w:ilvl w:val="0"/>
          <w:numId w:val="4"/>
        </w:numPr>
        <w:rPr>
          <w:sz w:val="24"/>
          <w:szCs w:val="24"/>
        </w:rPr>
      </w:pPr>
      <w:r>
        <w:rPr>
          <w:sz w:val="24"/>
          <w:szCs w:val="24"/>
        </w:rPr>
        <w:t xml:space="preserve">Apply for HNF and EHC Plans when needed within a reasonable time frame, advising teachers and TA’s of the evidence required </w:t>
      </w:r>
    </w:p>
    <w:p w:rsidR="00A05601" w:rsidRDefault="00A05601" w:rsidP="00A05601">
      <w:pPr>
        <w:rPr>
          <w:b/>
          <w:sz w:val="24"/>
          <w:szCs w:val="24"/>
          <w:u w:val="single"/>
        </w:rPr>
      </w:pPr>
    </w:p>
    <w:p w:rsidR="00A05601" w:rsidRDefault="00A05601" w:rsidP="00A05601">
      <w:pPr>
        <w:rPr>
          <w:b/>
          <w:sz w:val="24"/>
          <w:szCs w:val="24"/>
          <w:u w:val="single"/>
        </w:rPr>
      </w:pPr>
    </w:p>
    <w:p w:rsidR="00A05601" w:rsidRDefault="00A05601" w:rsidP="00A05601">
      <w:pPr>
        <w:rPr>
          <w:b/>
          <w:sz w:val="24"/>
          <w:szCs w:val="24"/>
          <w:u w:val="single"/>
        </w:rPr>
      </w:pPr>
      <w:r>
        <w:rPr>
          <w:b/>
          <w:sz w:val="24"/>
          <w:szCs w:val="24"/>
          <w:u w:val="single"/>
        </w:rPr>
        <w:t xml:space="preserve">Leading and Managing People </w:t>
      </w:r>
    </w:p>
    <w:p w:rsidR="00A05601" w:rsidRDefault="00A05601" w:rsidP="00A05601">
      <w:pPr>
        <w:pStyle w:val="ListParagraph"/>
        <w:numPr>
          <w:ilvl w:val="0"/>
          <w:numId w:val="5"/>
        </w:numPr>
        <w:rPr>
          <w:sz w:val="24"/>
          <w:szCs w:val="24"/>
        </w:rPr>
      </w:pPr>
      <w:r>
        <w:rPr>
          <w:sz w:val="24"/>
          <w:szCs w:val="24"/>
        </w:rPr>
        <w:t xml:space="preserve">Leading and managing teaching and non-teaching staff – specifically the SEND Teaching Assistants </w:t>
      </w:r>
    </w:p>
    <w:p w:rsidR="00A05601" w:rsidRDefault="00A05601" w:rsidP="00A05601">
      <w:pPr>
        <w:pStyle w:val="ListParagraph"/>
        <w:numPr>
          <w:ilvl w:val="0"/>
          <w:numId w:val="5"/>
        </w:numPr>
        <w:rPr>
          <w:sz w:val="24"/>
          <w:szCs w:val="24"/>
        </w:rPr>
      </w:pPr>
      <w:r>
        <w:rPr>
          <w:sz w:val="24"/>
          <w:szCs w:val="24"/>
        </w:rPr>
        <w:t xml:space="preserve">As a member of the Leadership Team be involved in the implementation of Performance Appraisal of colleagues and integrate this into their professional development. </w:t>
      </w:r>
    </w:p>
    <w:p w:rsidR="00A05601" w:rsidRDefault="00A05601" w:rsidP="00A05601">
      <w:pPr>
        <w:pStyle w:val="ListParagraph"/>
        <w:numPr>
          <w:ilvl w:val="0"/>
          <w:numId w:val="5"/>
        </w:numPr>
        <w:rPr>
          <w:sz w:val="24"/>
          <w:szCs w:val="24"/>
        </w:rPr>
      </w:pPr>
      <w:r>
        <w:rPr>
          <w:sz w:val="24"/>
          <w:szCs w:val="24"/>
        </w:rPr>
        <w:t xml:space="preserve">Participate where appropriate in the appointment of teaching and support staff. </w:t>
      </w:r>
    </w:p>
    <w:p w:rsidR="00A05601" w:rsidRDefault="00A05601" w:rsidP="00A05601">
      <w:pPr>
        <w:pStyle w:val="ListParagraph"/>
        <w:numPr>
          <w:ilvl w:val="0"/>
          <w:numId w:val="5"/>
        </w:numPr>
        <w:rPr>
          <w:sz w:val="24"/>
          <w:szCs w:val="24"/>
        </w:rPr>
      </w:pPr>
      <w:r>
        <w:rPr>
          <w:sz w:val="24"/>
          <w:szCs w:val="24"/>
        </w:rPr>
        <w:t xml:space="preserve">As part of the Leadership Team identify staff training needs and implement, coordinate and lead INSET in relation to Inclusive Practice. </w:t>
      </w:r>
    </w:p>
    <w:p w:rsidR="00A05601" w:rsidRDefault="00A05601" w:rsidP="00A05601">
      <w:pPr>
        <w:pStyle w:val="ListParagraph"/>
        <w:numPr>
          <w:ilvl w:val="0"/>
          <w:numId w:val="5"/>
        </w:numPr>
        <w:rPr>
          <w:sz w:val="24"/>
          <w:szCs w:val="24"/>
        </w:rPr>
      </w:pPr>
      <w:r>
        <w:rPr>
          <w:sz w:val="24"/>
          <w:szCs w:val="24"/>
        </w:rPr>
        <w:t xml:space="preserve">Ensure staff are well informed of all aspects of school life in order to promote good communication and high morale. Encourage the practice of working as a team. </w:t>
      </w:r>
    </w:p>
    <w:p w:rsidR="00A05601" w:rsidRDefault="00A05601" w:rsidP="00A05601">
      <w:pPr>
        <w:pStyle w:val="ListParagraph"/>
        <w:numPr>
          <w:ilvl w:val="0"/>
          <w:numId w:val="5"/>
        </w:numPr>
        <w:rPr>
          <w:sz w:val="24"/>
          <w:szCs w:val="24"/>
        </w:rPr>
      </w:pPr>
      <w:r>
        <w:rPr>
          <w:sz w:val="24"/>
          <w:szCs w:val="24"/>
        </w:rPr>
        <w:t>Build effective relationships with parents and carers of pupils with SEND.</w:t>
      </w:r>
    </w:p>
    <w:p w:rsidR="00A05601" w:rsidRDefault="00A05601" w:rsidP="00A05601">
      <w:pPr>
        <w:pStyle w:val="ListParagraph"/>
        <w:numPr>
          <w:ilvl w:val="0"/>
          <w:numId w:val="5"/>
        </w:numPr>
        <w:rPr>
          <w:sz w:val="24"/>
          <w:szCs w:val="24"/>
        </w:rPr>
      </w:pPr>
      <w:r>
        <w:rPr>
          <w:sz w:val="24"/>
          <w:szCs w:val="24"/>
        </w:rPr>
        <w:t>To support the behaviour and learning needs of pupils with SEND, facilitating changes to practice that allows those pupils to succeed in following school policies.</w:t>
      </w:r>
    </w:p>
    <w:p w:rsidR="00A05601" w:rsidRDefault="00A05601" w:rsidP="00A05601">
      <w:pPr>
        <w:rPr>
          <w:b/>
          <w:sz w:val="24"/>
          <w:szCs w:val="24"/>
          <w:u w:val="single"/>
        </w:rPr>
      </w:pPr>
      <w:r>
        <w:rPr>
          <w:b/>
          <w:sz w:val="24"/>
          <w:szCs w:val="24"/>
          <w:u w:val="single"/>
        </w:rPr>
        <w:t>Personal and Professional Conduct</w:t>
      </w:r>
    </w:p>
    <w:p w:rsidR="00A05601" w:rsidRDefault="00A05601" w:rsidP="00A05601">
      <w:pPr>
        <w:pStyle w:val="ListParagraph"/>
        <w:numPr>
          <w:ilvl w:val="0"/>
          <w:numId w:val="6"/>
        </w:numPr>
        <w:rPr>
          <w:sz w:val="24"/>
          <w:szCs w:val="24"/>
        </w:rPr>
      </w:pPr>
      <w:r>
        <w:rPr>
          <w:sz w:val="24"/>
          <w:szCs w:val="24"/>
        </w:rPr>
        <w:t>Support the aims and ethos of the school</w:t>
      </w:r>
    </w:p>
    <w:p w:rsidR="00A05601" w:rsidRDefault="00A05601" w:rsidP="00A05601">
      <w:pPr>
        <w:pStyle w:val="ListParagraph"/>
        <w:numPr>
          <w:ilvl w:val="0"/>
          <w:numId w:val="6"/>
        </w:numPr>
        <w:rPr>
          <w:sz w:val="24"/>
          <w:szCs w:val="24"/>
        </w:rPr>
      </w:pPr>
      <w:r>
        <w:rPr>
          <w:sz w:val="24"/>
          <w:szCs w:val="24"/>
        </w:rPr>
        <w:t>Set a good example in terms of dress, conduct, punctuality and attendance</w:t>
      </w:r>
    </w:p>
    <w:p w:rsidR="00A05601" w:rsidRDefault="00A05601" w:rsidP="00A05601">
      <w:pPr>
        <w:pStyle w:val="ListParagraph"/>
        <w:numPr>
          <w:ilvl w:val="0"/>
          <w:numId w:val="6"/>
        </w:numPr>
        <w:rPr>
          <w:sz w:val="24"/>
          <w:szCs w:val="24"/>
        </w:rPr>
      </w:pPr>
      <w:r>
        <w:rPr>
          <w:sz w:val="24"/>
          <w:szCs w:val="24"/>
        </w:rPr>
        <w:t>Attend and participate in open evenings and student performances</w:t>
      </w:r>
    </w:p>
    <w:p w:rsidR="00A05601" w:rsidRDefault="00A05601" w:rsidP="00A05601">
      <w:pPr>
        <w:pStyle w:val="ListParagraph"/>
        <w:numPr>
          <w:ilvl w:val="0"/>
          <w:numId w:val="6"/>
        </w:numPr>
        <w:rPr>
          <w:sz w:val="24"/>
          <w:szCs w:val="24"/>
        </w:rPr>
      </w:pPr>
      <w:r>
        <w:rPr>
          <w:sz w:val="24"/>
          <w:szCs w:val="24"/>
        </w:rPr>
        <w:t>Uphold the school’s behaviour code and uniform regulations</w:t>
      </w:r>
    </w:p>
    <w:p w:rsidR="00A05601" w:rsidRDefault="00A05601" w:rsidP="00A05601">
      <w:pPr>
        <w:pStyle w:val="ListParagraph"/>
        <w:numPr>
          <w:ilvl w:val="0"/>
          <w:numId w:val="6"/>
        </w:numPr>
        <w:rPr>
          <w:sz w:val="24"/>
          <w:szCs w:val="24"/>
        </w:rPr>
      </w:pPr>
      <w:r>
        <w:rPr>
          <w:sz w:val="24"/>
          <w:szCs w:val="24"/>
        </w:rPr>
        <w:t>Attend SLT and staff meetings</w:t>
      </w:r>
    </w:p>
    <w:p w:rsidR="00A05601" w:rsidRDefault="00A05601" w:rsidP="00A05601">
      <w:pPr>
        <w:pStyle w:val="ListParagraph"/>
        <w:numPr>
          <w:ilvl w:val="0"/>
          <w:numId w:val="6"/>
        </w:numPr>
        <w:rPr>
          <w:sz w:val="24"/>
          <w:szCs w:val="24"/>
        </w:rPr>
      </w:pPr>
      <w:r>
        <w:rPr>
          <w:sz w:val="24"/>
          <w:szCs w:val="24"/>
        </w:rPr>
        <w:t>Develop links with governors</w:t>
      </w:r>
      <w:r>
        <w:rPr>
          <w:sz w:val="24"/>
          <w:szCs w:val="24"/>
        </w:rPr>
        <w:t>, local authority and neighbouring schools and pre schools</w:t>
      </w:r>
    </w:p>
    <w:p w:rsidR="00A05601" w:rsidRDefault="00A05601" w:rsidP="00A05601">
      <w:pPr>
        <w:rPr>
          <w:sz w:val="24"/>
          <w:szCs w:val="24"/>
        </w:rPr>
      </w:pPr>
    </w:p>
    <w:tbl>
      <w:tblPr>
        <w:tblStyle w:val="TableGrid"/>
        <w:tblW w:w="0" w:type="auto"/>
        <w:tblInd w:w="0" w:type="dxa"/>
        <w:tblLook w:val="04A0" w:firstRow="1" w:lastRow="0" w:firstColumn="1" w:lastColumn="0" w:noHBand="0" w:noVBand="1"/>
      </w:tblPr>
      <w:tblGrid>
        <w:gridCol w:w="9016"/>
      </w:tblGrid>
      <w:tr w:rsidR="00A05601" w:rsidTr="00A05601">
        <w:tc>
          <w:tcPr>
            <w:tcW w:w="9242" w:type="dxa"/>
            <w:tcBorders>
              <w:top w:val="single" w:sz="4" w:space="0" w:color="auto"/>
              <w:left w:val="single" w:sz="4" w:space="0" w:color="auto"/>
              <w:bottom w:val="single" w:sz="4" w:space="0" w:color="auto"/>
              <w:right w:val="single" w:sz="4" w:space="0" w:color="auto"/>
            </w:tcBorders>
          </w:tcPr>
          <w:p w:rsidR="00A05601" w:rsidRDefault="00A05601">
            <w:pPr>
              <w:rPr>
                <w:sz w:val="24"/>
                <w:szCs w:val="24"/>
              </w:rPr>
            </w:pPr>
            <w:r>
              <w:rPr>
                <w:sz w:val="24"/>
                <w:szCs w:val="24"/>
              </w:rPr>
              <w:t>Agreement signatures:</w:t>
            </w:r>
          </w:p>
          <w:p w:rsidR="00A05601" w:rsidRDefault="00A05601">
            <w:pPr>
              <w:rPr>
                <w:sz w:val="24"/>
                <w:szCs w:val="24"/>
              </w:rPr>
            </w:pPr>
          </w:p>
          <w:p w:rsidR="00A05601" w:rsidRDefault="00A05601">
            <w:pPr>
              <w:rPr>
                <w:sz w:val="24"/>
                <w:szCs w:val="24"/>
              </w:rPr>
            </w:pPr>
            <w:r>
              <w:rPr>
                <w:sz w:val="24"/>
                <w:szCs w:val="24"/>
              </w:rPr>
              <w:t>Post holder………………………………………………………………. Date………………….</w:t>
            </w:r>
          </w:p>
          <w:p w:rsidR="00A05601" w:rsidRDefault="00A05601">
            <w:pPr>
              <w:rPr>
                <w:sz w:val="24"/>
                <w:szCs w:val="24"/>
              </w:rPr>
            </w:pPr>
          </w:p>
          <w:p w:rsidR="00A05601" w:rsidRDefault="00A05601">
            <w:pPr>
              <w:rPr>
                <w:sz w:val="24"/>
                <w:szCs w:val="24"/>
              </w:rPr>
            </w:pPr>
            <w:r>
              <w:rPr>
                <w:sz w:val="24"/>
                <w:szCs w:val="24"/>
              </w:rPr>
              <w:t>Head of School</w:t>
            </w:r>
            <w:r>
              <w:rPr>
                <w:sz w:val="24"/>
                <w:szCs w:val="24"/>
              </w:rPr>
              <w:t>……………………………………………………………. Date …………………</w:t>
            </w:r>
          </w:p>
          <w:p w:rsidR="00A05601" w:rsidRDefault="00A05601">
            <w:pPr>
              <w:rPr>
                <w:sz w:val="24"/>
                <w:szCs w:val="24"/>
              </w:rPr>
            </w:pPr>
          </w:p>
          <w:p w:rsidR="00A05601" w:rsidRDefault="00A05601">
            <w:pPr>
              <w:rPr>
                <w:sz w:val="24"/>
                <w:szCs w:val="24"/>
              </w:rPr>
            </w:pPr>
            <w:r>
              <w:rPr>
                <w:sz w:val="24"/>
                <w:szCs w:val="24"/>
              </w:rPr>
              <w:t xml:space="preserve">Review Date: </w:t>
            </w:r>
          </w:p>
          <w:p w:rsidR="00A05601" w:rsidRDefault="00A05601">
            <w:pPr>
              <w:rPr>
                <w:sz w:val="24"/>
                <w:szCs w:val="24"/>
              </w:rPr>
            </w:pPr>
          </w:p>
        </w:tc>
      </w:tr>
    </w:tbl>
    <w:p w:rsidR="00A05601" w:rsidRDefault="00A05601" w:rsidP="00A05601">
      <w:pPr>
        <w:rPr>
          <w:sz w:val="24"/>
          <w:szCs w:val="24"/>
        </w:rPr>
      </w:pPr>
      <w:r>
        <w:rPr>
          <w:sz w:val="24"/>
          <w:szCs w:val="24"/>
        </w:rPr>
        <w:t xml:space="preserve"> </w:t>
      </w:r>
    </w:p>
    <w:p w:rsidR="001A36C3" w:rsidRPr="00A05601" w:rsidRDefault="00A05601" w:rsidP="00A05601">
      <w:pPr>
        <w:tabs>
          <w:tab w:val="left" w:pos="1560"/>
        </w:tabs>
      </w:pPr>
    </w:p>
    <w:sectPr w:rsidR="001A36C3" w:rsidRPr="00A0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4118"/>
    <w:multiLevelType w:val="hybridMultilevel"/>
    <w:tmpl w:val="FC4E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DB30AD"/>
    <w:multiLevelType w:val="hybridMultilevel"/>
    <w:tmpl w:val="354E3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3D1F5A"/>
    <w:multiLevelType w:val="hybridMultilevel"/>
    <w:tmpl w:val="D73EF1AC"/>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4" w15:restartNumberingAfterBreak="0">
    <w:nsid w:val="70A965D9"/>
    <w:multiLevelType w:val="hybridMultilevel"/>
    <w:tmpl w:val="08B43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7507F4C"/>
    <w:multiLevelType w:val="hybridMultilevel"/>
    <w:tmpl w:val="A466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FB"/>
    <w:rsid w:val="001D6364"/>
    <w:rsid w:val="00A05601"/>
    <w:rsid w:val="00F0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82DF"/>
  <w15:chartTrackingRefBased/>
  <w15:docId w15:val="{57273A06-7E01-466D-BCDA-64F84328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01"/>
    <w:pPr>
      <w:spacing w:after="200" w:line="276" w:lineRule="auto"/>
      <w:ind w:left="720"/>
      <w:contextualSpacing/>
    </w:pPr>
  </w:style>
  <w:style w:type="table" w:styleId="TableGrid">
    <w:name w:val="Table Grid"/>
    <w:basedOn w:val="TableNormal"/>
    <w:uiPriority w:val="59"/>
    <w:rsid w:val="00A056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58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E502BC86.dotm</Template>
  <TotalTime>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McCann</dc:creator>
  <cp:keywords/>
  <dc:description/>
  <cp:lastModifiedBy>Katie McCann</cp:lastModifiedBy>
  <cp:revision>2</cp:revision>
  <dcterms:created xsi:type="dcterms:W3CDTF">2022-01-09T13:32:00Z</dcterms:created>
  <dcterms:modified xsi:type="dcterms:W3CDTF">2022-01-09T13:32:00Z</dcterms:modified>
</cp:coreProperties>
</file>