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E846" w14:textId="3251E7DE"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2D7F3097">
                <wp:simplePos x="0" y="0"/>
                <wp:positionH relativeFrom="column">
                  <wp:posOffset>4274820</wp:posOffset>
                </wp:positionH>
                <wp:positionV relativeFrom="paragraph">
                  <wp:posOffset>227965</wp:posOffset>
                </wp:positionV>
                <wp:extent cx="4695825" cy="403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825" cy="4038600"/>
                        </a:xfrm>
                        <a:prstGeom prst="rect">
                          <a:avLst/>
                        </a:prstGeom>
                        <a:noFill/>
                        <a:ln>
                          <a:noFill/>
                        </a:ln>
                      </wps:spPr>
                      <wps:txbx>
                        <w:txbxContent>
                          <w:p w14:paraId="1AD981EA" w14:textId="1186ABF4" w:rsidR="00057D48" w:rsidRPr="00EF2DE0" w:rsidRDefault="00A50C98" w:rsidP="00A7380A">
                            <w:pPr>
                              <w:jc w:val="center"/>
                              <w:rPr>
                                <w:b/>
                                <w:noProof/>
                                <w:color w:val="2F5496" w:themeColor="accent1" w:themeShade="BF"/>
                                <w:sz w:val="96"/>
                                <w:szCs w:val="72"/>
                              </w:rPr>
                            </w:pPr>
                            <w:r>
                              <w:rPr>
                                <w:b/>
                                <w:noProof/>
                                <w:color w:val="2F5496" w:themeColor="accent1" w:themeShade="BF"/>
                                <w:sz w:val="96"/>
                                <w:szCs w:val="72"/>
                              </w:rPr>
                              <w:t>Speech and Language</w:t>
                            </w:r>
                            <w:r>
                              <w:rPr>
                                <w:b/>
                                <w:noProof/>
                                <w:color w:val="2F5496" w:themeColor="accent1" w:themeShade="BF"/>
                                <w:sz w:val="96"/>
                                <w:szCs w:val="72"/>
                              </w:rPr>
                              <w:br/>
                            </w:r>
                            <w:r w:rsidR="00057D48">
                              <w:rPr>
                                <w:b/>
                                <w:noProof/>
                                <w:color w:val="2F5496" w:themeColor="accent1" w:themeShade="BF"/>
                                <w:sz w:val="96"/>
                                <w:szCs w:val="72"/>
                              </w:rPr>
                              <w:t xml:space="preserve">Teaching Assistant </w:t>
                            </w:r>
                            <w:r w:rsidR="00057D48"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336.6pt;margin-top:17.95pt;width:369.75pt;height:3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FkMgIAAGIEAAAOAAAAZHJzL2Uyb0RvYy54bWysVF1v2jAUfZ+0/2D5fSQwoDQiVKwV0yTU&#10;VoKqz8axSbTY17MNCfv1u3YCZd2epr049r3H9+Oc68zvWlWTo7CuAp3T4SClRGgORaX3OX3Zrj7N&#10;KHGe6YLVoEVOT8LRu8XHD/PGZGIEJdSFsASDaJc1Jqel9yZLEsdLoZgbgBEanRKsYh6Pdp8UljUY&#10;XdXJKE2nSQO2MBa4cA6tD52TLmJ8KQX3T1I64UmdU6zNx9XGdRfWZDFn2d4yU1a8L4P9QxWKVRqT&#10;XkI9MM/IwVZ/hFIVt+BA+gEHlYCUFRexB+xmmL7rZlMyI2IvSI4zF5rc/wvLH4/PllRFTm8o0Uyh&#10;RFvRevIFWjIJ7DTGZQjaGIT5Fs2ocuzUmTXw7w4hyRWmu+AQHdhopVXhi30SvIgCnC6khywcjePp&#10;7WQ2mlDC0TdOP8+maZQlebturPNfBSgSNjm1qGosgR3XzocCWHaGhGwaVlVdR2Vr/ZsBgcESC+5q&#10;DKX7dtf2ne6gOGGjFrpBcYavKsy5Zs4/M4uTgS3gtPsnXGQNTU6h31FSgv35N3vAo2DopaTBScup&#10;+3FgVlBSf9Mo5e1wPA6jGQ/jyc0ID/bas7v26IO6BxzmIb4rw+M24H193koL6hUfxTJkRRfTHHPn&#10;1J+3976bf3xUXCyXEYTDaJhf643hZ30Do9v2lVnT0+5RsUc4zyTL3rHfYTu6lwcPsorSBII7Vnve&#10;cZCjYv2jCy/l+hxRb7+GxS8AAAD//wMAUEsDBBQABgAIAAAAIQBm6gC43wAAAAsBAAAPAAAAZHJz&#10;L2Rvd25yZXYueG1sTI9BTsMwEEX3SNzBmkrsqJMUWprGqRBSBULdEHoANzZxlHhsxXYSOD3OCpaj&#10;//T/m+I4656McnCtQQbpOgEisTaixYbB5fN0/wTEeY6C9wYlg2/p4Fje3hQ8F2bCDzlWviGxBF3O&#10;GSjvbU6pq5XU3K2NlRizLzNo7uM5NFQMfIrluqdZkmyp5i3GBcWtfFGy7qqgGZzC65sef2iw71U9&#10;obJduJw7xu5W8/MBiJez/4Nh0Y/qUEanqwkoHOkZbHebLKIMNo97IAvwkGY7INclSvdAy4L+/6H8&#10;BQAA//8DAFBLAQItABQABgAIAAAAIQC2gziS/gAAAOEBAAATAAAAAAAAAAAAAAAAAAAAAABbQ29u&#10;dGVudF9UeXBlc10ueG1sUEsBAi0AFAAGAAgAAAAhADj9If/WAAAAlAEAAAsAAAAAAAAAAAAAAAAA&#10;LwEAAF9yZWxzLy5yZWxzUEsBAi0AFAAGAAgAAAAhAAZHoWQyAgAAYgQAAA4AAAAAAAAAAAAAAAAA&#10;LgIAAGRycy9lMm9Eb2MueG1sUEsBAi0AFAAGAAgAAAAhAGbqALjfAAAACwEAAA8AAAAAAAAAAAAA&#10;AAAAjAQAAGRycy9kb3ducmV2LnhtbFBLBQYAAAAABAAEAPMAAACYBQAAAAA=&#10;" filled="f" stroked="f">
                <v:path arrowok="t"/>
                <v:textbox>
                  <w:txbxContent>
                    <w:p w14:paraId="1AD981EA" w14:textId="1186ABF4" w:rsidR="00057D48" w:rsidRPr="00EF2DE0" w:rsidRDefault="00A50C98" w:rsidP="00A7380A">
                      <w:pPr>
                        <w:jc w:val="center"/>
                        <w:rPr>
                          <w:b/>
                          <w:noProof/>
                          <w:color w:val="2F5496" w:themeColor="accent1" w:themeShade="BF"/>
                          <w:sz w:val="96"/>
                          <w:szCs w:val="72"/>
                        </w:rPr>
                      </w:pPr>
                      <w:r>
                        <w:rPr>
                          <w:b/>
                          <w:noProof/>
                          <w:color w:val="2F5496" w:themeColor="accent1" w:themeShade="BF"/>
                          <w:sz w:val="96"/>
                          <w:szCs w:val="72"/>
                        </w:rPr>
                        <w:t>Speech and Language</w:t>
                      </w:r>
                      <w:r>
                        <w:rPr>
                          <w:b/>
                          <w:noProof/>
                          <w:color w:val="2F5496" w:themeColor="accent1" w:themeShade="BF"/>
                          <w:sz w:val="96"/>
                          <w:szCs w:val="72"/>
                        </w:rPr>
                        <w:br/>
                      </w:r>
                      <w:r w:rsidR="00057D48">
                        <w:rPr>
                          <w:b/>
                          <w:noProof/>
                          <w:color w:val="2F5496" w:themeColor="accent1" w:themeShade="BF"/>
                          <w:sz w:val="96"/>
                          <w:szCs w:val="72"/>
                        </w:rPr>
                        <w:t xml:space="preserve">Teaching Assistant </w:t>
                      </w:r>
                      <w:r w:rsidR="00057D48" w:rsidRPr="00EF2DE0">
                        <w:rPr>
                          <w:b/>
                          <w:noProof/>
                          <w:color w:val="2F5496" w:themeColor="accent1" w:themeShade="BF"/>
                          <w:sz w:val="96"/>
                          <w:szCs w:val="72"/>
                        </w:rPr>
                        <w:t>Application Pack</w:t>
                      </w:r>
                    </w:p>
                  </w:txbxContent>
                </v:textbox>
              </v:shape>
            </w:pict>
          </mc:Fallback>
        </mc:AlternateContent>
      </w:r>
      <w:r>
        <w:rPr>
          <w:noProof/>
          <w:lang w:eastAsia="en-GB"/>
        </w:rPr>
        <w:drawing>
          <wp:inline distT="0" distB="0" distL="0" distR="0" wp14:anchorId="60DAB5FD" wp14:editId="0E3105D9">
            <wp:extent cx="3009900" cy="3333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3333750"/>
                    </a:xfrm>
                    <a:prstGeom prst="rect">
                      <a:avLst/>
                    </a:prstGeom>
                    <a:noFill/>
                    <a:ln>
                      <a:noFill/>
                    </a:ln>
                  </pic:spPr>
                </pic:pic>
              </a:graphicData>
            </a:graphic>
          </wp:inline>
        </w:drawing>
      </w:r>
    </w:p>
    <w:p w14:paraId="12A7DB29" w14:textId="29E6C17C" w:rsidR="00194B32" w:rsidRDefault="00194B32">
      <w:pPr>
        <w:rPr>
          <w:rFonts w:asciiTheme="minorHAnsi" w:hAnsiTheme="minorHAnsi" w:cstheme="minorHAnsi"/>
          <w:noProof/>
          <w:lang w:eastAsia="en-GB"/>
        </w:rPr>
      </w:pPr>
    </w:p>
    <w:p w14:paraId="73249C81" w14:textId="205E434A" w:rsidR="00194B32" w:rsidRDefault="00194B32">
      <w:pPr>
        <w:rPr>
          <w:rFonts w:asciiTheme="minorHAnsi" w:hAnsiTheme="minorHAnsi" w:cstheme="minorHAnsi"/>
          <w:noProof/>
          <w:lang w:eastAsia="en-GB"/>
        </w:rPr>
      </w:pPr>
    </w:p>
    <w:p w14:paraId="0A1A13BB" w14:textId="77777777" w:rsidR="00057D48" w:rsidRDefault="00057D48">
      <w:pPr>
        <w:rPr>
          <w:rFonts w:asciiTheme="minorHAnsi" w:hAnsiTheme="minorHAnsi" w:cstheme="minorHAnsi"/>
          <w:noProof/>
          <w:lang w:eastAsia="en-GB"/>
        </w:rPr>
      </w:pPr>
    </w:p>
    <w:p w14:paraId="5BD72711" w14:textId="265AF29C" w:rsidR="00194B32" w:rsidRDefault="00194B32">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7780D87F">
            <wp:simplePos x="0" y="0"/>
            <wp:positionH relativeFrom="column">
              <wp:posOffset>6324600</wp:posOffset>
            </wp:positionH>
            <wp:positionV relativeFrom="paragraph">
              <wp:posOffset>10160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1ABA" w14:textId="263DA3AF" w:rsidR="00194B32" w:rsidRDefault="00194B32">
      <w:pPr>
        <w:rPr>
          <w:rFonts w:asciiTheme="minorHAnsi" w:hAnsiTheme="minorHAnsi" w:cstheme="minorHAnsi"/>
          <w:noProof/>
          <w:lang w:eastAsia="en-GB"/>
        </w:rPr>
      </w:pPr>
    </w:p>
    <w:p w14:paraId="25BD2E04" w14:textId="17FD1CE4" w:rsidR="00194B32" w:rsidRDefault="00194B32">
      <w:pPr>
        <w:rPr>
          <w:rFonts w:asciiTheme="minorHAnsi" w:hAnsiTheme="minorHAnsi" w:cstheme="minorHAnsi"/>
          <w:noProof/>
          <w:lang w:eastAsia="en-GB"/>
        </w:rPr>
      </w:pPr>
    </w:p>
    <w:p w14:paraId="644A0E6C" w14:textId="77777777" w:rsidR="00194B32" w:rsidRDefault="00194B32">
      <w:pPr>
        <w:rPr>
          <w:rFonts w:asciiTheme="minorHAnsi" w:hAnsiTheme="minorHAnsi" w:cstheme="minorHAnsi"/>
          <w:noProof/>
          <w:lang w:eastAsia="en-GB"/>
        </w:rPr>
      </w:pPr>
    </w:p>
    <w:p w14:paraId="3976D30A" w14:textId="207A00C6" w:rsidR="00866ECC" w:rsidRDefault="00194B32" w:rsidP="00584DED">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616350D2">
                <wp:simplePos x="0" y="0"/>
                <wp:positionH relativeFrom="column">
                  <wp:posOffset>6848475</wp:posOffset>
                </wp:positionH>
                <wp:positionV relativeFrom="paragraph">
                  <wp:posOffset>2782570</wp:posOffset>
                </wp:positionV>
                <wp:extent cx="148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14:paraId="457B1055" w14:textId="487A4954" w:rsidR="00057D48" w:rsidRPr="00F929A4" w:rsidRDefault="00057D48">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67785" id="Text Box 2" o:spid="_x0000_s1027" type="#_x0000_t202" style="position:absolute;margin-left:539.25pt;margin-top:219.1pt;width:117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NG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45v1kscw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KyP6pHhAAAADQEAAA8AAABkcnMvZG93bnJldi54bWxMj8tO&#10;wzAQRfdI/IM1SOyo07QpIcSpKio2LJAoSLB040kcET9ku2n4e6YrWN6Zoztn6u1sRjZhiIOzApaL&#10;DBja1qnB9gI+3p/vSmAxSavk6CwK+MEI2+b6qpaVcmf7htMh9YxKbKykAJ2SrziPrUYj48J5tLTr&#10;XDAyUQw9V0GeqdyMPM+yDTdysHRBS49PGtvvw8kI+DR6UPvw+tWpcdq/dLvCz8ELcXsz7x6BJZzT&#10;HwwXfVKHhpyO7mRVZCPl7L4siBWwXpU5sAuyWuY0OgrYFA9r4E3N/3/R/AIAAP//AwBQSwECLQAU&#10;AAYACAAAACEAtoM4kv4AAADhAQAAEwAAAAAAAAAAAAAAAAAAAAAAW0NvbnRlbnRfVHlwZXNdLnht&#10;bFBLAQItABQABgAIAAAAIQA4/SH/1gAAAJQBAAALAAAAAAAAAAAAAAAAAC8BAABfcmVscy8ucmVs&#10;c1BLAQItABQABgAIAAAAIQCVYENGIgIAACUEAAAOAAAAAAAAAAAAAAAAAC4CAABkcnMvZTJvRG9j&#10;LnhtbFBLAQItABQABgAIAAAAIQCsj+qR4QAAAA0BAAAPAAAAAAAAAAAAAAAAAHwEAABkcnMvZG93&#10;bnJldi54bWxQSwUGAAAAAAQABADzAAAAigUAAAAA&#10;" stroked="f">
                <v:textbox style="mso-fit-shape-to-text:t">
                  <w:txbxContent>
                    <w:p w14:paraId="457B1055" w14:textId="487A4954" w:rsidR="00057D48" w:rsidRPr="00F929A4" w:rsidRDefault="00057D48">
                      <w:pPr>
                        <w:rPr>
                          <w:color w:val="FF0000"/>
                        </w:rPr>
                      </w:pPr>
                    </w:p>
                  </w:txbxContent>
                </v:textbox>
                <w10:wrap type="square"/>
              </v:shape>
            </w:pict>
          </mc:Fallback>
        </mc:AlternateContent>
      </w:r>
    </w:p>
    <w:p w14:paraId="037C73DD" w14:textId="1FB8B603" w:rsidR="00584DED" w:rsidRPr="00584DED" w:rsidRDefault="00584DED" w:rsidP="00584DED">
      <w:pPr>
        <w:rPr>
          <w:rFonts w:asciiTheme="minorHAnsi" w:hAnsiTheme="minorHAnsi" w:cstheme="minorHAnsi"/>
          <w:noProof/>
          <w:lang w:eastAsia="en-GB"/>
        </w:rPr>
      </w:pPr>
    </w:p>
    <w:p w14:paraId="1F2F27B2" w14:textId="3DFF4715" w:rsidR="00584DED" w:rsidRPr="00A44E95" w:rsidRDefault="00584DED" w:rsidP="00584DED">
      <w:pPr>
        <w:rPr>
          <w:rFonts w:asciiTheme="minorHAnsi" w:hAnsiTheme="minorHAnsi" w:cstheme="minorHAnsi"/>
          <w:b/>
          <w:color w:val="44546A"/>
          <w:sz w:val="40"/>
          <w:szCs w:val="48"/>
        </w:rPr>
      </w:pPr>
      <w:r>
        <w:rPr>
          <w:rFonts w:asciiTheme="minorHAnsi" w:hAnsiTheme="minorHAnsi" w:cstheme="minorHAnsi"/>
          <w:b/>
          <w:color w:val="44546A"/>
          <w:sz w:val="40"/>
          <w:szCs w:val="48"/>
        </w:rPr>
        <w:lastRenderedPageBreak/>
        <w:t>Contents</w:t>
      </w:r>
    </w:p>
    <w:p w14:paraId="6F12AC41" w14:textId="77777777" w:rsidR="00584DED"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Letter from Sir Steve Lancashire, Chief Executive, REAch2 Academy Trust …………………………………………………………………</w:t>
      </w:r>
      <w:proofErr w:type="gramStart"/>
      <w:r>
        <w:rPr>
          <w:rFonts w:asciiTheme="minorHAnsi" w:hAnsiTheme="minorHAnsi" w:cstheme="minorHAnsi"/>
          <w:b/>
          <w:color w:val="44546A"/>
          <w:sz w:val="28"/>
          <w:szCs w:val="48"/>
        </w:rPr>
        <w:t>…..</w:t>
      </w:r>
      <w:proofErr w:type="gramEnd"/>
      <w:r>
        <w:rPr>
          <w:rFonts w:asciiTheme="minorHAnsi" w:hAnsiTheme="minorHAnsi" w:cstheme="minorHAnsi"/>
          <w:b/>
          <w:color w:val="44546A"/>
          <w:sz w:val="28"/>
          <w:szCs w:val="48"/>
        </w:rPr>
        <w:t>3</w:t>
      </w:r>
    </w:p>
    <w:p w14:paraId="3A673C97" w14:textId="77777777" w:rsidR="00584DED"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Letter from Miss Homer, Headteacher, Kemsley Primary Academy ……………………………………………………………………………….4</w:t>
      </w:r>
    </w:p>
    <w:p w14:paraId="258C33D1" w14:textId="77777777" w:rsidR="00584DED"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Our Cornerstones and Touchstones ……………………………………………………………………………………………………………………………….5</w:t>
      </w:r>
    </w:p>
    <w:p w14:paraId="0EAC8CEE" w14:textId="77777777" w:rsidR="00584DED"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The Role ……………………………………………………………………………………………………………………………………………………………………</w:t>
      </w:r>
      <w:proofErr w:type="gramStart"/>
      <w:r>
        <w:rPr>
          <w:rFonts w:asciiTheme="minorHAnsi" w:hAnsiTheme="minorHAnsi" w:cstheme="minorHAnsi"/>
          <w:b/>
          <w:color w:val="44546A"/>
          <w:sz w:val="28"/>
          <w:szCs w:val="48"/>
        </w:rPr>
        <w:t>…..</w:t>
      </w:r>
      <w:proofErr w:type="gramEnd"/>
      <w:r>
        <w:rPr>
          <w:rFonts w:asciiTheme="minorHAnsi" w:hAnsiTheme="minorHAnsi" w:cstheme="minorHAnsi"/>
          <w:b/>
          <w:color w:val="44546A"/>
          <w:sz w:val="28"/>
          <w:szCs w:val="48"/>
        </w:rPr>
        <w:t>6</w:t>
      </w:r>
    </w:p>
    <w:p w14:paraId="0CA73C30" w14:textId="77777777" w:rsidR="00584DED"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The Application Process and Timetable …………………………………………………………………………………………………………………………7</w:t>
      </w:r>
    </w:p>
    <w:p w14:paraId="06BCB9FC" w14:textId="77777777" w:rsidR="00584DED"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Safeguarding, Safer Recruitment and Data Protection ………………………………………………………………………………………………….8</w:t>
      </w:r>
    </w:p>
    <w:p w14:paraId="1137A309" w14:textId="77777777" w:rsidR="00584DED"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Job Description …………………………………………………………………………………………………………………………………………………………9-10</w:t>
      </w:r>
    </w:p>
    <w:p w14:paraId="1E76435F" w14:textId="77777777" w:rsidR="00584DED" w:rsidRPr="00A44E95" w:rsidRDefault="00584DED" w:rsidP="00584DED">
      <w:pPr>
        <w:rPr>
          <w:rFonts w:asciiTheme="minorHAnsi" w:hAnsiTheme="minorHAnsi" w:cstheme="minorHAnsi"/>
          <w:b/>
          <w:color w:val="44546A"/>
          <w:sz w:val="28"/>
          <w:szCs w:val="48"/>
        </w:rPr>
      </w:pPr>
      <w:r>
        <w:rPr>
          <w:rFonts w:asciiTheme="minorHAnsi" w:hAnsiTheme="minorHAnsi" w:cstheme="minorHAnsi"/>
          <w:b/>
          <w:color w:val="44546A"/>
          <w:sz w:val="28"/>
          <w:szCs w:val="48"/>
        </w:rPr>
        <w:t>Person Specification ……………………………………………………………………………………………………………………………………………………11</w:t>
      </w:r>
    </w:p>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13CA51A0" w:rsidR="00C7665A" w:rsidRDefault="00057D48" w:rsidP="00057D48">
      <w:pPr>
        <w:tabs>
          <w:tab w:val="left" w:pos="5712"/>
        </w:tabs>
        <w:rPr>
          <w:rFonts w:asciiTheme="minorHAnsi" w:hAnsiTheme="minorHAnsi" w:cstheme="minorHAnsi"/>
          <w:b/>
          <w:color w:val="44546A"/>
          <w:sz w:val="48"/>
          <w:szCs w:val="48"/>
        </w:rPr>
      </w:pPr>
      <w:r>
        <w:rPr>
          <w:rFonts w:asciiTheme="minorHAnsi" w:hAnsiTheme="minorHAnsi" w:cstheme="minorHAnsi"/>
          <w:b/>
          <w:color w:val="44546A"/>
          <w:sz w:val="48"/>
          <w:szCs w:val="48"/>
        </w:rPr>
        <w:tab/>
      </w:r>
    </w:p>
    <w:p w14:paraId="53AA1342" w14:textId="77777777" w:rsidR="00057D48" w:rsidRDefault="00057D48" w:rsidP="00057D48">
      <w:pPr>
        <w:tabs>
          <w:tab w:val="left" w:pos="5712"/>
        </w:tabs>
        <w:rPr>
          <w:rFonts w:asciiTheme="minorHAnsi" w:hAnsiTheme="minorHAnsi" w:cstheme="minorHAnsi"/>
          <w:b/>
          <w:color w:val="44546A"/>
          <w:sz w:val="48"/>
          <w:szCs w:val="48"/>
        </w:rPr>
      </w:pPr>
    </w:p>
    <w:p w14:paraId="50CFA52F" w14:textId="7E28AD2B"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23B30EE6"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26874131">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141526DE"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2F55F0CB"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0113C0F5" w:rsidR="00AA0ABE" w:rsidRPr="00EF0C9F" w:rsidRDefault="00194B32" w:rsidP="00866ECC">
      <w:pPr>
        <w:pStyle w:val="Heading1"/>
        <w:rPr>
          <w:sz w:val="52"/>
        </w:rPr>
      </w:pPr>
      <w:bookmarkStart w:id="1" w:name="_Toc47965227"/>
      <w:r>
        <w:lastRenderedPageBreak/>
        <w:t>Letter from Miss Homer, Headteacher</w:t>
      </w:r>
      <w:r w:rsidR="00AA0ABE" w:rsidRPr="00EF0C9F">
        <w:t xml:space="preserve">, </w:t>
      </w:r>
      <w:bookmarkEnd w:id="1"/>
      <w:r>
        <w:t>Kemsley Primary Academy</w:t>
      </w:r>
    </w:p>
    <w:p w14:paraId="6ACACD3B" w14:textId="6E62F802" w:rsidR="001A1A86" w:rsidRDefault="001A1A86" w:rsidP="001A1A86">
      <w:pPr>
        <w:pStyle w:val="NormalWeb"/>
        <w:rPr>
          <w:rFonts w:ascii="Verdana" w:hAnsi="Verdana"/>
          <w:color w:val="000000"/>
          <w:sz w:val="17"/>
          <w:szCs w:val="17"/>
        </w:rPr>
      </w:pPr>
      <w:r>
        <w:rPr>
          <w:rFonts w:ascii="Verdana" w:hAnsi="Verdana"/>
          <w:color w:val="000000"/>
          <w:sz w:val="17"/>
          <w:szCs w:val="17"/>
        </w:rPr>
        <w:t>Dear Candidate</w:t>
      </w:r>
      <w:r>
        <w:rPr>
          <w:rFonts w:ascii="Verdana" w:hAnsi="Verdana"/>
          <w:color w:val="000000"/>
          <w:sz w:val="17"/>
          <w:szCs w:val="17"/>
        </w:rPr>
        <w:br/>
        <w:t>Are you looking to develop your skills within a pioneering and values-driven family of schools?  Do you want to belong to a national professional learning community with opportunities for growth and development?  Are you driven to enable all children to succeed? This is an exciting opportunity to join us on a remarkable journey and contribute to achieving our vision to ensure that all children reach their full potential. </w:t>
      </w:r>
      <w:r>
        <w:rPr>
          <w:rFonts w:ascii="Verdana" w:hAnsi="Verdana"/>
          <w:color w:val="000000"/>
          <w:sz w:val="17"/>
          <w:szCs w:val="17"/>
        </w:rPr>
        <w:br/>
      </w:r>
      <w:r>
        <w:rPr>
          <w:rFonts w:ascii="Verdana" w:hAnsi="Verdana"/>
          <w:color w:val="000000"/>
          <w:sz w:val="17"/>
          <w:szCs w:val="17"/>
        </w:rPr>
        <w:br/>
        <w:t>We are looking to appoint a fun, enthusiastic and hardworking Teaching Assistant, specialising in Speech and Language, to join our fantastic team.</w:t>
      </w:r>
    </w:p>
    <w:p w14:paraId="013047E0" w14:textId="4ACE5D42" w:rsidR="001A1A86" w:rsidRDefault="001A1A86" w:rsidP="001A1A86">
      <w:pPr>
        <w:pStyle w:val="NormalWeb"/>
        <w:rPr>
          <w:rFonts w:ascii="Verdana" w:hAnsi="Verdana"/>
          <w:color w:val="000000"/>
          <w:sz w:val="17"/>
          <w:szCs w:val="17"/>
        </w:rPr>
      </w:pPr>
      <w:r>
        <w:rPr>
          <w:rFonts w:ascii="Verdana" w:hAnsi="Verdana"/>
          <w:color w:val="000000"/>
          <w:sz w:val="17"/>
          <w:szCs w:val="17"/>
        </w:rPr>
        <w:t> </w:t>
      </w:r>
    </w:p>
    <w:p w14:paraId="3441FE2B" w14:textId="03CF22BC" w:rsidR="001A1A86" w:rsidRDefault="001A1A86" w:rsidP="001A1A86">
      <w:pPr>
        <w:pStyle w:val="NormalWeb"/>
        <w:rPr>
          <w:rFonts w:ascii="Verdana" w:hAnsi="Verdana"/>
          <w:color w:val="000000"/>
          <w:sz w:val="17"/>
          <w:szCs w:val="17"/>
        </w:rPr>
      </w:pPr>
      <w:r>
        <w:rPr>
          <w:rFonts w:ascii="Verdana" w:hAnsi="Verdana"/>
          <w:color w:val="000000"/>
          <w:sz w:val="17"/>
          <w:szCs w:val="17"/>
        </w:rPr>
        <w:t>If you have experience working in schools, have strong literacy and numeracy skills, as well as some knowledge of phonics and some experience of teaching phonics, then we would love to hear from you! </w:t>
      </w:r>
    </w:p>
    <w:p w14:paraId="62C08E63" w14:textId="5310B4C4" w:rsidR="001A1A86" w:rsidRDefault="001A1A86" w:rsidP="001A1A86">
      <w:pPr>
        <w:pStyle w:val="NormalWeb"/>
        <w:rPr>
          <w:rFonts w:ascii="Verdana" w:hAnsi="Verdana"/>
          <w:color w:val="000000"/>
          <w:sz w:val="17"/>
          <w:szCs w:val="17"/>
        </w:rPr>
      </w:pPr>
      <w:r>
        <w:rPr>
          <w:rFonts w:ascii="Verdana" w:hAnsi="Verdana"/>
          <w:color w:val="000000"/>
          <w:sz w:val="17"/>
          <w:szCs w:val="17"/>
        </w:rPr>
        <w:t>In your role at Kemsley, you will be required to lead speech and language interventions both in groups and 1:1, as well as supervise children during playtimes and lunchtimes (for further information please see the job description).</w:t>
      </w:r>
    </w:p>
    <w:p w14:paraId="37E72731" w14:textId="63444616" w:rsidR="001A1A86" w:rsidRDefault="001A1A86" w:rsidP="001A1A86">
      <w:pPr>
        <w:pStyle w:val="NormalWeb"/>
        <w:rPr>
          <w:rFonts w:ascii="Verdana" w:hAnsi="Verdana"/>
          <w:color w:val="000000"/>
          <w:sz w:val="17"/>
          <w:szCs w:val="17"/>
        </w:rPr>
      </w:pPr>
      <w:r>
        <w:rPr>
          <w:noProof/>
        </w:rPr>
        <w:drawing>
          <wp:anchor distT="0" distB="0" distL="114300" distR="114300" simplePos="0" relativeHeight="251665408" behindDoc="1" locked="0" layoutInCell="1" allowOverlap="1" wp14:anchorId="603A85F9" wp14:editId="4F7C7843">
            <wp:simplePos x="0" y="0"/>
            <wp:positionH relativeFrom="column">
              <wp:posOffset>6941820</wp:posOffset>
            </wp:positionH>
            <wp:positionV relativeFrom="paragraph">
              <wp:posOffset>165735</wp:posOffset>
            </wp:positionV>
            <wp:extent cx="2247900" cy="23145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7"/>
          <w:szCs w:val="17"/>
        </w:rPr>
        <w:t>This is a permanent appointment (term-time only) 8.45am - 3pm Monday to Friday. The po</w:t>
      </w:r>
      <w:r>
        <w:rPr>
          <w:rFonts w:ascii="Verdana" w:hAnsi="Verdana"/>
          <w:color w:val="000000"/>
          <w:sz w:val="17"/>
          <w:szCs w:val="17"/>
        </w:rPr>
        <w:t>st will be paid on KR3 pro rata.</w:t>
      </w:r>
    </w:p>
    <w:p w14:paraId="39D758BF" w14:textId="15226333" w:rsidR="001A1A86" w:rsidRDefault="001A1A86" w:rsidP="001A1A86">
      <w:pPr>
        <w:pStyle w:val="NormalWeb"/>
        <w:rPr>
          <w:rFonts w:ascii="Verdana" w:hAnsi="Verdana"/>
          <w:color w:val="000000"/>
          <w:sz w:val="17"/>
          <w:szCs w:val="17"/>
        </w:rPr>
      </w:pPr>
      <w:r>
        <w:rPr>
          <w:rFonts w:ascii="Verdana" w:hAnsi="Verdana"/>
          <w:color w:val="000000"/>
          <w:sz w:val="17"/>
          <w:szCs w:val="17"/>
        </w:rPr>
        <w:t> We offer:</w:t>
      </w:r>
    </w:p>
    <w:p w14:paraId="157457FA"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Style w:val="Emphasis"/>
          <w:rFonts w:ascii="Verdana" w:hAnsi="Verdana"/>
          <w:color w:val="000000"/>
          <w:sz w:val="17"/>
          <w:szCs w:val="17"/>
        </w:rPr>
        <w:t>a good school (Ofsted February 2019) </w:t>
      </w:r>
    </w:p>
    <w:p w14:paraId="2B5FDB54"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 bespoke CPD package to support people at every stage in their career</w:t>
      </w:r>
    </w:p>
    <w:p w14:paraId="176DE043"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leadership development opportunities that help you realise your full potential</w:t>
      </w:r>
    </w:p>
    <w:p w14:paraId="6D412D66"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 hard-working, supportive team with committed governors and parents</w:t>
      </w:r>
    </w:p>
    <w:p w14:paraId="787791B2"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Polite and well-mannered children</w:t>
      </w:r>
    </w:p>
    <w:p w14:paraId="1E1D4C62"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Enthusiastic and inquisitive learners</w:t>
      </w:r>
    </w:p>
    <w:p w14:paraId="650802AC"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Kind and caring colleagues</w:t>
      </w:r>
    </w:p>
    <w:p w14:paraId="7F5B6DBA" w14:textId="77777777" w:rsidR="001A1A86" w:rsidRDefault="001A1A86" w:rsidP="001A1A86">
      <w:pPr>
        <w:numPr>
          <w:ilvl w:val="0"/>
          <w:numId w:val="47"/>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An encouraging and supportive senior leadership team</w:t>
      </w:r>
    </w:p>
    <w:p w14:paraId="718D7253" w14:textId="77777777" w:rsidR="001A1A86" w:rsidRDefault="001A1A86" w:rsidP="001A1A86">
      <w:pPr>
        <w:pStyle w:val="NormalWeb"/>
        <w:rPr>
          <w:rFonts w:ascii="Verdana" w:hAnsi="Verdana"/>
          <w:color w:val="000000"/>
          <w:sz w:val="17"/>
          <w:szCs w:val="17"/>
        </w:rPr>
      </w:pPr>
      <w:r>
        <w:rPr>
          <w:rFonts w:ascii="Verdana" w:hAnsi="Verdana"/>
          <w:color w:val="000000"/>
          <w:sz w:val="17"/>
          <w:szCs w:val="17"/>
        </w:rPr>
        <w:t>The successful candidate will:</w:t>
      </w:r>
    </w:p>
    <w:p w14:paraId="5A67E0CC" w14:textId="77777777" w:rsidR="001A1A86" w:rsidRDefault="001A1A86" w:rsidP="001A1A86">
      <w:pPr>
        <w:numPr>
          <w:ilvl w:val="0"/>
          <w:numId w:val="4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be highly motivated</w:t>
      </w:r>
    </w:p>
    <w:p w14:paraId="5E27DBAF" w14:textId="77777777" w:rsidR="001A1A86" w:rsidRDefault="001A1A86" w:rsidP="001A1A86">
      <w:pPr>
        <w:numPr>
          <w:ilvl w:val="0"/>
          <w:numId w:val="4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have consistently high expectations</w:t>
      </w:r>
    </w:p>
    <w:p w14:paraId="3A239FCB" w14:textId="77777777" w:rsidR="001A1A86" w:rsidRDefault="001A1A86" w:rsidP="001A1A86">
      <w:pPr>
        <w:numPr>
          <w:ilvl w:val="0"/>
          <w:numId w:val="4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nurture a thirst for knowledge and understanding and a love of learning in all pupils</w:t>
      </w:r>
    </w:p>
    <w:p w14:paraId="03B5F2B6" w14:textId="77777777" w:rsidR="001A1A86" w:rsidRDefault="001A1A86" w:rsidP="001A1A86">
      <w:pPr>
        <w:numPr>
          <w:ilvl w:val="0"/>
          <w:numId w:val="4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be committed to raising standards and achieving excellence for all</w:t>
      </w:r>
    </w:p>
    <w:p w14:paraId="762CD9ED" w14:textId="77777777" w:rsidR="001A1A86" w:rsidRDefault="001A1A86" w:rsidP="001A1A86">
      <w:pPr>
        <w:numPr>
          <w:ilvl w:val="0"/>
          <w:numId w:val="48"/>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be a committed member of our school team</w:t>
      </w:r>
    </w:p>
    <w:p w14:paraId="31B14093" w14:textId="77777777" w:rsidR="001A1A86" w:rsidRDefault="001A1A86" w:rsidP="001A1A86">
      <w:pPr>
        <w:pStyle w:val="NormalWeb"/>
        <w:rPr>
          <w:rFonts w:ascii="Verdana" w:hAnsi="Verdana"/>
          <w:color w:val="000000"/>
          <w:sz w:val="17"/>
          <w:szCs w:val="17"/>
        </w:rPr>
      </w:pPr>
      <w:r>
        <w:rPr>
          <w:rFonts w:ascii="Verdana" w:hAnsi="Verdana"/>
          <w:color w:val="000000"/>
          <w:sz w:val="17"/>
          <w:szCs w:val="17"/>
        </w:rPr>
        <w:t>We warmly welcome visits to our school, so if you would like to come and meet us, please contact Mrs Stephens on </w:t>
      </w:r>
      <w:hyperlink r:id="rId13" w:history="1">
        <w:r>
          <w:rPr>
            <w:rStyle w:val="Hyperlink"/>
            <w:rFonts w:ascii="Verdana" w:hAnsi="Verdana"/>
            <w:sz w:val="17"/>
            <w:szCs w:val="17"/>
          </w:rPr>
          <w:t>office@kemsley.kent.sch.uk</w:t>
        </w:r>
      </w:hyperlink>
      <w:r>
        <w:rPr>
          <w:rFonts w:ascii="Verdana" w:hAnsi="Verdana"/>
          <w:color w:val="000000"/>
          <w:sz w:val="17"/>
          <w:szCs w:val="17"/>
        </w:rPr>
        <w:t> to arrange a visit. The deadline for applications is Friday 10</w:t>
      </w:r>
      <w:r>
        <w:rPr>
          <w:rFonts w:ascii="Verdana" w:hAnsi="Verdana"/>
          <w:color w:val="000000"/>
          <w:sz w:val="17"/>
          <w:szCs w:val="17"/>
          <w:vertAlign w:val="superscript"/>
        </w:rPr>
        <w:t>th</w:t>
      </w:r>
      <w:r>
        <w:rPr>
          <w:rFonts w:ascii="Verdana" w:hAnsi="Verdana"/>
          <w:color w:val="000000"/>
          <w:sz w:val="17"/>
          <w:szCs w:val="17"/>
        </w:rPr>
        <w:t> December at 9am. Interviews will take place on week commencing Monday 13</w:t>
      </w:r>
      <w:r>
        <w:rPr>
          <w:rFonts w:ascii="Verdana" w:hAnsi="Verdana"/>
          <w:color w:val="000000"/>
          <w:sz w:val="17"/>
          <w:szCs w:val="17"/>
          <w:vertAlign w:val="superscript"/>
        </w:rPr>
        <w:t>th</w:t>
      </w:r>
      <w:r>
        <w:rPr>
          <w:rFonts w:ascii="Verdana" w:hAnsi="Verdana"/>
          <w:color w:val="000000"/>
          <w:sz w:val="17"/>
          <w:szCs w:val="17"/>
        </w:rPr>
        <w:t> December.</w:t>
      </w:r>
    </w:p>
    <w:p w14:paraId="78071B65" w14:textId="77777777" w:rsidR="001A1A86" w:rsidRDefault="001A1A86" w:rsidP="001A1A86">
      <w:pPr>
        <w:pStyle w:val="NormalWeb"/>
        <w:rPr>
          <w:rFonts w:ascii="Verdana" w:hAnsi="Verdana"/>
          <w:color w:val="000000"/>
          <w:sz w:val="17"/>
          <w:szCs w:val="17"/>
        </w:rPr>
      </w:pPr>
      <w:r>
        <w:rPr>
          <w:rFonts w:ascii="Verdana" w:hAnsi="Verdana"/>
          <w:color w:val="000000"/>
          <w:sz w:val="17"/>
          <w:szCs w:val="17"/>
        </w:rPr>
        <w:lastRenderedPageBreak/>
        <w:t> </w:t>
      </w:r>
    </w:p>
    <w:p w14:paraId="689D89C0" w14:textId="34D3070E" w:rsidR="00AA0ABE" w:rsidRPr="00306E78" w:rsidRDefault="00AA0ABE" w:rsidP="00306E78">
      <w:pPr>
        <w:spacing w:before="100" w:beforeAutospacing="1" w:after="100" w:afterAutospacing="1" w:line="240" w:lineRule="auto"/>
        <w:rPr>
          <w:rFonts w:ascii="Verdana" w:eastAsia="Times New Roman" w:hAnsi="Verdana"/>
          <w:color w:val="000000"/>
          <w:sz w:val="17"/>
          <w:szCs w:val="17"/>
          <w:lang w:eastAsia="en-GB"/>
        </w:rPr>
      </w:pPr>
    </w:p>
    <w:p w14:paraId="7EBA7C7D" w14:textId="13F13B31" w:rsidR="00B113FF" w:rsidRPr="00EF0C9F" w:rsidRDefault="00B113FF" w:rsidP="00866ECC">
      <w:pPr>
        <w:pStyle w:val="Heading1"/>
      </w:pPr>
      <w:bookmarkStart w:id="2" w:name="_Toc47965228"/>
      <w:r w:rsidRPr="00EF0C9F">
        <w:rPr>
          <w:noProof/>
          <w:lang w:eastAsia="en-GB"/>
        </w:rPr>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08431EB9"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6E61410D" w14:textId="46573724" w:rsidR="008847E4" w:rsidRPr="00EF0C9F" w:rsidRDefault="000620B3" w:rsidP="00866ECC">
      <w:pPr>
        <w:pStyle w:val="Heading1"/>
      </w:pPr>
      <w:bookmarkStart w:id="3" w:name="_Toc47965229"/>
      <w:r>
        <w:lastRenderedPageBreak/>
        <w:t>Th</w:t>
      </w:r>
      <w:r w:rsidR="008847E4" w:rsidRPr="00EF0C9F">
        <w:t>e role</w:t>
      </w:r>
      <w:bookmarkEnd w:id="3"/>
    </w:p>
    <w:p w14:paraId="240978B3" w14:textId="3D64C2F6" w:rsidR="008847E4" w:rsidRPr="00035272" w:rsidRDefault="00A50C98" w:rsidP="008847E4">
      <w:pPr>
        <w:spacing w:after="253"/>
        <w:jc w:val="center"/>
        <w:rPr>
          <w:rFonts w:asciiTheme="majorHAnsi" w:eastAsia="Arial" w:hAnsiTheme="majorHAnsi" w:cstheme="majorHAnsi"/>
          <w:b/>
          <w:color w:val="FF0000"/>
          <w:sz w:val="24"/>
          <w:szCs w:val="20"/>
          <w:lang w:eastAsia="en-GB"/>
        </w:rPr>
      </w:pPr>
      <w:r>
        <w:rPr>
          <w:rFonts w:asciiTheme="majorHAnsi" w:eastAsia="Arial" w:hAnsiTheme="majorHAnsi" w:cstheme="majorHAnsi"/>
          <w:b/>
          <w:sz w:val="24"/>
          <w:szCs w:val="20"/>
          <w:lang w:eastAsia="en-GB"/>
        </w:rPr>
        <w:t>Speech and Language</w:t>
      </w:r>
      <w:r w:rsidR="00C76BD9" w:rsidRPr="00035272">
        <w:rPr>
          <w:rFonts w:asciiTheme="majorHAnsi" w:eastAsia="Arial" w:hAnsiTheme="majorHAnsi" w:cstheme="majorHAnsi"/>
          <w:b/>
          <w:sz w:val="24"/>
          <w:szCs w:val="20"/>
          <w:lang w:eastAsia="en-GB"/>
        </w:rPr>
        <w:t xml:space="preserve"> </w:t>
      </w:r>
      <w:r w:rsidR="0070273A" w:rsidRPr="00035272">
        <w:rPr>
          <w:rFonts w:asciiTheme="majorHAnsi" w:eastAsia="Arial" w:hAnsiTheme="majorHAnsi" w:cstheme="majorHAnsi"/>
          <w:b/>
          <w:sz w:val="24"/>
          <w:szCs w:val="20"/>
          <w:lang w:eastAsia="en-GB"/>
        </w:rPr>
        <w:t xml:space="preserve">Teaching </w:t>
      </w:r>
      <w:r w:rsidR="000620B3" w:rsidRPr="00035272">
        <w:rPr>
          <w:rFonts w:asciiTheme="majorHAnsi" w:eastAsia="Arial" w:hAnsiTheme="majorHAnsi" w:cstheme="majorHAnsi"/>
          <w:b/>
          <w:sz w:val="24"/>
          <w:szCs w:val="20"/>
          <w:lang w:eastAsia="en-GB"/>
        </w:rPr>
        <w:t>Assistant</w:t>
      </w:r>
      <w:r w:rsidR="00F3510A" w:rsidRPr="00035272">
        <w:rPr>
          <w:rFonts w:asciiTheme="majorHAnsi" w:eastAsia="Arial" w:hAnsiTheme="majorHAnsi" w:cstheme="majorHAnsi"/>
          <w:b/>
          <w:sz w:val="24"/>
          <w:szCs w:val="20"/>
          <w:lang w:eastAsia="en-GB"/>
        </w:rPr>
        <w:t xml:space="preserve"> at </w:t>
      </w:r>
      <w:r w:rsidR="00194B32" w:rsidRPr="00035272">
        <w:rPr>
          <w:rFonts w:asciiTheme="majorHAnsi" w:eastAsia="Arial" w:hAnsiTheme="majorHAnsi" w:cstheme="majorHAnsi"/>
          <w:b/>
          <w:sz w:val="24"/>
          <w:szCs w:val="20"/>
          <w:lang w:eastAsia="en-GB"/>
        </w:rPr>
        <w:t>Kemsley Primary Academy</w:t>
      </w:r>
      <w:r w:rsidR="00F3510A" w:rsidRPr="00035272">
        <w:rPr>
          <w:rFonts w:asciiTheme="majorHAnsi" w:eastAsia="Arial" w:hAnsiTheme="majorHAnsi" w:cstheme="majorHAnsi"/>
          <w:b/>
          <w:sz w:val="24"/>
          <w:szCs w:val="20"/>
          <w:lang w:eastAsia="en-GB"/>
        </w:rPr>
        <w:t xml:space="preserve"> </w:t>
      </w:r>
    </w:p>
    <w:p w14:paraId="40F7D15A" w14:textId="77777777" w:rsidR="00A50C98" w:rsidRPr="00035272" w:rsidRDefault="00A50C98" w:rsidP="00A50C98">
      <w:pPr>
        <w:pStyle w:val="NormalWeb"/>
        <w:rPr>
          <w:rFonts w:ascii="Verdana" w:hAnsi="Verdana"/>
          <w:color w:val="000000"/>
          <w:sz w:val="17"/>
          <w:szCs w:val="17"/>
        </w:rPr>
      </w:pPr>
      <w:r w:rsidRPr="00035272">
        <w:rPr>
          <w:rFonts w:ascii="Verdana" w:hAnsi="Verdana"/>
          <w:color w:val="000000"/>
          <w:sz w:val="17"/>
          <w:szCs w:val="17"/>
        </w:rPr>
        <w:t>We are looking to appoint a fun, enthusiastic and hardworking Teaching Assistant</w:t>
      </w:r>
      <w:r>
        <w:rPr>
          <w:rFonts w:ascii="Verdana" w:hAnsi="Verdana"/>
          <w:color w:val="000000"/>
          <w:sz w:val="17"/>
          <w:szCs w:val="17"/>
        </w:rPr>
        <w:t>, specialising in Speech and Language,</w:t>
      </w:r>
      <w:r w:rsidRPr="00035272">
        <w:rPr>
          <w:rFonts w:ascii="Verdana" w:hAnsi="Verdana"/>
          <w:color w:val="000000"/>
          <w:sz w:val="17"/>
          <w:szCs w:val="17"/>
        </w:rPr>
        <w:t xml:space="preserve"> to join our fantastic team.</w:t>
      </w:r>
    </w:p>
    <w:p w14:paraId="7E274F4B" w14:textId="77777777" w:rsidR="00A50C98" w:rsidRPr="00035272" w:rsidRDefault="00A50C98" w:rsidP="00A50C98">
      <w:pPr>
        <w:pBdr>
          <w:bottom w:val="single" w:sz="6" w:space="1" w:color="auto"/>
        </w:pBdr>
        <w:spacing w:after="0" w:line="240" w:lineRule="auto"/>
        <w:jc w:val="center"/>
        <w:rPr>
          <w:rFonts w:ascii="Arial" w:eastAsia="Times New Roman" w:hAnsi="Arial" w:cs="Arial"/>
          <w:vanish/>
          <w:sz w:val="16"/>
          <w:szCs w:val="16"/>
          <w:lang w:eastAsia="en-GB"/>
        </w:rPr>
      </w:pPr>
      <w:r w:rsidRPr="00035272">
        <w:rPr>
          <w:rFonts w:ascii="Arial" w:eastAsia="Times New Roman" w:hAnsi="Arial" w:cs="Arial"/>
          <w:vanish/>
          <w:sz w:val="16"/>
          <w:szCs w:val="16"/>
          <w:lang w:eastAsia="en-GB"/>
        </w:rPr>
        <w:t>Top of Form</w:t>
      </w:r>
    </w:p>
    <w:p w14:paraId="4519FC23" w14:textId="77777777" w:rsidR="00A50C98" w:rsidRPr="00035272" w:rsidRDefault="00A50C98" w:rsidP="00A50C98">
      <w:pPr>
        <w:spacing w:before="100" w:beforeAutospacing="1" w:after="100" w:afterAutospacing="1" w:line="240" w:lineRule="auto"/>
        <w:rPr>
          <w:rFonts w:ascii="Verdana" w:eastAsia="Times New Roman" w:hAnsi="Verdana"/>
          <w:color w:val="000000"/>
          <w:sz w:val="17"/>
          <w:szCs w:val="17"/>
          <w:lang w:eastAsia="en-GB"/>
        </w:rPr>
      </w:pPr>
      <w:r>
        <w:rPr>
          <w:rFonts w:ascii="Verdana" w:eastAsia="Times New Roman" w:hAnsi="Verdana"/>
          <w:color w:val="000000"/>
          <w:sz w:val="17"/>
          <w:szCs w:val="17"/>
          <w:lang w:eastAsia="en-GB"/>
        </w:rPr>
        <w:t xml:space="preserve">If you have </w:t>
      </w:r>
      <w:r w:rsidRPr="00035272">
        <w:rPr>
          <w:rFonts w:ascii="Verdana" w:eastAsia="Times New Roman" w:hAnsi="Verdana"/>
          <w:color w:val="000000"/>
          <w:sz w:val="17"/>
          <w:szCs w:val="17"/>
          <w:lang w:eastAsia="en-GB"/>
        </w:rPr>
        <w:t>experience working in schools, have strong literacy and numeracy skills, as well as some knowledge of phonics and some experience of teaching phonics, then we would love to hear from you! </w:t>
      </w:r>
    </w:p>
    <w:p w14:paraId="10EAA95A" w14:textId="77777777" w:rsidR="00A50C98" w:rsidRPr="00035272" w:rsidRDefault="00A50C98" w:rsidP="00A50C98">
      <w:pPr>
        <w:spacing w:before="100" w:beforeAutospacing="1" w:after="100" w:afterAutospacing="1" w:line="240" w:lineRule="auto"/>
        <w:rPr>
          <w:rFonts w:ascii="Verdana" w:eastAsia="Times New Roman" w:hAnsi="Verdana"/>
          <w:color w:val="000000"/>
          <w:sz w:val="17"/>
          <w:szCs w:val="17"/>
          <w:lang w:eastAsia="en-GB"/>
        </w:rPr>
      </w:pPr>
      <w:r w:rsidRPr="00035272">
        <w:rPr>
          <w:rFonts w:ascii="Verdana" w:eastAsia="Times New Roman" w:hAnsi="Verdana"/>
          <w:color w:val="000000"/>
          <w:sz w:val="17"/>
          <w:szCs w:val="17"/>
          <w:lang w:eastAsia="en-GB"/>
        </w:rPr>
        <w:t>In your role at Kemsley, you will be re</w:t>
      </w:r>
      <w:r>
        <w:rPr>
          <w:rFonts w:ascii="Verdana" w:eastAsia="Times New Roman" w:hAnsi="Verdana"/>
          <w:color w:val="000000"/>
          <w:sz w:val="17"/>
          <w:szCs w:val="17"/>
          <w:lang w:eastAsia="en-GB"/>
        </w:rPr>
        <w:t>quired to lead speech and language interventions both in groups and 1:1</w:t>
      </w:r>
      <w:r w:rsidRPr="00035272">
        <w:rPr>
          <w:rFonts w:ascii="Verdana" w:eastAsia="Times New Roman" w:hAnsi="Verdana"/>
          <w:color w:val="000000"/>
          <w:sz w:val="17"/>
          <w:szCs w:val="17"/>
          <w:lang w:eastAsia="en-GB"/>
        </w:rPr>
        <w:t>, as well as supervise children d</w:t>
      </w:r>
      <w:r>
        <w:rPr>
          <w:rFonts w:ascii="Verdana" w:eastAsia="Times New Roman" w:hAnsi="Verdana"/>
          <w:color w:val="000000"/>
          <w:sz w:val="17"/>
          <w:szCs w:val="17"/>
          <w:lang w:eastAsia="en-GB"/>
        </w:rPr>
        <w:t>uring playtimes and lunchtimes (for further information please see the job description).</w:t>
      </w:r>
    </w:p>
    <w:p w14:paraId="36AE200C" w14:textId="278B7281" w:rsidR="00035272" w:rsidRDefault="00035272" w:rsidP="00035272">
      <w:pPr>
        <w:pStyle w:val="NormalWeb"/>
        <w:rPr>
          <w:rFonts w:ascii="Verdana" w:hAnsi="Verdana"/>
          <w:color w:val="000000"/>
          <w:sz w:val="17"/>
          <w:szCs w:val="17"/>
          <w:shd w:val="clear" w:color="auto" w:fill="FFFFFF"/>
        </w:rPr>
      </w:pPr>
      <w:r>
        <w:rPr>
          <w:rFonts w:ascii="Verdana" w:hAnsi="Verdana"/>
          <w:color w:val="000000"/>
          <w:sz w:val="17"/>
          <w:szCs w:val="17"/>
          <w:shd w:val="clear" w:color="auto" w:fill="FFFFFF"/>
        </w:rPr>
        <w:t>This is a permanent appointment (term-time only) 8.45am - 3pm Monday to F</w:t>
      </w:r>
      <w:r w:rsidR="00306E78">
        <w:rPr>
          <w:rFonts w:ascii="Verdana" w:hAnsi="Verdana"/>
          <w:color w:val="000000"/>
          <w:sz w:val="17"/>
          <w:szCs w:val="17"/>
          <w:shd w:val="clear" w:color="auto" w:fill="FFFFFF"/>
        </w:rPr>
        <w:t>r</w:t>
      </w:r>
      <w:r>
        <w:rPr>
          <w:rFonts w:ascii="Verdana" w:hAnsi="Verdana"/>
          <w:color w:val="000000"/>
          <w:sz w:val="17"/>
          <w:szCs w:val="17"/>
          <w:shd w:val="clear" w:color="auto" w:fill="FFFFFF"/>
        </w:rPr>
        <w:t>iday. The post will be paid on KR3 pro rata (see Job Description for more details). </w:t>
      </w:r>
    </w:p>
    <w:p w14:paraId="64DACEA7" w14:textId="77777777" w:rsidR="00035272" w:rsidRPr="00035272" w:rsidRDefault="00035272" w:rsidP="00035272">
      <w:pPr>
        <w:pStyle w:val="NormalWeb"/>
        <w:rPr>
          <w:rFonts w:asciiTheme="majorHAnsi" w:hAnsiTheme="majorHAnsi" w:cstheme="majorHAnsi"/>
          <w:color w:val="000000"/>
          <w:szCs w:val="20"/>
        </w:rPr>
      </w:pPr>
    </w:p>
    <w:p w14:paraId="4E2A75F1" w14:textId="77777777" w:rsidR="00035272" w:rsidRPr="00035272" w:rsidRDefault="00035272" w:rsidP="00035272">
      <w:pPr>
        <w:pStyle w:val="z-BottomofForm"/>
        <w:rPr>
          <w:rFonts w:asciiTheme="majorHAnsi" w:hAnsiTheme="majorHAnsi" w:cstheme="majorHAnsi"/>
          <w:sz w:val="24"/>
          <w:szCs w:val="20"/>
        </w:rPr>
      </w:pPr>
      <w:r w:rsidRPr="00035272">
        <w:rPr>
          <w:rFonts w:asciiTheme="majorHAnsi" w:hAnsiTheme="majorHAnsi" w:cstheme="majorHAnsi"/>
          <w:sz w:val="24"/>
          <w:szCs w:val="20"/>
        </w:rPr>
        <w:t>Bottom of Form</w:t>
      </w:r>
    </w:p>
    <w:p w14:paraId="0DB2AE01" w14:textId="2C8B07C5" w:rsidR="00F3510A" w:rsidRPr="00035272" w:rsidRDefault="008F2CF2" w:rsidP="00194B32">
      <w:pPr>
        <w:spacing w:after="4" w:line="269" w:lineRule="auto"/>
        <w:rPr>
          <w:rFonts w:asciiTheme="majorHAnsi" w:eastAsia="Arial" w:hAnsiTheme="majorHAnsi" w:cstheme="majorHAnsi"/>
          <w:b/>
          <w:sz w:val="24"/>
          <w:szCs w:val="20"/>
          <w:lang w:eastAsia="en-GB"/>
        </w:rPr>
      </w:pPr>
      <w:r w:rsidRPr="00035272">
        <w:rPr>
          <w:rFonts w:asciiTheme="majorHAnsi" w:eastAsia="Arial" w:hAnsiTheme="majorHAnsi" w:cstheme="majorHAnsi"/>
          <w:b/>
          <w:sz w:val="24"/>
          <w:szCs w:val="20"/>
          <w:lang w:eastAsia="en-GB"/>
        </w:rPr>
        <w:t>Background Information about the School</w:t>
      </w:r>
    </w:p>
    <w:p w14:paraId="6AA2516B" w14:textId="5FD370F5" w:rsidR="00035272" w:rsidRPr="00035272" w:rsidRDefault="00035272" w:rsidP="00035272">
      <w:pPr>
        <w:shd w:val="clear" w:color="auto" w:fill="FFFFFF"/>
        <w:spacing w:after="270" w:line="240" w:lineRule="auto"/>
        <w:rPr>
          <w:rFonts w:asciiTheme="majorHAnsi" w:eastAsia="Times New Roman" w:hAnsiTheme="majorHAnsi" w:cstheme="majorHAnsi"/>
          <w:sz w:val="20"/>
          <w:szCs w:val="20"/>
          <w:lang w:eastAsia="en-GB"/>
        </w:rPr>
      </w:pPr>
      <w:r w:rsidRPr="00035272">
        <w:rPr>
          <w:rFonts w:asciiTheme="majorHAnsi" w:eastAsia="Times New Roman" w:hAnsiTheme="majorHAnsi" w:cstheme="majorHAnsi"/>
          <w:sz w:val="20"/>
          <w:szCs w:val="20"/>
          <w:lang w:eastAsia="en-GB"/>
        </w:rPr>
        <w:t xml:space="preserve">Kemsley Primary Academy was opened in September 2004 and is a single form entry primary school with a very popular nursery, situated in Sittingbourne, Kent. Our main school can serve up to 210 children with 30 pupils in each class. Our nursery can cater for 52 children for five half-day sessions of two and a half hours – 26 children in the morning and 26 children in the afternoon; many children stay all day as part of our flexible care offer and for those entitled to 30 </w:t>
      </w:r>
      <w:proofErr w:type="gramStart"/>
      <w:r w:rsidRPr="00035272">
        <w:rPr>
          <w:rFonts w:asciiTheme="majorHAnsi" w:eastAsia="Times New Roman" w:hAnsiTheme="majorHAnsi" w:cstheme="majorHAnsi"/>
          <w:sz w:val="20"/>
          <w:szCs w:val="20"/>
          <w:lang w:eastAsia="en-GB"/>
        </w:rPr>
        <w:t>hours</w:t>
      </w:r>
      <w:proofErr w:type="gramEnd"/>
      <w:r w:rsidRPr="00035272">
        <w:rPr>
          <w:rFonts w:asciiTheme="majorHAnsi" w:eastAsia="Times New Roman" w:hAnsiTheme="majorHAnsi" w:cstheme="majorHAnsi"/>
          <w:sz w:val="20"/>
          <w:szCs w:val="20"/>
          <w:lang w:eastAsia="en-GB"/>
        </w:rPr>
        <w:t xml:space="preserve"> provision. Many of our nursery children join our reception class. </w:t>
      </w:r>
    </w:p>
    <w:p w14:paraId="414D72CB" w14:textId="2FF2EDA2" w:rsidR="00035272" w:rsidRPr="00035272" w:rsidRDefault="00035272" w:rsidP="00035272">
      <w:pPr>
        <w:shd w:val="clear" w:color="auto" w:fill="FFFFFF"/>
        <w:spacing w:after="270" w:line="240" w:lineRule="auto"/>
        <w:rPr>
          <w:rFonts w:asciiTheme="majorHAnsi" w:eastAsia="Times New Roman" w:hAnsiTheme="majorHAnsi" w:cstheme="majorHAnsi"/>
          <w:sz w:val="20"/>
          <w:szCs w:val="20"/>
          <w:lang w:eastAsia="en-GB"/>
        </w:rPr>
      </w:pPr>
      <w:r w:rsidRPr="00035272">
        <w:rPr>
          <w:rFonts w:asciiTheme="majorHAnsi" w:eastAsia="Times New Roman" w:hAnsiTheme="majorHAnsi" w:cstheme="majorHAnsi"/>
          <w:sz w:val="20"/>
          <w:szCs w:val="20"/>
          <w:lang w:eastAsia="en-GB"/>
        </w:rPr>
        <w:t>We are proud to be part of the family of schools that are the REAch2 academy. Our school ethos very much mirrors the essence of the REAch2 touchstones and is centred round the following core values: Exploration, Resilience, Positivity and Aspiration. The following additional eight values have also been introduced and are now also embraced by our school: Respect, Integrity, Honesty, Kindness, Appreciation, Teamwork, Empathy, Love.</w:t>
      </w:r>
    </w:p>
    <w:p w14:paraId="5438E330" w14:textId="59F71567" w:rsidR="00035272" w:rsidRPr="00035272" w:rsidRDefault="00035272" w:rsidP="00035272">
      <w:pPr>
        <w:shd w:val="clear" w:color="auto" w:fill="FFFFFF"/>
        <w:spacing w:after="270" w:line="240" w:lineRule="auto"/>
        <w:rPr>
          <w:rFonts w:asciiTheme="majorHAnsi" w:eastAsia="Times New Roman" w:hAnsiTheme="majorHAnsi" w:cstheme="majorHAnsi"/>
          <w:sz w:val="20"/>
          <w:szCs w:val="20"/>
          <w:lang w:eastAsia="en-GB"/>
        </w:rPr>
      </w:pPr>
      <w:r w:rsidRPr="00035272">
        <w:rPr>
          <w:rFonts w:asciiTheme="majorHAnsi" w:eastAsia="Times New Roman" w:hAnsiTheme="majorHAnsi" w:cstheme="majorHAnsi"/>
          <w:sz w:val="20"/>
          <w:szCs w:val="20"/>
          <w:lang w:eastAsia="en-GB"/>
        </w:rPr>
        <w:t>We are very fortunate to have such vast grounds. Outside, the grounds are laid out into separate play areas; Nursery, Year R, Key Stage 1 (Years 1 &amp; 2) together and Key Stage 2 (Years 3 – 6) together. Usually we would encourage free flow around the areas at lunch times to allow the children to play together regardless of year group, however due to COVID19 restrictions we are currently having staggered playtimes in bubbles. Our large field is ideal for games. We also have a woodland conservation area which we use all year round. We have an open door policy and value the support of parents. We are pleased to welcome parent helpers into school.</w:t>
      </w:r>
    </w:p>
    <w:p w14:paraId="66161DDC" w14:textId="3DF64586" w:rsidR="000620B3" w:rsidRDefault="00035272" w:rsidP="00035272">
      <w:pPr>
        <w:shd w:val="clear" w:color="auto" w:fill="FFFFFF"/>
        <w:spacing w:after="270" w:line="240" w:lineRule="auto"/>
        <w:rPr>
          <w:rFonts w:asciiTheme="minorHAnsi" w:eastAsia="Times New Roman" w:hAnsiTheme="minorHAnsi" w:cstheme="minorHAnsi"/>
          <w:sz w:val="24"/>
          <w:szCs w:val="23"/>
          <w:lang w:eastAsia="en-GB"/>
        </w:rPr>
      </w:pPr>
      <w:r w:rsidRPr="00035272">
        <w:rPr>
          <w:rFonts w:asciiTheme="majorHAnsi" w:eastAsia="Times New Roman" w:hAnsiTheme="majorHAnsi" w:cstheme="majorHAnsi"/>
          <w:sz w:val="20"/>
          <w:szCs w:val="20"/>
          <w:lang w:eastAsia="en-GB"/>
        </w:rPr>
        <w:t>As a member of the REAch2 Trust, a national family of primary academies, Kemsley Primary Academy is committed to raising standards and achieving excellent for all pupils whatever their background or circumstance. Staff within REAch2 belong to a national community of professionals, and benefit from a wide range of networks and development opportunities across the Trust. The Trust provides a strong culture of collaboration and support, together with high expectations for staff and pupils alike. Kemsley Primary Academy is committed to safeguarding and promoting the welfare of children and young people / vulnerable adults and expects all staff and volunteers to share this commitment. This position is subject to an enhanced DBS check and satisfactory written references</w:t>
      </w:r>
      <w:r w:rsidRPr="00035272">
        <w:rPr>
          <w:rFonts w:asciiTheme="minorHAnsi" w:eastAsia="Times New Roman" w:hAnsiTheme="minorHAnsi" w:cstheme="minorHAnsi"/>
          <w:sz w:val="24"/>
          <w:szCs w:val="23"/>
          <w:lang w:eastAsia="en-GB"/>
        </w:rPr>
        <w:t>.</w:t>
      </w:r>
    </w:p>
    <w:p w14:paraId="2BD5EDFD" w14:textId="77777777" w:rsidR="00035272" w:rsidRPr="00035272" w:rsidRDefault="00035272" w:rsidP="00035272">
      <w:pPr>
        <w:shd w:val="clear" w:color="auto" w:fill="FFFFFF"/>
        <w:spacing w:after="270" w:line="240" w:lineRule="auto"/>
        <w:rPr>
          <w:rFonts w:asciiTheme="minorHAnsi" w:eastAsia="Times New Roman" w:hAnsiTheme="minorHAnsi" w:cstheme="minorHAnsi"/>
          <w:sz w:val="24"/>
          <w:szCs w:val="23"/>
          <w:lang w:eastAsia="en-GB"/>
        </w:rPr>
      </w:pPr>
    </w:p>
    <w:p w14:paraId="46AA617D" w14:textId="77777777" w:rsidR="00263CBA" w:rsidRPr="00DA753E" w:rsidRDefault="00263CBA" w:rsidP="00866ECC">
      <w:pPr>
        <w:pStyle w:val="Heading1"/>
      </w:pPr>
      <w:bookmarkStart w:id="4" w:name="_Toc47965230"/>
      <w:r w:rsidRPr="00DA753E">
        <w:lastRenderedPageBreak/>
        <w:t>The application</w:t>
      </w:r>
      <w:bookmarkEnd w:id="4"/>
    </w:p>
    <w:p w14:paraId="116AD579" w14:textId="4ABBAEF4"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to</w:t>
      </w:r>
      <w:r w:rsidR="00B9271B">
        <w:rPr>
          <w:rFonts w:asciiTheme="minorHAnsi" w:hAnsiTheme="minorHAnsi" w:cstheme="minorHAnsi"/>
          <w:sz w:val="24"/>
          <w:szCs w:val="24"/>
        </w:rPr>
        <w:t xml:space="preserve"> Miss Iris Homer, Headteacher, homeri@kemsley.kent.sch.uk</w:t>
      </w:r>
      <w:r w:rsidR="007D118D">
        <w:rPr>
          <w:rFonts w:asciiTheme="minorHAnsi" w:hAnsiTheme="minorHAnsi" w:cstheme="minorHAnsi"/>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84DABDE" w14:textId="77777777" w:rsidR="00B9271B" w:rsidRPr="00EF0C9F"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B9271B">
        <w:rPr>
          <w:rFonts w:asciiTheme="minorHAnsi" w:hAnsiTheme="minorHAnsi" w:cstheme="minorHAnsi"/>
          <w:sz w:val="24"/>
          <w:szCs w:val="24"/>
        </w:rPr>
        <w:t xml:space="preserve">Miss Iris Homer, Headteacher, homeri@kemsley.kent.sch.uk </w:t>
      </w:r>
    </w:p>
    <w:p w14:paraId="11D796E2" w14:textId="07C38421" w:rsidR="00263CBA" w:rsidRDefault="00263CBA" w:rsidP="00B9271B">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 </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5" w:name="_Toc47965231"/>
      <w:r w:rsidRPr="005A704D">
        <w:t>The application process and timetable</w:t>
      </w:r>
      <w:bookmarkEnd w:id="5"/>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62D4EA02" w:rsidR="00263CBA" w:rsidRPr="00EF0C9F" w:rsidRDefault="001A1A86"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Friday 10</w:t>
            </w:r>
            <w:r w:rsidR="00A50C98" w:rsidRPr="00A50C98">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Dec</w:t>
            </w:r>
            <w:r w:rsidR="00A50C98">
              <w:rPr>
                <w:rFonts w:asciiTheme="minorHAnsi" w:eastAsia="Times New Roman" w:hAnsiTheme="minorHAnsi" w:cstheme="minorHAnsi"/>
                <w:bCs/>
                <w:sz w:val="20"/>
                <w:szCs w:val="20"/>
                <w:lang w:eastAsia="en-GB"/>
              </w:rPr>
              <w:t>ember 2021 (9am</w:t>
            </w:r>
            <w:r w:rsidR="00035272">
              <w:rPr>
                <w:rFonts w:asciiTheme="minorHAnsi" w:eastAsia="Times New Roman" w:hAnsiTheme="minorHAnsi" w:cstheme="minorHAnsi"/>
                <w:bCs/>
                <w:sz w:val="20"/>
                <w:szCs w:val="20"/>
                <w:lang w:eastAsia="en-GB"/>
              </w:rPr>
              <w:t>)</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384A3B6D" w:rsidR="00263CBA" w:rsidRPr="00EF0C9F" w:rsidRDefault="00306E7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Contact: </w:t>
            </w:r>
            <w:hyperlink r:id="rId17" w:history="1">
              <w:r w:rsidRPr="00130A93">
                <w:rPr>
                  <w:rStyle w:val="Hyperlink"/>
                  <w:rFonts w:asciiTheme="minorHAnsi" w:eastAsia="Times New Roman" w:hAnsiTheme="minorHAnsi" w:cstheme="minorHAnsi"/>
                  <w:sz w:val="20"/>
                  <w:szCs w:val="20"/>
                  <w:lang w:eastAsia="en-GB"/>
                </w:rPr>
                <w:t>office@kemsley.kent.sch.uk</w:t>
              </w:r>
            </w:hyperlink>
            <w:r>
              <w:rPr>
                <w:rFonts w:asciiTheme="minorHAnsi" w:eastAsia="Times New Roman" w:hAnsiTheme="minorHAnsi" w:cstheme="minorHAnsi"/>
                <w:sz w:val="20"/>
                <w:szCs w:val="20"/>
                <w:lang w:eastAsia="en-GB"/>
              </w:rPr>
              <w:t xml:space="preserve"> to arrange</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33DDC2E0" w:rsidR="00263CBA" w:rsidRPr="00EF0C9F" w:rsidRDefault="001A1A8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W/C Monday 13</w:t>
            </w:r>
            <w:r w:rsidR="00A50C98" w:rsidRPr="00A50C98">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Dec</w:t>
            </w:r>
            <w:r w:rsidR="00A50C98">
              <w:rPr>
                <w:rFonts w:asciiTheme="minorHAnsi" w:eastAsia="Times New Roman" w:hAnsiTheme="minorHAnsi" w:cstheme="minorHAnsi"/>
                <w:sz w:val="20"/>
                <w:szCs w:val="20"/>
                <w:lang w:eastAsia="en-GB"/>
              </w:rPr>
              <w:t>ember</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7B021D15" w:rsidR="00263CBA" w:rsidRPr="00EF0C9F" w:rsidRDefault="0003527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 (term-time only)</w:t>
            </w:r>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5849B173" w:rsidR="00263CBA" w:rsidRPr="00EF0C9F" w:rsidRDefault="000620B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KR3</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2BEBF9A4" w:rsidR="00263CBA" w:rsidRPr="00EF0C9F" w:rsidRDefault="001A1A86" w:rsidP="00584DE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01.01.21</w:t>
            </w:r>
            <w:bookmarkStart w:id="6" w:name="_GoBack"/>
            <w:bookmarkEnd w:id="6"/>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3473793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4CFDE4BB" w14:textId="77777777" w:rsidR="00A50C98" w:rsidRDefault="00A50C98" w:rsidP="009E5856">
      <w:pPr>
        <w:spacing w:after="0"/>
        <w:rPr>
          <w:rFonts w:asciiTheme="minorHAnsi" w:hAnsiTheme="minorHAnsi" w:cstheme="minorHAnsi"/>
          <w:sz w:val="24"/>
          <w:szCs w:val="24"/>
        </w:rPr>
      </w:pPr>
    </w:p>
    <w:p w14:paraId="0DE97724" w14:textId="04153BEC" w:rsidR="0094726B" w:rsidRDefault="0094726B"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7" w:name="_Toc47965232"/>
      <w:r w:rsidRPr="00DA753E">
        <w:lastRenderedPageBreak/>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035272">
          <w:footerReference w:type="default" r:id="rId18"/>
          <w:pgSz w:w="16838" w:h="11906" w:orient="landscape"/>
          <w:pgMar w:top="709"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9"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45057B2" w14:textId="77777777" w:rsidR="00A50C98" w:rsidRDefault="00584DED" w:rsidP="004C5A1D">
      <w:pPr>
        <w:pStyle w:val="Heading1"/>
        <w:rPr>
          <w:rFonts w:asciiTheme="majorHAnsi" w:hAnsiTheme="majorHAnsi" w:cstheme="majorHAnsi"/>
        </w:rPr>
      </w:pPr>
      <w:bookmarkStart w:id="8" w:name="_Toc47965233"/>
      <w:r w:rsidRPr="00057D48">
        <w:rPr>
          <w:rFonts w:asciiTheme="majorHAnsi" w:hAnsiTheme="majorHAnsi" w:cstheme="majorHAnsi"/>
        </w:rPr>
        <w:lastRenderedPageBreak/>
        <w:t>Jo</w:t>
      </w:r>
      <w:r w:rsidR="00AD169A" w:rsidRPr="00057D48">
        <w:rPr>
          <w:rFonts w:asciiTheme="majorHAnsi" w:hAnsiTheme="majorHAnsi" w:cstheme="majorHAnsi"/>
        </w:rPr>
        <w:t>b Description</w:t>
      </w:r>
      <w:bookmarkEnd w:id="8"/>
    </w:p>
    <w:p w14:paraId="16AD4318" w14:textId="77777777" w:rsidR="00A50C98" w:rsidRPr="005102A0" w:rsidRDefault="00A50C98" w:rsidP="00A50C98">
      <w:pPr>
        <w:spacing w:before="240" w:after="96"/>
        <w:ind w:left="300"/>
        <w:jc w:val="center"/>
        <w:outlineLvl w:val="2"/>
        <w:rPr>
          <w:rFonts w:ascii="Arial" w:hAnsi="Arial" w:cs="Arial"/>
          <w:b/>
          <w:bCs/>
          <w:color w:val="000000"/>
          <w:sz w:val="20"/>
          <w:szCs w:val="20"/>
        </w:rPr>
      </w:pPr>
      <w:r w:rsidRPr="005102A0">
        <w:rPr>
          <w:rFonts w:ascii="Arial" w:hAnsi="Arial" w:cs="Arial"/>
          <w:b/>
          <w:bCs/>
          <w:color w:val="000000"/>
          <w:sz w:val="20"/>
          <w:szCs w:val="20"/>
          <w:u w:val="single"/>
        </w:rPr>
        <w:t>SEN/</w:t>
      </w:r>
      <w:r w:rsidRPr="007774EF">
        <w:rPr>
          <w:rFonts w:ascii="Arial" w:hAnsi="Arial" w:cs="Arial"/>
          <w:b/>
          <w:bCs/>
          <w:color w:val="000000"/>
          <w:sz w:val="20"/>
          <w:szCs w:val="20"/>
          <w:u w:val="single"/>
        </w:rPr>
        <w:t>SPEECH AND LANGUAGE TEACHING ASSISTANT</w:t>
      </w:r>
    </w:p>
    <w:p w14:paraId="0FF3B8ED" w14:textId="77777777" w:rsidR="00A50C98" w:rsidRPr="005102A0" w:rsidRDefault="00A50C98" w:rsidP="00A50C98">
      <w:pPr>
        <w:spacing w:before="240" w:after="96"/>
        <w:ind w:left="300"/>
        <w:outlineLvl w:val="2"/>
        <w:rPr>
          <w:rFonts w:ascii="Arial" w:hAnsi="Arial" w:cs="Arial"/>
          <w:color w:val="000000"/>
          <w:sz w:val="20"/>
          <w:szCs w:val="20"/>
        </w:rPr>
      </w:pPr>
      <w:r w:rsidRPr="007774EF">
        <w:rPr>
          <w:rFonts w:ascii="Arial" w:hAnsi="Arial" w:cs="Arial"/>
          <w:color w:val="000000"/>
          <w:sz w:val="20"/>
          <w:szCs w:val="20"/>
        </w:rPr>
        <w:t>As an SEN</w:t>
      </w:r>
      <w:r w:rsidRPr="005102A0">
        <w:rPr>
          <w:rFonts w:ascii="Arial" w:hAnsi="Arial" w:cs="Arial"/>
          <w:color w:val="000000"/>
          <w:sz w:val="20"/>
          <w:szCs w:val="20"/>
        </w:rPr>
        <w:t>/S</w:t>
      </w:r>
      <w:r w:rsidRPr="007774EF">
        <w:rPr>
          <w:rFonts w:ascii="Arial" w:hAnsi="Arial" w:cs="Arial"/>
          <w:color w:val="000000"/>
          <w:sz w:val="20"/>
          <w:szCs w:val="20"/>
        </w:rPr>
        <w:t xml:space="preserve">peech and </w:t>
      </w:r>
      <w:r w:rsidRPr="005102A0">
        <w:rPr>
          <w:rFonts w:ascii="Arial" w:hAnsi="Arial" w:cs="Arial"/>
          <w:color w:val="000000"/>
          <w:sz w:val="20"/>
          <w:szCs w:val="20"/>
        </w:rPr>
        <w:t>Language Teaching</w:t>
      </w:r>
      <w:r w:rsidRPr="007774EF">
        <w:rPr>
          <w:rFonts w:ascii="Arial" w:hAnsi="Arial" w:cs="Arial"/>
          <w:color w:val="000000"/>
          <w:sz w:val="20"/>
          <w:szCs w:val="20"/>
        </w:rPr>
        <w:t xml:space="preserve"> </w:t>
      </w:r>
      <w:r w:rsidRPr="005102A0">
        <w:rPr>
          <w:rFonts w:ascii="Arial" w:hAnsi="Arial" w:cs="Arial"/>
          <w:color w:val="000000"/>
          <w:sz w:val="20"/>
          <w:szCs w:val="20"/>
        </w:rPr>
        <w:t>Assistant,</w:t>
      </w:r>
      <w:r w:rsidRPr="007774EF">
        <w:rPr>
          <w:rFonts w:ascii="Arial" w:hAnsi="Arial" w:cs="Arial"/>
          <w:color w:val="000000"/>
          <w:sz w:val="20"/>
          <w:szCs w:val="20"/>
        </w:rPr>
        <w:t xml:space="preserve"> you would be required to </w:t>
      </w:r>
      <w:r w:rsidRPr="005102A0">
        <w:rPr>
          <w:rFonts w:ascii="Arial" w:hAnsi="Arial" w:cs="Arial"/>
          <w:color w:val="000000"/>
          <w:sz w:val="20"/>
          <w:szCs w:val="20"/>
        </w:rPr>
        <w:t xml:space="preserve">work across the school to </w:t>
      </w:r>
      <w:r w:rsidRPr="007774EF">
        <w:rPr>
          <w:rFonts w:ascii="Arial" w:hAnsi="Arial" w:cs="Arial"/>
          <w:color w:val="000000"/>
          <w:sz w:val="20"/>
          <w:szCs w:val="20"/>
        </w:rPr>
        <w:t xml:space="preserve">support </w:t>
      </w:r>
      <w:r w:rsidRPr="005102A0">
        <w:rPr>
          <w:rFonts w:ascii="Arial" w:hAnsi="Arial" w:cs="Arial"/>
          <w:color w:val="000000"/>
          <w:sz w:val="20"/>
          <w:szCs w:val="20"/>
        </w:rPr>
        <w:t>pupils</w:t>
      </w:r>
      <w:r w:rsidRPr="007774EF">
        <w:rPr>
          <w:rFonts w:ascii="Arial" w:hAnsi="Arial" w:cs="Arial"/>
          <w:color w:val="000000"/>
          <w:sz w:val="20"/>
          <w:szCs w:val="20"/>
        </w:rPr>
        <w:t xml:space="preserve"> </w:t>
      </w:r>
      <w:r w:rsidRPr="005102A0">
        <w:rPr>
          <w:rFonts w:ascii="Arial" w:hAnsi="Arial" w:cs="Arial"/>
          <w:color w:val="000000"/>
          <w:sz w:val="20"/>
          <w:szCs w:val="20"/>
        </w:rPr>
        <w:t>with speech, communication and interaction needs</w:t>
      </w:r>
      <w:r w:rsidRPr="007774EF">
        <w:rPr>
          <w:rFonts w:ascii="Arial" w:hAnsi="Arial" w:cs="Arial"/>
          <w:color w:val="000000"/>
          <w:sz w:val="20"/>
          <w:szCs w:val="20"/>
        </w:rPr>
        <w:t xml:space="preserve">. You will work closely with </w:t>
      </w:r>
      <w:r w:rsidRPr="005102A0">
        <w:rPr>
          <w:rFonts w:ascii="Arial" w:hAnsi="Arial" w:cs="Arial"/>
          <w:color w:val="000000"/>
          <w:sz w:val="20"/>
          <w:szCs w:val="20"/>
        </w:rPr>
        <w:t>pupils</w:t>
      </w:r>
      <w:r w:rsidRPr="007774EF">
        <w:rPr>
          <w:rFonts w:ascii="Arial" w:hAnsi="Arial" w:cs="Arial"/>
          <w:color w:val="000000"/>
          <w:sz w:val="20"/>
          <w:szCs w:val="20"/>
        </w:rPr>
        <w:t xml:space="preserve"> individually or in groups to enhance their speech, language and communication skills. </w:t>
      </w:r>
    </w:p>
    <w:p w14:paraId="140A2156" w14:textId="77777777" w:rsidR="00A50C98" w:rsidRPr="005102A0" w:rsidRDefault="00A50C98" w:rsidP="00A50C98">
      <w:pPr>
        <w:spacing w:before="240" w:after="96"/>
        <w:ind w:left="300"/>
        <w:outlineLvl w:val="2"/>
        <w:rPr>
          <w:rFonts w:ascii="Arial" w:hAnsi="Arial" w:cs="Arial"/>
          <w:b/>
          <w:bCs/>
          <w:color w:val="000000"/>
          <w:sz w:val="20"/>
          <w:szCs w:val="20"/>
        </w:rPr>
      </w:pPr>
      <w:r w:rsidRPr="005102A0">
        <w:rPr>
          <w:rFonts w:ascii="Arial" w:hAnsi="Arial" w:cs="Arial"/>
          <w:b/>
          <w:bCs/>
          <w:color w:val="000000"/>
          <w:sz w:val="20"/>
          <w:szCs w:val="20"/>
        </w:rPr>
        <w:t xml:space="preserve">Job Description </w:t>
      </w:r>
    </w:p>
    <w:p w14:paraId="63AD8D6C" w14:textId="77777777" w:rsidR="00A50C98" w:rsidRPr="005102A0" w:rsidRDefault="00A50C98" w:rsidP="00A50C98">
      <w:pPr>
        <w:spacing w:before="240" w:after="96"/>
        <w:ind w:left="300"/>
        <w:outlineLvl w:val="2"/>
        <w:rPr>
          <w:rFonts w:ascii="Arial" w:hAnsi="Arial" w:cs="Arial"/>
          <w:b/>
          <w:bCs/>
          <w:color w:val="000000"/>
          <w:sz w:val="20"/>
          <w:szCs w:val="20"/>
        </w:rPr>
      </w:pPr>
      <w:r w:rsidRPr="005102A0">
        <w:rPr>
          <w:rFonts w:ascii="Arial" w:hAnsi="Arial" w:cs="Arial"/>
          <w:b/>
          <w:bCs/>
          <w:color w:val="000000"/>
          <w:sz w:val="20"/>
          <w:szCs w:val="20"/>
        </w:rPr>
        <w:t>Teaching and learning</w:t>
      </w:r>
    </w:p>
    <w:p w14:paraId="14175662" w14:textId="77777777" w:rsidR="00A50C98" w:rsidRDefault="00A50C98" w:rsidP="00A50C98">
      <w:pPr>
        <w:numPr>
          <w:ilvl w:val="0"/>
          <w:numId w:val="43"/>
        </w:numPr>
        <w:spacing w:after="90" w:line="240" w:lineRule="auto"/>
        <w:rPr>
          <w:rFonts w:ascii="Arial" w:hAnsi="Arial" w:cs="Arial"/>
          <w:sz w:val="20"/>
          <w:szCs w:val="20"/>
        </w:rPr>
      </w:pPr>
      <w:r w:rsidRPr="005102A0">
        <w:rPr>
          <w:rFonts w:ascii="Arial" w:hAnsi="Arial" w:cs="Arial"/>
          <w:sz w:val="20"/>
          <w:szCs w:val="20"/>
        </w:rPr>
        <w:t>Assist in the educational and social development of pupil(s) under the direction and guidance of the head teacher, SENCO and class teachers</w:t>
      </w:r>
    </w:p>
    <w:p w14:paraId="5E59A186" w14:textId="77777777" w:rsidR="00A50C98" w:rsidRPr="005102A0" w:rsidRDefault="00A50C98" w:rsidP="00A50C98">
      <w:pPr>
        <w:numPr>
          <w:ilvl w:val="0"/>
          <w:numId w:val="43"/>
        </w:numPr>
        <w:spacing w:after="90" w:line="240" w:lineRule="auto"/>
        <w:rPr>
          <w:rFonts w:ascii="Arial" w:hAnsi="Arial" w:cs="Arial"/>
          <w:sz w:val="20"/>
          <w:szCs w:val="20"/>
        </w:rPr>
      </w:pPr>
      <w:r w:rsidRPr="005102A0">
        <w:rPr>
          <w:rFonts w:ascii="Arial" w:hAnsi="Arial" w:cs="Arial"/>
          <w:sz w:val="20"/>
          <w:szCs w:val="20"/>
        </w:rPr>
        <w:t>Devise and assist in the implementation of individual support packages for pupil(s) with Speech and Language needs and help monitor their progress</w:t>
      </w:r>
    </w:p>
    <w:p w14:paraId="2F968D2A" w14:textId="77777777" w:rsidR="00A50C98" w:rsidRPr="005102A0" w:rsidRDefault="00A50C98" w:rsidP="00A50C98">
      <w:pPr>
        <w:numPr>
          <w:ilvl w:val="0"/>
          <w:numId w:val="43"/>
        </w:numPr>
        <w:spacing w:after="90" w:line="240" w:lineRule="auto"/>
        <w:rPr>
          <w:rFonts w:ascii="Arial" w:hAnsi="Arial" w:cs="Arial"/>
          <w:sz w:val="20"/>
          <w:szCs w:val="20"/>
        </w:rPr>
      </w:pPr>
      <w:r w:rsidRPr="005102A0">
        <w:rPr>
          <w:rFonts w:ascii="Arial" w:hAnsi="Arial" w:cs="Arial"/>
          <w:sz w:val="20"/>
          <w:szCs w:val="20"/>
        </w:rPr>
        <w:t>Provide support for individual pupil(s) inside and outside the classroom to enable them to fully participate in activities</w:t>
      </w:r>
    </w:p>
    <w:p w14:paraId="3DB244EC" w14:textId="77777777" w:rsidR="00A50C98" w:rsidRPr="005102A0" w:rsidRDefault="00A50C98" w:rsidP="00A50C98">
      <w:pPr>
        <w:numPr>
          <w:ilvl w:val="0"/>
          <w:numId w:val="43"/>
        </w:numPr>
        <w:spacing w:after="90" w:line="240" w:lineRule="auto"/>
        <w:rPr>
          <w:rFonts w:ascii="Arial" w:hAnsi="Arial" w:cs="Arial"/>
          <w:sz w:val="20"/>
          <w:szCs w:val="20"/>
        </w:rPr>
      </w:pPr>
      <w:r w:rsidRPr="005102A0">
        <w:rPr>
          <w:rFonts w:ascii="Arial" w:hAnsi="Arial" w:cs="Arial"/>
          <w:sz w:val="20"/>
          <w:szCs w:val="20"/>
        </w:rPr>
        <w:t xml:space="preserve">Work with individuals and groups of children, under the guidance of the teacher, including children with Special Educational Needs, particularly those with speech and language needs </w:t>
      </w:r>
    </w:p>
    <w:p w14:paraId="7B0AE234" w14:textId="77777777" w:rsidR="00A50C98" w:rsidRPr="005102A0" w:rsidRDefault="00A50C98" w:rsidP="00A50C98">
      <w:pPr>
        <w:numPr>
          <w:ilvl w:val="0"/>
          <w:numId w:val="43"/>
        </w:numPr>
        <w:spacing w:after="90" w:line="240" w:lineRule="auto"/>
        <w:rPr>
          <w:rFonts w:ascii="Arial" w:hAnsi="Arial" w:cs="Arial"/>
          <w:sz w:val="20"/>
          <w:szCs w:val="20"/>
        </w:rPr>
      </w:pPr>
      <w:r w:rsidRPr="005102A0">
        <w:rPr>
          <w:rFonts w:ascii="Arial" w:hAnsi="Arial" w:cs="Arial"/>
          <w:sz w:val="20"/>
          <w:szCs w:val="20"/>
        </w:rPr>
        <w:t>Work with other professionals, such as speech therapists and occupational therapists, as necessary</w:t>
      </w:r>
    </w:p>
    <w:p w14:paraId="6B94E83D" w14:textId="77777777" w:rsidR="00A50C98" w:rsidRDefault="00A50C98" w:rsidP="00A50C98">
      <w:pPr>
        <w:numPr>
          <w:ilvl w:val="0"/>
          <w:numId w:val="43"/>
        </w:numPr>
        <w:spacing w:after="90" w:line="240" w:lineRule="auto"/>
        <w:rPr>
          <w:rFonts w:ascii="Arial" w:hAnsi="Arial" w:cs="Arial"/>
          <w:sz w:val="20"/>
          <w:szCs w:val="20"/>
        </w:rPr>
      </w:pPr>
      <w:r>
        <w:rPr>
          <w:rFonts w:ascii="Arial" w:hAnsi="Arial" w:cs="Arial"/>
          <w:sz w:val="20"/>
          <w:szCs w:val="20"/>
        </w:rPr>
        <w:t>Maintain and update Record of Intervention forms and personalised plans</w:t>
      </w:r>
    </w:p>
    <w:p w14:paraId="4A9E5609" w14:textId="77777777" w:rsidR="00A50C98" w:rsidRDefault="00A50C98" w:rsidP="00A50C98">
      <w:pPr>
        <w:numPr>
          <w:ilvl w:val="0"/>
          <w:numId w:val="43"/>
        </w:numPr>
        <w:spacing w:after="90" w:line="240" w:lineRule="auto"/>
        <w:rPr>
          <w:rFonts w:ascii="Arial" w:hAnsi="Arial" w:cs="Arial"/>
          <w:sz w:val="20"/>
          <w:szCs w:val="20"/>
        </w:rPr>
      </w:pPr>
      <w:r>
        <w:rPr>
          <w:rFonts w:ascii="Arial" w:hAnsi="Arial" w:cs="Arial"/>
          <w:sz w:val="20"/>
          <w:szCs w:val="20"/>
        </w:rPr>
        <w:t>Run Language Link screenings and update records</w:t>
      </w:r>
    </w:p>
    <w:p w14:paraId="37576412" w14:textId="77777777" w:rsidR="00A50C98" w:rsidRDefault="00A50C98" w:rsidP="00A50C98">
      <w:pPr>
        <w:numPr>
          <w:ilvl w:val="0"/>
          <w:numId w:val="43"/>
        </w:numPr>
        <w:spacing w:after="90" w:line="240" w:lineRule="auto"/>
        <w:rPr>
          <w:rFonts w:ascii="Arial" w:hAnsi="Arial" w:cs="Arial"/>
          <w:sz w:val="20"/>
          <w:szCs w:val="20"/>
        </w:rPr>
      </w:pPr>
      <w:r>
        <w:rPr>
          <w:rFonts w:ascii="Arial" w:hAnsi="Arial" w:cs="Arial"/>
          <w:sz w:val="20"/>
          <w:szCs w:val="20"/>
        </w:rPr>
        <w:t>Manage referrals and reviews of open speech and language cases</w:t>
      </w:r>
    </w:p>
    <w:p w14:paraId="2EA6E759" w14:textId="77777777" w:rsidR="00A50C98" w:rsidRDefault="00A50C98" w:rsidP="00A50C98">
      <w:pPr>
        <w:numPr>
          <w:ilvl w:val="0"/>
          <w:numId w:val="43"/>
        </w:numPr>
        <w:spacing w:after="90" w:line="240" w:lineRule="auto"/>
        <w:rPr>
          <w:rFonts w:ascii="Arial" w:hAnsi="Arial" w:cs="Arial"/>
          <w:sz w:val="20"/>
          <w:szCs w:val="20"/>
        </w:rPr>
      </w:pPr>
      <w:r>
        <w:rPr>
          <w:rFonts w:ascii="Arial" w:hAnsi="Arial" w:cs="Arial"/>
          <w:sz w:val="20"/>
          <w:szCs w:val="20"/>
        </w:rPr>
        <w:t>Contribute to Education, Health Care Plan annual reviews where necessary</w:t>
      </w:r>
    </w:p>
    <w:p w14:paraId="54060EE2" w14:textId="77777777" w:rsidR="00A50C98" w:rsidRPr="005102A0" w:rsidRDefault="00A50C98" w:rsidP="00A50C98">
      <w:pPr>
        <w:spacing w:before="240" w:after="96"/>
        <w:ind w:left="300"/>
        <w:outlineLvl w:val="2"/>
        <w:rPr>
          <w:rFonts w:ascii="Arial" w:hAnsi="Arial" w:cs="Arial"/>
          <w:b/>
          <w:bCs/>
          <w:color w:val="000000"/>
          <w:sz w:val="20"/>
          <w:szCs w:val="20"/>
        </w:rPr>
      </w:pPr>
      <w:r w:rsidRPr="005102A0">
        <w:rPr>
          <w:rFonts w:ascii="Arial" w:hAnsi="Arial" w:cs="Arial"/>
          <w:b/>
          <w:bCs/>
          <w:color w:val="000000"/>
          <w:sz w:val="20"/>
          <w:szCs w:val="20"/>
        </w:rPr>
        <w:t>Administrative duties</w:t>
      </w:r>
    </w:p>
    <w:p w14:paraId="0775CDDF" w14:textId="77777777" w:rsidR="00A50C98" w:rsidRPr="005102A0" w:rsidRDefault="00A50C98" w:rsidP="00A50C98">
      <w:pPr>
        <w:numPr>
          <w:ilvl w:val="0"/>
          <w:numId w:val="44"/>
        </w:numPr>
        <w:spacing w:after="90" w:line="240" w:lineRule="auto"/>
        <w:rPr>
          <w:rFonts w:ascii="Arial" w:hAnsi="Arial" w:cs="Arial"/>
          <w:sz w:val="20"/>
          <w:szCs w:val="20"/>
        </w:rPr>
      </w:pPr>
      <w:r w:rsidRPr="005102A0">
        <w:rPr>
          <w:rFonts w:ascii="Arial" w:hAnsi="Arial" w:cs="Arial"/>
          <w:sz w:val="20"/>
          <w:szCs w:val="20"/>
        </w:rPr>
        <w:t>Prepare and present displays of pupils' work</w:t>
      </w:r>
    </w:p>
    <w:p w14:paraId="4D67885A" w14:textId="77777777" w:rsidR="00A50C98" w:rsidRDefault="00A50C98" w:rsidP="00A50C98">
      <w:pPr>
        <w:numPr>
          <w:ilvl w:val="0"/>
          <w:numId w:val="44"/>
        </w:numPr>
        <w:spacing w:after="90" w:line="240" w:lineRule="auto"/>
        <w:rPr>
          <w:rFonts w:ascii="Arial" w:hAnsi="Arial" w:cs="Arial"/>
          <w:sz w:val="20"/>
          <w:szCs w:val="20"/>
        </w:rPr>
      </w:pPr>
      <w:r>
        <w:rPr>
          <w:rFonts w:ascii="Arial" w:hAnsi="Arial" w:cs="Arial"/>
          <w:sz w:val="20"/>
          <w:szCs w:val="20"/>
        </w:rPr>
        <w:t>Prepare resources to support intervention needs</w:t>
      </w:r>
    </w:p>
    <w:p w14:paraId="17E6C235" w14:textId="77777777" w:rsidR="00A50C98" w:rsidRPr="005102A0" w:rsidRDefault="00A50C98" w:rsidP="00A50C98">
      <w:pPr>
        <w:numPr>
          <w:ilvl w:val="0"/>
          <w:numId w:val="44"/>
        </w:numPr>
        <w:spacing w:after="90" w:line="240" w:lineRule="auto"/>
        <w:rPr>
          <w:rFonts w:ascii="Arial" w:hAnsi="Arial" w:cs="Arial"/>
          <w:sz w:val="20"/>
          <w:szCs w:val="20"/>
        </w:rPr>
      </w:pPr>
      <w:r>
        <w:rPr>
          <w:rFonts w:ascii="Arial" w:hAnsi="Arial" w:cs="Arial"/>
          <w:sz w:val="20"/>
          <w:szCs w:val="20"/>
        </w:rPr>
        <w:t>Print and send home Speech and Language questionnaires and reports</w:t>
      </w:r>
    </w:p>
    <w:p w14:paraId="0AB5391C" w14:textId="77777777" w:rsidR="00A50C98" w:rsidRPr="005102A0" w:rsidRDefault="00A50C98" w:rsidP="00A50C98">
      <w:pPr>
        <w:numPr>
          <w:ilvl w:val="0"/>
          <w:numId w:val="44"/>
        </w:numPr>
        <w:spacing w:after="90" w:line="240" w:lineRule="auto"/>
        <w:rPr>
          <w:rFonts w:ascii="Arial" w:hAnsi="Arial" w:cs="Arial"/>
          <w:sz w:val="20"/>
          <w:szCs w:val="20"/>
        </w:rPr>
      </w:pPr>
      <w:r w:rsidRPr="005102A0">
        <w:rPr>
          <w:rFonts w:ascii="Arial" w:hAnsi="Arial" w:cs="Arial"/>
          <w:sz w:val="20"/>
          <w:szCs w:val="20"/>
        </w:rPr>
        <w:t>Undertake other duties from time to time as the head teacher requires</w:t>
      </w:r>
    </w:p>
    <w:p w14:paraId="655C9015" w14:textId="77777777" w:rsidR="00A50C98" w:rsidRPr="005102A0" w:rsidRDefault="00A50C98" w:rsidP="00A50C98">
      <w:pPr>
        <w:spacing w:before="240" w:after="96"/>
        <w:ind w:left="300"/>
        <w:outlineLvl w:val="2"/>
        <w:rPr>
          <w:rFonts w:ascii="Arial" w:hAnsi="Arial" w:cs="Arial"/>
          <w:b/>
          <w:bCs/>
          <w:color w:val="000000"/>
          <w:sz w:val="20"/>
          <w:szCs w:val="20"/>
        </w:rPr>
      </w:pPr>
      <w:r w:rsidRPr="005102A0">
        <w:rPr>
          <w:rFonts w:ascii="Arial" w:hAnsi="Arial" w:cs="Arial"/>
          <w:b/>
          <w:bCs/>
          <w:color w:val="000000"/>
          <w:sz w:val="20"/>
          <w:szCs w:val="20"/>
        </w:rPr>
        <w:t>Standards and quality assurance</w:t>
      </w:r>
    </w:p>
    <w:p w14:paraId="2B105637" w14:textId="77777777" w:rsidR="00A50C98" w:rsidRPr="005102A0" w:rsidRDefault="00A50C98" w:rsidP="00A50C98">
      <w:pPr>
        <w:numPr>
          <w:ilvl w:val="0"/>
          <w:numId w:val="45"/>
        </w:numPr>
        <w:spacing w:after="90" w:line="240" w:lineRule="auto"/>
        <w:rPr>
          <w:rFonts w:ascii="Arial" w:hAnsi="Arial" w:cs="Arial"/>
          <w:sz w:val="20"/>
          <w:szCs w:val="20"/>
        </w:rPr>
      </w:pPr>
      <w:r w:rsidRPr="005102A0">
        <w:rPr>
          <w:rFonts w:ascii="Arial" w:hAnsi="Arial" w:cs="Arial"/>
          <w:sz w:val="20"/>
          <w:szCs w:val="20"/>
        </w:rPr>
        <w:lastRenderedPageBreak/>
        <w:t xml:space="preserve">Support the aims and ethos of the school in providing a quality education for all children and enabling them to become independent learners who are able to achieve their potential. </w:t>
      </w:r>
    </w:p>
    <w:p w14:paraId="2CC834A1" w14:textId="77777777" w:rsidR="00A50C98" w:rsidRPr="005102A0" w:rsidRDefault="00A50C98" w:rsidP="00A50C98">
      <w:pPr>
        <w:numPr>
          <w:ilvl w:val="0"/>
          <w:numId w:val="45"/>
        </w:numPr>
        <w:spacing w:after="90" w:line="240" w:lineRule="auto"/>
        <w:rPr>
          <w:rFonts w:ascii="Arial" w:hAnsi="Arial" w:cs="Arial"/>
          <w:sz w:val="20"/>
          <w:szCs w:val="20"/>
        </w:rPr>
      </w:pPr>
      <w:r w:rsidRPr="005102A0">
        <w:rPr>
          <w:rFonts w:ascii="Arial" w:hAnsi="Arial" w:cs="Arial"/>
          <w:sz w:val="20"/>
          <w:szCs w:val="20"/>
        </w:rPr>
        <w:t>Set a good example in terms of dress, punctuality and attendance</w:t>
      </w:r>
    </w:p>
    <w:p w14:paraId="1797C441" w14:textId="77777777" w:rsidR="00A50C98" w:rsidRPr="005102A0" w:rsidRDefault="00A50C98" w:rsidP="00A50C98">
      <w:pPr>
        <w:numPr>
          <w:ilvl w:val="0"/>
          <w:numId w:val="45"/>
        </w:numPr>
        <w:spacing w:after="90" w:line="240" w:lineRule="auto"/>
        <w:rPr>
          <w:rFonts w:ascii="Arial" w:hAnsi="Arial" w:cs="Arial"/>
          <w:sz w:val="20"/>
          <w:szCs w:val="20"/>
        </w:rPr>
      </w:pPr>
      <w:r w:rsidRPr="005102A0">
        <w:rPr>
          <w:rFonts w:ascii="Arial" w:hAnsi="Arial" w:cs="Arial"/>
          <w:sz w:val="20"/>
          <w:szCs w:val="20"/>
        </w:rPr>
        <w:t>Attend team and staff meetings as required</w:t>
      </w:r>
    </w:p>
    <w:p w14:paraId="3450BB32" w14:textId="77777777" w:rsidR="00A50C98" w:rsidRPr="005102A0" w:rsidRDefault="00A50C98" w:rsidP="00A50C98">
      <w:pPr>
        <w:numPr>
          <w:ilvl w:val="0"/>
          <w:numId w:val="45"/>
        </w:numPr>
        <w:spacing w:after="90" w:line="240" w:lineRule="auto"/>
        <w:rPr>
          <w:rFonts w:ascii="Arial" w:hAnsi="Arial" w:cs="Arial"/>
          <w:sz w:val="20"/>
          <w:szCs w:val="20"/>
        </w:rPr>
      </w:pPr>
      <w:r w:rsidRPr="005102A0">
        <w:rPr>
          <w:rFonts w:ascii="Arial" w:hAnsi="Arial" w:cs="Arial"/>
          <w:sz w:val="20"/>
          <w:szCs w:val="20"/>
        </w:rPr>
        <w:t>Undertake professional duties that may be reasonably assigned by the head teacher</w:t>
      </w:r>
    </w:p>
    <w:p w14:paraId="182A2EE1" w14:textId="77777777" w:rsidR="00A50C98" w:rsidRPr="005102A0" w:rsidRDefault="00A50C98" w:rsidP="00A50C98">
      <w:pPr>
        <w:numPr>
          <w:ilvl w:val="0"/>
          <w:numId w:val="45"/>
        </w:numPr>
        <w:spacing w:after="90" w:line="240" w:lineRule="auto"/>
        <w:rPr>
          <w:rFonts w:ascii="Arial" w:hAnsi="Arial" w:cs="Arial"/>
          <w:sz w:val="20"/>
          <w:szCs w:val="20"/>
        </w:rPr>
      </w:pPr>
      <w:r w:rsidRPr="005102A0">
        <w:rPr>
          <w:rFonts w:ascii="Arial" w:hAnsi="Arial" w:cs="Arial"/>
          <w:sz w:val="20"/>
          <w:szCs w:val="20"/>
        </w:rPr>
        <w:t>Be proactive in matters relating to health and safety</w:t>
      </w:r>
    </w:p>
    <w:p w14:paraId="25552CAE" w14:textId="77777777" w:rsidR="00A50C98" w:rsidRPr="005102A0" w:rsidRDefault="00A50C98" w:rsidP="00A50C98">
      <w:pPr>
        <w:spacing w:before="240" w:after="96"/>
        <w:ind w:left="300"/>
        <w:outlineLvl w:val="2"/>
        <w:rPr>
          <w:rFonts w:ascii="Arial" w:hAnsi="Arial" w:cs="Arial"/>
          <w:b/>
          <w:bCs/>
          <w:color w:val="000000"/>
          <w:sz w:val="20"/>
          <w:szCs w:val="20"/>
        </w:rPr>
      </w:pPr>
      <w:r w:rsidRPr="005102A0">
        <w:rPr>
          <w:rFonts w:ascii="Arial" w:hAnsi="Arial" w:cs="Arial"/>
          <w:b/>
          <w:bCs/>
          <w:color w:val="000000"/>
          <w:sz w:val="20"/>
          <w:szCs w:val="20"/>
        </w:rPr>
        <w:t>Other duties and responsibilities</w:t>
      </w:r>
    </w:p>
    <w:p w14:paraId="4F9FD8DD" w14:textId="77777777" w:rsidR="00A50C98" w:rsidRPr="005102A0" w:rsidRDefault="00A50C98" w:rsidP="00A50C98">
      <w:pPr>
        <w:numPr>
          <w:ilvl w:val="0"/>
          <w:numId w:val="46"/>
        </w:numPr>
        <w:spacing w:after="90" w:line="240" w:lineRule="auto"/>
        <w:rPr>
          <w:rFonts w:ascii="Arial" w:hAnsi="Arial" w:cs="Arial"/>
          <w:sz w:val="20"/>
          <w:szCs w:val="20"/>
        </w:rPr>
      </w:pPr>
      <w:r w:rsidRPr="005102A0">
        <w:rPr>
          <w:rFonts w:ascii="Arial" w:hAnsi="Arial" w:cs="Arial"/>
          <w:sz w:val="20"/>
          <w:szCs w:val="20"/>
        </w:rPr>
        <w:t>Supervising pupils as they move ab</w:t>
      </w:r>
      <w:r>
        <w:rPr>
          <w:rFonts w:ascii="Arial" w:hAnsi="Arial" w:cs="Arial"/>
          <w:sz w:val="20"/>
          <w:szCs w:val="20"/>
        </w:rPr>
        <w:t>out the school between sessions</w:t>
      </w:r>
    </w:p>
    <w:p w14:paraId="424F8554" w14:textId="77777777" w:rsidR="00A50C98" w:rsidRPr="005102A0" w:rsidRDefault="00A50C98" w:rsidP="00A50C98">
      <w:pPr>
        <w:numPr>
          <w:ilvl w:val="0"/>
          <w:numId w:val="46"/>
        </w:numPr>
        <w:spacing w:after="90" w:line="240" w:lineRule="auto"/>
        <w:rPr>
          <w:rFonts w:ascii="Arial" w:hAnsi="Arial" w:cs="Arial"/>
          <w:sz w:val="20"/>
          <w:szCs w:val="20"/>
        </w:rPr>
      </w:pPr>
      <w:r w:rsidRPr="005102A0">
        <w:rPr>
          <w:rFonts w:ascii="Arial" w:hAnsi="Arial" w:cs="Arial"/>
          <w:sz w:val="20"/>
          <w:szCs w:val="20"/>
        </w:rPr>
        <w:t>Supervise children at playtimes</w:t>
      </w:r>
      <w:r>
        <w:rPr>
          <w:rFonts w:ascii="Arial" w:hAnsi="Arial" w:cs="Arial"/>
          <w:sz w:val="20"/>
          <w:szCs w:val="20"/>
        </w:rPr>
        <w:t xml:space="preserve"> if required</w:t>
      </w:r>
    </w:p>
    <w:p w14:paraId="7FBAC8B2" w14:textId="77777777" w:rsidR="00A50C98" w:rsidRPr="005102A0" w:rsidRDefault="00A50C98" w:rsidP="00A50C98">
      <w:pPr>
        <w:numPr>
          <w:ilvl w:val="0"/>
          <w:numId w:val="46"/>
        </w:numPr>
        <w:spacing w:after="90" w:line="240" w:lineRule="auto"/>
        <w:rPr>
          <w:rFonts w:ascii="Arial" w:hAnsi="Arial" w:cs="Arial"/>
          <w:sz w:val="20"/>
          <w:szCs w:val="20"/>
        </w:rPr>
      </w:pPr>
      <w:r w:rsidRPr="005102A0">
        <w:rPr>
          <w:rFonts w:ascii="Arial" w:hAnsi="Arial" w:cs="Arial"/>
          <w:sz w:val="20"/>
          <w:szCs w:val="20"/>
        </w:rPr>
        <w:t>Where appropriate, to liaise with parents and report any concerns to the class teacher.</w:t>
      </w:r>
    </w:p>
    <w:p w14:paraId="3BB2450F" w14:textId="77777777" w:rsidR="00A50C98" w:rsidRPr="005102A0" w:rsidRDefault="00A50C98" w:rsidP="00A50C98">
      <w:pPr>
        <w:numPr>
          <w:ilvl w:val="0"/>
          <w:numId w:val="46"/>
        </w:numPr>
        <w:spacing w:after="90" w:line="240" w:lineRule="auto"/>
        <w:rPr>
          <w:rFonts w:ascii="Arial" w:hAnsi="Arial" w:cs="Arial"/>
          <w:sz w:val="20"/>
          <w:szCs w:val="20"/>
        </w:rPr>
      </w:pPr>
      <w:r w:rsidRPr="005102A0">
        <w:rPr>
          <w:rFonts w:ascii="Arial" w:hAnsi="Arial" w:cs="Arial"/>
          <w:sz w:val="20"/>
          <w:szCs w:val="20"/>
        </w:rPr>
        <w:t xml:space="preserve">To maintain confidentiality </w:t>
      </w:r>
    </w:p>
    <w:p w14:paraId="01EC509A" w14:textId="1561F4BF" w:rsidR="00057D48" w:rsidRPr="00A50C98" w:rsidRDefault="00A50C98" w:rsidP="00A50C98">
      <w:pPr>
        <w:numPr>
          <w:ilvl w:val="0"/>
          <w:numId w:val="46"/>
        </w:numPr>
        <w:spacing w:after="90" w:line="240" w:lineRule="auto"/>
        <w:rPr>
          <w:rFonts w:ascii="Arial" w:hAnsi="Arial" w:cs="Arial"/>
          <w:sz w:val="20"/>
          <w:szCs w:val="20"/>
        </w:rPr>
      </w:pPr>
      <w:r w:rsidRPr="005102A0">
        <w:rPr>
          <w:rFonts w:ascii="Arial" w:hAnsi="Arial" w:cs="Arial"/>
          <w:sz w:val="20"/>
          <w:szCs w:val="20"/>
        </w:rPr>
        <w:t>To undertake such duties as may be determined from time to time within the general scope of the post. Duties and responsibilities outside the general scope of the post will be required only with t</w:t>
      </w:r>
      <w:r>
        <w:rPr>
          <w:rFonts w:ascii="Arial" w:hAnsi="Arial" w:cs="Arial"/>
          <w:sz w:val="20"/>
          <w:szCs w:val="20"/>
        </w:rPr>
        <w:t>he agreement of the post holder.</w:t>
      </w:r>
    </w:p>
    <w:p w14:paraId="61DCE4D5" w14:textId="77777777" w:rsidR="00057D48" w:rsidRDefault="00057D48" w:rsidP="00057D48">
      <w:pPr>
        <w:jc w:val="both"/>
      </w:pPr>
    </w:p>
    <w:p w14:paraId="7243A4C2" w14:textId="77777777" w:rsidR="00057D48" w:rsidRDefault="00057D48" w:rsidP="00057D48">
      <w:pPr>
        <w:jc w:val="both"/>
      </w:pPr>
      <w:r>
        <w:t xml:space="preserve">Responsible to: </w:t>
      </w:r>
    </w:p>
    <w:p w14:paraId="28148E1B" w14:textId="77777777" w:rsidR="00057D48" w:rsidRDefault="00057D48" w:rsidP="00057D48">
      <w:pPr>
        <w:jc w:val="both"/>
      </w:pPr>
    </w:p>
    <w:p w14:paraId="379C5D61" w14:textId="77777777" w:rsidR="00057D48" w:rsidRDefault="00057D48" w:rsidP="00057D48">
      <w:pPr>
        <w:jc w:val="both"/>
      </w:pPr>
      <w:r>
        <w:t>Signed:</w:t>
      </w:r>
      <w:r>
        <w:tab/>
      </w:r>
      <w:r>
        <w:tab/>
      </w:r>
      <w:r>
        <w:tab/>
      </w:r>
      <w:r>
        <w:tab/>
      </w:r>
      <w:r>
        <w:tab/>
      </w:r>
      <w:r>
        <w:tab/>
        <w:t>Date:</w:t>
      </w:r>
    </w:p>
    <w:p w14:paraId="04B7153A" w14:textId="77777777" w:rsidR="00057D48" w:rsidRDefault="00057D48" w:rsidP="00057D48">
      <w:pPr>
        <w:jc w:val="both"/>
      </w:pPr>
    </w:p>
    <w:p w14:paraId="7EB61461" w14:textId="77777777" w:rsidR="00057D48" w:rsidRDefault="00057D48" w:rsidP="00057D48">
      <w:pPr>
        <w:jc w:val="both"/>
      </w:pPr>
    </w:p>
    <w:p w14:paraId="2A38C3ED" w14:textId="77777777" w:rsidR="00057D48" w:rsidRDefault="00057D48" w:rsidP="00057D48">
      <w:pPr>
        <w:jc w:val="both"/>
      </w:pPr>
    </w:p>
    <w:p w14:paraId="7E8E7981" w14:textId="77777777" w:rsidR="00057D48" w:rsidRDefault="00057D48" w:rsidP="00057D48">
      <w:pPr>
        <w:jc w:val="both"/>
        <w:rPr>
          <w:rFonts w:ascii="Candara" w:hAnsi="Candara"/>
        </w:rPr>
      </w:pPr>
      <w:r>
        <w:t>Signed:</w:t>
      </w:r>
      <w:r>
        <w:tab/>
      </w:r>
      <w:r>
        <w:tab/>
      </w:r>
      <w:r>
        <w:tab/>
      </w:r>
      <w:r>
        <w:tab/>
      </w:r>
      <w:r>
        <w:tab/>
      </w:r>
      <w:r>
        <w:tab/>
        <w:t>Date:</w:t>
      </w:r>
      <w:r>
        <w:br/>
      </w:r>
      <w:r w:rsidR="000620B3" w:rsidRPr="00035272">
        <w:rPr>
          <w:rFonts w:ascii="Candara" w:hAnsi="Candara" w:cs="Arial"/>
          <w:sz w:val="24"/>
          <w:szCs w:val="24"/>
        </w:rPr>
        <w:br/>
      </w:r>
      <w:r w:rsidR="000620B3" w:rsidRPr="00035272">
        <w:rPr>
          <w:rFonts w:ascii="Candara" w:hAnsi="Candara"/>
        </w:rPr>
        <w:t>This job description is provided to assist the job holder to know what his/her main duties are.  It may be amended from time to time without change to the level of responsibility appropriate to the grade of post.</w:t>
      </w:r>
    </w:p>
    <w:p w14:paraId="24BA454C" w14:textId="0B134D70" w:rsidR="008901F4" w:rsidRPr="00057D48" w:rsidRDefault="008901F4" w:rsidP="00057D48">
      <w:pPr>
        <w:jc w:val="both"/>
        <w:rPr>
          <w:rFonts w:ascii="Candara" w:hAnsi="Candara"/>
        </w:rPr>
      </w:pPr>
      <w:r w:rsidRPr="00035272">
        <w:rPr>
          <w:rFonts w:ascii="Helvetica" w:hAnsi="Helvetica" w:cs="Helvetica"/>
          <w:b/>
          <w:bCs/>
          <w:color w:val="0070C0"/>
          <w:sz w:val="44"/>
          <w:szCs w:val="44"/>
          <w:u w:color="1F497D"/>
          <w:lang w:val="en-US"/>
        </w:rPr>
        <w:lastRenderedPageBreak/>
        <w:t>Person Specification</w:t>
      </w:r>
    </w:p>
    <w:p w14:paraId="0E64BF61" w14:textId="48CD397B" w:rsidR="000620B3" w:rsidRPr="00035272" w:rsidRDefault="000620B3" w:rsidP="000620B3">
      <w:pPr>
        <w:rPr>
          <w:rFonts w:ascii="Candara" w:hAnsi="Candara"/>
        </w:rPr>
      </w:pPr>
      <w:r w:rsidRPr="00035272">
        <w:rPr>
          <w:rFonts w:ascii="Candara" w:hAnsi="Candara"/>
        </w:rPr>
        <w:t xml:space="preserve">The following outlines the criteria for this post.   Applicants who have a disability and who meet the criteria will be short listed.   </w:t>
      </w:r>
    </w:p>
    <w:p w14:paraId="740F799E" w14:textId="7E90950C" w:rsidR="000620B3" w:rsidRPr="00035272" w:rsidRDefault="000620B3" w:rsidP="000620B3">
      <w:pPr>
        <w:rPr>
          <w:rFonts w:ascii="Candara" w:hAnsi="Candara"/>
        </w:rPr>
      </w:pPr>
      <w:r w:rsidRPr="00035272">
        <w:rPr>
          <w:rFonts w:ascii="Candara" w:hAnsi="Candara"/>
        </w:rPr>
        <w:t>Applicants should describe in their application how they meet these criteria.</w:t>
      </w:r>
    </w:p>
    <w:tbl>
      <w:tblPr>
        <w:tblW w:w="96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538"/>
      </w:tblGrid>
      <w:tr w:rsidR="000620B3" w:rsidRPr="00035272" w14:paraId="4462E40B" w14:textId="77777777" w:rsidTr="000620B3">
        <w:tc>
          <w:tcPr>
            <w:tcW w:w="2127" w:type="dxa"/>
          </w:tcPr>
          <w:p w14:paraId="10B98C80" w14:textId="77777777" w:rsidR="000620B3" w:rsidRPr="00035272" w:rsidRDefault="000620B3" w:rsidP="00057D48">
            <w:pPr>
              <w:rPr>
                <w:rFonts w:ascii="Candara" w:hAnsi="Candara"/>
                <w:b/>
              </w:rPr>
            </w:pPr>
          </w:p>
        </w:tc>
        <w:tc>
          <w:tcPr>
            <w:tcW w:w="7538" w:type="dxa"/>
          </w:tcPr>
          <w:p w14:paraId="394FC5C5" w14:textId="77777777" w:rsidR="000620B3" w:rsidRPr="00035272" w:rsidRDefault="000620B3" w:rsidP="00057D48">
            <w:pPr>
              <w:rPr>
                <w:rFonts w:ascii="Candara" w:hAnsi="Candara"/>
                <w:b/>
              </w:rPr>
            </w:pPr>
            <w:r w:rsidRPr="00035272">
              <w:rPr>
                <w:rFonts w:ascii="Candara" w:hAnsi="Candara"/>
                <w:b/>
              </w:rPr>
              <w:t>CRITERIA</w:t>
            </w:r>
          </w:p>
        </w:tc>
      </w:tr>
      <w:tr w:rsidR="000620B3" w:rsidRPr="00035272" w14:paraId="51ACE2F3" w14:textId="77777777" w:rsidTr="000620B3">
        <w:trPr>
          <w:trHeight w:val="1015"/>
        </w:trPr>
        <w:tc>
          <w:tcPr>
            <w:tcW w:w="2127" w:type="dxa"/>
          </w:tcPr>
          <w:p w14:paraId="20D34CCB" w14:textId="77777777" w:rsidR="000620B3" w:rsidRPr="00035272" w:rsidRDefault="000620B3" w:rsidP="00057D48">
            <w:pPr>
              <w:rPr>
                <w:rFonts w:ascii="Candara" w:hAnsi="Candara"/>
                <w:i/>
              </w:rPr>
            </w:pPr>
            <w:r w:rsidRPr="00035272">
              <w:rPr>
                <w:rFonts w:ascii="Candara" w:hAnsi="Candara"/>
                <w:b/>
              </w:rPr>
              <w:t>QUALIFICATIONS</w:t>
            </w:r>
          </w:p>
          <w:p w14:paraId="6535D692" w14:textId="77777777" w:rsidR="000620B3" w:rsidRPr="00035272" w:rsidRDefault="000620B3" w:rsidP="00057D48">
            <w:pPr>
              <w:rPr>
                <w:rFonts w:ascii="Candara" w:hAnsi="Candara"/>
                <w:b/>
              </w:rPr>
            </w:pPr>
          </w:p>
          <w:p w14:paraId="5D757C2C" w14:textId="77777777" w:rsidR="000620B3" w:rsidRPr="00035272" w:rsidRDefault="000620B3" w:rsidP="00057D48">
            <w:pPr>
              <w:rPr>
                <w:rFonts w:ascii="Candara" w:hAnsi="Candara"/>
                <w:b/>
              </w:rPr>
            </w:pPr>
          </w:p>
        </w:tc>
        <w:tc>
          <w:tcPr>
            <w:tcW w:w="7538" w:type="dxa"/>
          </w:tcPr>
          <w:p w14:paraId="7A47C5B8" w14:textId="240BE555" w:rsidR="000620B3" w:rsidRPr="00035272" w:rsidRDefault="000620B3" w:rsidP="00057D48">
            <w:pPr>
              <w:numPr>
                <w:ilvl w:val="0"/>
                <w:numId w:val="36"/>
              </w:numPr>
              <w:autoSpaceDE w:val="0"/>
              <w:autoSpaceDN w:val="0"/>
              <w:adjustRightInd w:val="0"/>
              <w:spacing w:after="0" w:line="240" w:lineRule="auto"/>
              <w:jc w:val="both"/>
              <w:rPr>
                <w:rFonts w:ascii="Candara" w:hAnsi="Candara" w:cs="Helvetica"/>
              </w:rPr>
            </w:pPr>
            <w:r w:rsidRPr="00035272">
              <w:rPr>
                <w:rFonts w:ascii="Candara" w:hAnsi="Candara" w:cs="Helvetica"/>
              </w:rPr>
              <w:t>NVQ 2 for Teaching Assistants or equivalent</w:t>
            </w:r>
          </w:p>
          <w:p w14:paraId="79266991" w14:textId="25FC3185" w:rsidR="000620B3" w:rsidRPr="00035272" w:rsidRDefault="000620B3" w:rsidP="00057D48">
            <w:pPr>
              <w:numPr>
                <w:ilvl w:val="0"/>
                <w:numId w:val="36"/>
              </w:numPr>
              <w:autoSpaceDE w:val="0"/>
              <w:autoSpaceDN w:val="0"/>
              <w:adjustRightInd w:val="0"/>
              <w:spacing w:after="0" w:line="240" w:lineRule="auto"/>
              <w:jc w:val="both"/>
              <w:rPr>
                <w:rFonts w:ascii="Candara" w:hAnsi="Candara" w:cs="Helvetica"/>
              </w:rPr>
            </w:pPr>
            <w:r w:rsidRPr="00035272">
              <w:rPr>
                <w:rFonts w:ascii="Candara" w:hAnsi="Candara" w:cs="Helvetica"/>
              </w:rPr>
              <w:t>Good numeracy/literacy skills such as GCSE English and Maths at Grade C or above (or equivalent)</w:t>
            </w:r>
          </w:p>
        </w:tc>
      </w:tr>
      <w:tr w:rsidR="000620B3" w:rsidRPr="00035272" w14:paraId="746C1C07" w14:textId="77777777" w:rsidTr="000620B3">
        <w:trPr>
          <w:trHeight w:val="997"/>
        </w:trPr>
        <w:tc>
          <w:tcPr>
            <w:tcW w:w="2127" w:type="dxa"/>
          </w:tcPr>
          <w:p w14:paraId="708B671B" w14:textId="77777777" w:rsidR="000620B3" w:rsidRPr="00035272" w:rsidRDefault="000620B3" w:rsidP="00057D48">
            <w:pPr>
              <w:rPr>
                <w:rFonts w:ascii="Candara" w:hAnsi="Candara"/>
                <w:b/>
              </w:rPr>
            </w:pPr>
            <w:r w:rsidRPr="00035272">
              <w:rPr>
                <w:rFonts w:ascii="Candara" w:hAnsi="Candara"/>
                <w:b/>
              </w:rPr>
              <w:t>EXPERIENCE</w:t>
            </w:r>
          </w:p>
          <w:p w14:paraId="70F2DA42" w14:textId="26433408" w:rsidR="000620B3" w:rsidRPr="00035272" w:rsidRDefault="000620B3" w:rsidP="00057D48">
            <w:pPr>
              <w:rPr>
                <w:rFonts w:ascii="Candara" w:hAnsi="Candara"/>
                <w:b/>
              </w:rPr>
            </w:pPr>
          </w:p>
        </w:tc>
        <w:tc>
          <w:tcPr>
            <w:tcW w:w="7538" w:type="dxa"/>
          </w:tcPr>
          <w:p w14:paraId="2FABFF41" w14:textId="77777777" w:rsidR="000620B3" w:rsidRPr="00035272" w:rsidRDefault="000620B3" w:rsidP="000620B3">
            <w:pPr>
              <w:numPr>
                <w:ilvl w:val="0"/>
                <w:numId w:val="35"/>
              </w:numPr>
              <w:autoSpaceDE w:val="0"/>
              <w:autoSpaceDN w:val="0"/>
              <w:adjustRightInd w:val="0"/>
              <w:spacing w:after="0" w:line="240" w:lineRule="auto"/>
              <w:jc w:val="both"/>
              <w:rPr>
                <w:rFonts w:ascii="Candara" w:hAnsi="Candara"/>
              </w:rPr>
            </w:pPr>
            <w:r w:rsidRPr="00035272">
              <w:rPr>
                <w:rFonts w:ascii="Candara" w:hAnsi="Candara" w:cs="Helvetica"/>
              </w:rPr>
              <w:t>Working with or caring for children of a relevant age to those in the school</w:t>
            </w:r>
          </w:p>
        </w:tc>
      </w:tr>
      <w:tr w:rsidR="000620B3" w:rsidRPr="00035272" w14:paraId="360EB51E" w14:textId="77777777" w:rsidTr="000620B3">
        <w:tc>
          <w:tcPr>
            <w:tcW w:w="2127" w:type="dxa"/>
          </w:tcPr>
          <w:p w14:paraId="727C3A51" w14:textId="77777777" w:rsidR="000620B3" w:rsidRPr="00035272" w:rsidRDefault="000620B3" w:rsidP="00057D48">
            <w:pPr>
              <w:rPr>
                <w:rFonts w:ascii="Candara" w:hAnsi="Candara"/>
                <w:b/>
              </w:rPr>
            </w:pPr>
            <w:r w:rsidRPr="00035272">
              <w:rPr>
                <w:rFonts w:ascii="Candara" w:hAnsi="Candara"/>
                <w:b/>
              </w:rPr>
              <w:t>SKILLS AND ABILITIES</w:t>
            </w:r>
          </w:p>
          <w:p w14:paraId="22D62658" w14:textId="77777777" w:rsidR="000620B3" w:rsidRPr="00035272" w:rsidRDefault="000620B3" w:rsidP="00057D48">
            <w:pPr>
              <w:rPr>
                <w:rFonts w:ascii="Candara" w:hAnsi="Candara"/>
                <w:b/>
              </w:rPr>
            </w:pPr>
          </w:p>
          <w:p w14:paraId="0C89CD9F" w14:textId="77777777" w:rsidR="000620B3" w:rsidRPr="00035272" w:rsidRDefault="000620B3" w:rsidP="00057D48">
            <w:pPr>
              <w:rPr>
                <w:rFonts w:ascii="Candara" w:hAnsi="Candara"/>
                <w:b/>
              </w:rPr>
            </w:pPr>
          </w:p>
          <w:p w14:paraId="1DA20376" w14:textId="77777777" w:rsidR="000620B3" w:rsidRPr="00035272" w:rsidRDefault="000620B3" w:rsidP="00057D48">
            <w:pPr>
              <w:rPr>
                <w:rFonts w:ascii="Candara" w:hAnsi="Candara"/>
                <w:b/>
              </w:rPr>
            </w:pPr>
          </w:p>
          <w:p w14:paraId="6B6B9045" w14:textId="77777777" w:rsidR="000620B3" w:rsidRPr="00035272" w:rsidRDefault="000620B3" w:rsidP="00057D48">
            <w:pPr>
              <w:rPr>
                <w:rFonts w:ascii="Candara" w:hAnsi="Candara"/>
                <w:b/>
              </w:rPr>
            </w:pPr>
          </w:p>
          <w:p w14:paraId="188A8F12" w14:textId="77777777" w:rsidR="000620B3" w:rsidRPr="00035272" w:rsidRDefault="000620B3" w:rsidP="00057D48">
            <w:pPr>
              <w:rPr>
                <w:rFonts w:ascii="Candara" w:hAnsi="Candara"/>
                <w:b/>
              </w:rPr>
            </w:pPr>
          </w:p>
          <w:p w14:paraId="169F5D83" w14:textId="77777777" w:rsidR="000620B3" w:rsidRPr="00035272" w:rsidRDefault="000620B3" w:rsidP="00057D48">
            <w:pPr>
              <w:rPr>
                <w:rFonts w:ascii="Candara" w:hAnsi="Candara"/>
                <w:b/>
              </w:rPr>
            </w:pPr>
          </w:p>
          <w:p w14:paraId="7AD3385D" w14:textId="77777777" w:rsidR="000620B3" w:rsidRPr="00035272" w:rsidRDefault="000620B3" w:rsidP="00057D48">
            <w:pPr>
              <w:rPr>
                <w:rFonts w:ascii="Candara" w:hAnsi="Candara"/>
                <w:b/>
              </w:rPr>
            </w:pPr>
          </w:p>
        </w:tc>
        <w:tc>
          <w:tcPr>
            <w:tcW w:w="7538" w:type="dxa"/>
          </w:tcPr>
          <w:p w14:paraId="14263675" w14:textId="77777777" w:rsidR="000620B3" w:rsidRPr="00035272" w:rsidRDefault="000620B3" w:rsidP="000620B3">
            <w:pPr>
              <w:numPr>
                <w:ilvl w:val="0"/>
                <w:numId w:val="37"/>
              </w:numPr>
              <w:spacing w:after="0" w:line="240" w:lineRule="auto"/>
              <w:rPr>
                <w:rFonts w:ascii="Candara" w:hAnsi="Candara" w:cs="Arial"/>
              </w:rPr>
            </w:pPr>
            <w:r w:rsidRPr="00035272">
              <w:rPr>
                <w:rFonts w:ascii="Candara" w:hAnsi="Candara" w:cs="Arial"/>
              </w:rPr>
              <w:t>Team working skills: ability to be an integral flexible member of the staff team</w:t>
            </w:r>
          </w:p>
          <w:p w14:paraId="1903E4EC" w14:textId="77777777" w:rsidR="000620B3" w:rsidRPr="00035272" w:rsidRDefault="000620B3" w:rsidP="000620B3">
            <w:pPr>
              <w:numPr>
                <w:ilvl w:val="0"/>
                <w:numId w:val="37"/>
              </w:numPr>
              <w:spacing w:after="0" w:line="240" w:lineRule="auto"/>
              <w:rPr>
                <w:rFonts w:ascii="Candara" w:hAnsi="Candara" w:cs="Arial"/>
              </w:rPr>
            </w:pPr>
            <w:r w:rsidRPr="00035272">
              <w:rPr>
                <w:rFonts w:ascii="Candara" w:hAnsi="Candara" w:cs="Arial"/>
              </w:rPr>
              <w:t>Ability to provide a caring and structured learning environment for pupils</w:t>
            </w:r>
          </w:p>
          <w:p w14:paraId="4571F0F9" w14:textId="77777777" w:rsidR="000620B3" w:rsidRPr="00035272" w:rsidRDefault="000620B3" w:rsidP="000620B3">
            <w:pPr>
              <w:numPr>
                <w:ilvl w:val="0"/>
                <w:numId w:val="37"/>
              </w:numPr>
              <w:spacing w:after="0" w:line="240" w:lineRule="auto"/>
              <w:rPr>
                <w:rFonts w:ascii="Candara" w:hAnsi="Candara" w:cs="Arial"/>
              </w:rPr>
            </w:pPr>
            <w:r w:rsidRPr="00035272">
              <w:rPr>
                <w:rFonts w:ascii="Candara" w:hAnsi="Candara" w:cs="Arial"/>
              </w:rPr>
              <w:t>Able to work under supervision of the class teacher and Inclusion Leader</w:t>
            </w:r>
          </w:p>
          <w:p w14:paraId="3F3665FC" w14:textId="77777777" w:rsidR="000620B3" w:rsidRPr="00035272" w:rsidRDefault="000620B3" w:rsidP="000620B3">
            <w:pPr>
              <w:numPr>
                <w:ilvl w:val="0"/>
                <w:numId w:val="37"/>
              </w:numPr>
              <w:spacing w:after="0" w:line="240" w:lineRule="auto"/>
              <w:rPr>
                <w:rFonts w:ascii="Candara" w:hAnsi="Candara" w:cs="Arial"/>
              </w:rPr>
            </w:pPr>
            <w:r w:rsidRPr="00035272">
              <w:rPr>
                <w:rFonts w:ascii="Candara" w:hAnsi="Candara"/>
              </w:rPr>
              <w:t>Able to reinforce teaching points during teacher input</w:t>
            </w:r>
          </w:p>
          <w:p w14:paraId="24F3531C" w14:textId="77777777" w:rsidR="000620B3" w:rsidRPr="00035272" w:rsidRDefault="000620B3" w:rsidP="000620B3">
            <w:pPr>
              <w:numPr>
                <w:ilvl w:val="0"/>
                <w:numId w:val="37"/>
              </w:numPr>
              <w:spacing w:after="0" w:line="240" w:lineRule="auto"/>
              <w:rPr>
                <w:rFonts w:ascii="Candara" w:hAnsi="Candara" w:cs="Arial"/>
              </w:rPr>
            </w:pPr>
            <w:r w:rsidRPr="00035272">
              <w:rPr>
                <w:rFonts w:ascii="Candara" w:hAnsi="Candara"/>
              </w:rPr>
              <w:t xml:space="preserve">Communications skills: able to explain and problem-solve </w:t>
            </w:r>
          </w:p>
          <w:p w14:paraId="25C8157E"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cs="Arial"/>
              </w:rPr>
            </w:pPr>
            <w:r w:rsidRPr="00035272">
              <w:rPr>
                <w:rFonts w:ascii="Candara" w:hAnsi="Candara" w:cs="Arial"/>
              </w:rPr>
              <w:t>Flexible approach; able to respond to individual pupil needs</w:t>
            </w:r>
          </w:p>
          <w:p w14:paraId="07ED3EB8"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cs="Arial"/>
              </w:rPr>
            </w:pPr>
            <w:r w:rsidRPr="00035272">
              <w:rPr>
                <w:rFonts w:ascii="Candara" w:hAnsi="Candara" w:cs="Helvetica"/>
              </w:rPr>
              <w:t>Promote a positive ethos and be good role model</w:t>
            </w:r>
          </w:p>
          <w:p w14:paraId="338BD84F"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cs="Arial"/>
              </w:rPr>
            </w:pPr>
            <w:r w:rsidRPr="00035272">
              <w:rPr>
                <w:rFonts w:ascii="Candara" w:hAnsi="Candara" w:cs="Helvetica"/>
              </w:rPr>
              <w:t>Interpersonal skills: able to liaise sensitively and effectively with the class teacher, SENCO and parents recognising TA’s role in pupils' learning</w:t>
            </w:r>
          </w:p>
          <w:p w14:paraId="16F622C6"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cs="Arial"/>
              </w:rPr>
            </w:pPr>
            <w:r w:rsidRPr="00035272">
              <w:rPr>
                <w:rFonts w:ascii="Candara" w:hAnsi="Candara" w:cs="Helvetica"/>
              </w:rPr>
              <w:t>Able to constantly improve own practice/knowledge through self-evaluation and learning from others</w:t>
            </w:r>
          </w:p>
          <w:p w14:paraId="7BA0B1C2"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cs="Arial"/>
              </w:rPr>
            </w:pPr>
            <w:r w:rsidRPr="00035272">
              <w:rPr>
                <w:rFonts w:ascii="Candara" w:hAnsi="Candara" w:cs="Helvetica"/>
              </w:rPr>
              <w:t>Ability to observe and report on pupil performance</w:t>
            </w:r>
          </w:p>
          <w:p w14:paraId="5ED069A5"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cs="Arial"/>
              </w:rPr>
            </w:pPr>
            <w:r w:rsidRPr="00035272">
              <w:rPr>
                <w:rFonts w:ascii="Candara" w:hAnsi="Candara" w:cs="Helvetica"/>
                <w:sz w:val="23"/>
                <w:szCs w:val="23"/>
              </w:rPr>
              <w:lastRenderedPageBreak/>
              <w:t>Organizational skills: ability to contribute to the planning and evaluation of learning activities</w:t>
            </w:r>
          </w:p>
          <w:p w14:paraId="7C71B6AE"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cs="Arial"/>
              </w:rPr>
            </w:pPr>
            <w:r w:rsidRPr="00035272">
              <w:rPr>
                <w:rFonts w:ascii="Candara" w:hAnsi="Candara" w:cs="Helvetica"/>
                <w:sz w:val="23"/>
                <w:szCs w:val="23"/>
              </w:rPr>
              <w:t>Ability to prepare resources to support learning programmes</w:t>
            </w:r>
          </w:p>
          <w:p w14:paraId="317A25F3" w14:textId="77777777" w:rsidR="000620B3" w:rsidRPr="00035272" w:rsidRDefault="000620B3" w:rsidP="000620B3">
            <w:pPr>
              <w:numPr>
                <w:ilvl w:val="0"/>
                <w:numId w:val="37"/>
              </w:numPr>
              <w:autoSpaceDE w:val="0"/>
              <w:autoSpaceDN w:val="0"/>
              <w:adjustRightInd w:val="0"/>
              <w:spacing w:after="0" w:line="240" w:lineRule="auto"/>
              <w:jc w:val="both"/>
              <w:rPr>
                <w:rFonts w:ascii="Candara" w:hAnsi="Candara"/>
              </w:rPr>
            </w:pPr>
            <w:r w:rsidRPr="00035272">
              <w:rPr>
                <w:rFonts w:ascii="Candara" w:hAnsi="Candara" w:cs="Helvetica"/>
                <w:sz w:val="23"/>
                <w:szCs w:val="23"/>
              </w:rPr>
              <w:t>Basic ICT skills, use of computer, digital camera and photocopier</w:t>
            </w:r>
          </w:p>
        </w:tc>
      </w:tr>
      <w:tr w:rsidR="000620B3" w:rsidRPr="00035272" w14:paraId="0E8DAFBC" w14:textId="77777777" w:rsidTr="000620B3">
        <w:tc>
          <w:tcPr>
            <w:tcW w:w="2127" w:type="dxa"/>
          </w:tcPr>
          <w:p w14:paraId="6D471191" w14:textId="77777777" w:rsidR="000620B3" w:rsidRPr="00035272" w:rsidRDefault="000620B3" w:rsidP="00057D48">
            <w:pPr>
              <w:rPr>
                <w:rFonts w:ascii="Candara" w:hAnsi="Candara"/>
                <w:b/>
              </w:rPr>
            </w:pPr>
            <w:r w:rsidRPr="00035272">
              <w:rPr>
                <w:rFonts w:ascii="Candara" w:hAnsi="Candara"/>
                <w:b/>
              </w:rPr>
              <w:lastRenderedPageBreak/>
              <w:t>KNOWLEDGE</w:t>
            </w:r>
          </w:p>
          <w:p w14:paraId="5A79E76D" w14:textId="77777777" w:rsidR="000620B3" w:rsidRPr="00035272" w:rsidRDefault="000620B3" w:rsidP="00057D48">
            <w:pPr>
              <w:rPr>
                <w:rFonts w:ascii="Candara" w:hAnsi="Candara"/>
                <w:b/>
              </w:rPr>
            </w:pPr>
          </w:p>
          <w:p w14:paraId="11B03544" w14:textId="77777777" w:rsidR="000620B3" w:rsidRPr="00035272" w:rsidRDefault="000620B3" w:rsidP="00057D48">
            <w:pPr>
              <w:rPr>
                <w:rFonts w:ascii="Candara" w:hAnsi="Candara"/>
                <w:b/>
              </w:rPr>
            </w:pPr>
          </w:p>
          <w:p w14:paraId="2FF81E10" w14:textId="77777777" w:rsidR="000620B3" w:rsidRPr="00035272" w:rsidRDefault="000620B3" w:rsidP="00057D48">
            <w:pPr>
              <w:rPr>
                <w:rFonts w:ascii="Candara" w:hAnsi="Candara"/>
                <w:b/>
              </w:rPr>
            </w:pPr>
          </w:p>
          <w:p w14:paraId="5CA613AB" w14:textId="77777777" w:rsidR="000620B3" w:rsidRPr="00035272" w:rsidRDefault="000620B3" w:rsidP="00057D48">
            <w:pPr>
              <w:rPr>
                <w:rFonts w:ascii="Candara" w:hAnsi="Candara"/>
                <w:b/>
              </w:rPr>
            </w:pPr>
          </w:p>
          <w:p w14:paraId="6A4D6860" w14:textId="77777777" w:rsidR="000620B3" w:rsidRPr="00035272" w:rsidRDefault="000620B3" w:rsidP="00057D48">
            <w:pPr>
              <w:rPr>
                <w:rFonts w:ascii="Candara" w:hAnsi="Candara"/>
                <w:b/>
              </w:rPr>
            </w:pPr>
          </w:p>
          <w:p w14:paraId="36AA223D" w14:textId="77777777" w:rsidR="000620B3" w:rsidRPr="00035272" w:rsidRDefault="000620B3" w:rsidP="00057D48">
            <w:pPr>
              <w:rPr>
                <w:rFonts w:ascii="Candara" w:hAnsi="Candara"/>
                <w:b/>
              </w:rPr>
            </w:pPr>
          </w:p>
          <w:p w14:paraId="37F03F33" w14:textId="77777777" w:rsidR="000620B3" w:rsidRPr="00035272" w:rsidRDefault="000620B3" w:rsidP="00057D48">
            <w:pPr>
              <w:rPr>
                <w:rFonts w:ascii="Candara" w:hAnsi="Candara"/>
                <w:b/>
              </w:rPr>
            </w:pPr>
          </w:p>
        </w:tc>
        <w:tc>
          <w:tcPr>
            <w:tcW w:w="7538" w:type="dxa"/>
          </w:tcPr>
          <w:p w14:paraId="16B5547B" w14:textId="77777777" w:rsidR="000620B3" w:rsidRPr="00035272" w:rsidRDefault="000620B3" w:rsidP="000620B3">
            <w:pPr>
              <w:numPr>
                <w:ilvl w:val="0"/>
                <w:numId w:val="38"/>
              </w:numPr>
              <w:autoSpaceDE w:val="0"/>
              <w:autoSpaceDN w:val="0"/>
              <w:adjustRightInd w:val="0"/>
              <w:spacing w:after="0" w:line="240" w:lineRule="auto"/>
              <w:jc w:val="both"/>
              <w:rPr>
                <w:rFonts w:ascii="Candara" w:hAnsi="Candara" w:cs="Helvetica"/>
              </w:rPr>
            </w:pPr>
            <w:r w:rsidRPr="00035272">
              <w:rPr>
                <w:rFonts w:ascii="Candara" w:hAnsi="Candara" w:cs="Helvetica"/>
              </w:rPr>
              <w:t xml:space="preserve">Basic understanding of a child's development and progression in learning </w:t>
            </w:r>
          </w:p>
          <w:p w14:paraId="4576BB10" w14:textId="77777777" w:rsidR="000620B3" w:rsidRPr="00035272" w:rsidRDefault="000620B3" w:rsidP="000620B3">
            <w:pPr>
              <w:numPr>
                <w:ilvl w:val="0"/>
                <w:numId w:val="38"/>
              </w:numPr>
              <w:autoSpaceDE w:val="0"/>
              <w:autoSpaceDN w:val="0"/>
              <w:adjustRightInd w:val="0"/>
              <w:spacing w:after="0" w:line="240" w:lineRule="auto"/>
              <w:jc w:val="both"/>
              <w:rPr>
                <w:rFonts w:ascii="Candara" w:hAnsi="Candara" w:cs="Helvetica"/>
              </w:rPr>
            </w:pPr>
            <w:r w:rsidRPr="00035272">
              <w:rPr>
                <w:rFonts w:ascii="Candara" w:hAnsi="Candara" w:cs="Helvetica"/>
              </w:rPr>
              <w:t>Understanding of the relevant policies/codes of practice and awareness of relevant legislation in the context of the Learning Support Assistant role</w:t>
            </w:r>
          </w:p>
          <w:p w14:paraId="76F3407B" w14:textId="77777777" w:rsidR="000620B3" w:rsidRPr="00035272" w:rsidRDefault="000620B3" w:rsidP="000620B3">
            <w:pPr>
              <w:numPr>
                <w:ilvl w:val="0"/>
                <w:numId w:val="38"/>
              </w:numPr>
              <w:autoSpaceDE w:val="0"/>
              <w:autoSpaceDN w:val="0"/>
              <w:adjustRightInd w:val="0"/>
              <w:spacing w:after="0" w:line="240" w:lineRule="auto"/>
              <w:jc w:val="both"/>
              <w:rPr>
                <w:rFonts w:ascii="Candara" w:hAnsi="Candara" w:cs="Helvetica"/>
              </w:rPr>
            </w:pPr>
            <w:r w:rsidRPr="00035272">
              <w:rPr>
                <w:rFonts w:ascii="Candara" w:hAnsi="Candara" w:cs="Helvetica"/>
              </w:rPr>
              <w:t>Knowledge and understanding of National Curriculum programmes of study</w:t>
            </w:r>
          </w:p>
          <w:p w14:paraId="6CFDAF8F" w14:textId="77777777" w:rsidR="000620B3" w:rsidRPr="00035272" w:rsidRDefault="000620B3" w:rsidP="000620B3">
            <w:pPr>
              <w:numPr>
                <w:ilvl w:val="0"/>
                <w:numId w:val="38"/>
              </w:numPr>
              <w:autoSpaceDE w:val="0"/>
              <w:autoSpaceDN w:val="0"/>
              <w:adjustRightInd w:val="0"/>
              <w:spacing w:after="0" w:line="240" w:lineRule="auto"/>
              <w:jc w:val="both"/>
              <w:rPr>
                <w:rFonts w:ascii="Candara" w:hAnsi="Candara" w:cs="Helvetica"/>
              </w:rPr>
            </w:pPr>
            <w:r w:rsidRPr="00035272">
              <w:rPr>
                <w:rFonts w:ascii="Candara" w:hAnsi="Candara" w:cs="Helvetica"/>
              </w:rPr>
              <w:t xml:space="preserve">An </w:t>
            </w:r>
            <w:r w:rsidRPr="00035272">
              <w:rPr>
                <w:rFonts w:ascii="Candara" w:hAnsi="Candara" w:cs="Arial"/>
              </w:rPr>
              <w:t>understanding of how to support and differentiate to enable a child to access their learning</w:t>
            </w:r>
          </w:p>
          <w:p w14:paraId="5B44EAF9" w14:textId="77777777" w:rsidR="000620B3" w:rsidRPr="00035272" w:rsidRDefault="000620B3" w:rsidP="000620B3">
            <w:pPr>
              <w:numPr>
                <w:ilvl w:val="0"/>
                <w:numId w:val="38"/>
              </w:numPr>
              <w:autoSpaceDE w:val="0"/>
              <w:autoSpaceDN w:val="0"/>
              <w:adjustRightInd w:val="0"/>
              <w:spacing w:after="0" w:line="240" w:lineRule="auto"/>
              <w:jc w:val="both"/>
              <w:rPr>
                <w:rFonts w:ascii="Candara" w:hAnsi="Candara" w:cs="Helvetica"/>
              </w:rPr>
            </w:pPr>
            <w:r w:rsidRPr="00035272">
              <w:rPr>
                <w:rFonts w:ascii="Candara" w:hAnsi="Candara" w:cs="Helvetica"/>
              </w:rPr>
              <w:t>An understanding of inclusion and how it applies in a school setting</w:t>
            </w:r>
          </w:p>
          <w:p w14:paraId="7DF72D31" w14:textId="77777777" w:rsidR="000620B3" w:rsidRPr="00035272" w:rsidRDefault="000620B3" w:rsidP="000620B3">
            <w:pPr>
              <w:numPr>
                <w:ilvl w:val="0"/>
                <w:numId w:val="38"/>
              </w:numPr>
              <w:autoSpaceDE w:val="0"/>
              <w:autoSpaceDN w:val="0"/>
              <w:adjustRightInd w:val="0"/>
              <w:spacing w:after="0" w:line="240" w:lineRule="auto"/>
              <w:jc w:val="both"/>
              <w:rPr>
                <w:rFonts w:ascii="Candara" w:hAnsi="Candara"/>
              </w:rPr>
            </w:pPr>
            <w:r w:rsidRPr="00035272">
              <w:rPr>
                <w:rFonts w:ascii="Candara" w:hAnsi="Candara" w:cs="Helvetica"/>
              </w:rPr>
              <w:t>Knowledge of Makaton desirable although not essential as training will be given</w:t>
            </w:r>
          </w:p>
        </w:tc>
      </w:tr>
      <w:tr w:rsidR="000620B3" w:rsidRPr="00035272" w14:paraId="53998B26" w14:textId="77777777" w:rsidTr="000620B3">
        <w:tc>
          <w:tcPr>
            <w:tcW w:w="2127" w:type="dxa"/>
            <w:tcBorders>
              <w:top w:val="single" w:sz="6" w:space="0" w:color="auto"/>
              <w:left w:val="single" w:sz="6" w:space="0" w:color="auto"/>
              <w:bottom w:val="single" w:sz="6" w:space="0" w:color="auto"/>
              <w:right w:val="single" w:sz="6" w:space="0" w:color="auto"/>
            </w:tcBorders>
          </w:tcPr>
          <w:p w14:paraId="6C9B6762" w14:textId="77777777" w:rsidR="000620B3" w:rsidRPr="00035272" w:rsidRDefault="000620B3" w:rsidP="00057D48">
            <w:pPr>
              <w:rPr>
                <w:rFonts w:ascii="Candara" w:hAnsi="Candara"/>
                <w:b/>
              </w:rPr>
            </w:pPr>
            <w:r w:rsidRPr="00035272">
              <w:rPr>
                <w:rFonts w:ascii="Candara" w:hAnsi="Candara"/>
                <w:b/>
              </w:rPr>
              <w:t xml:space="preserve">Personal characteristics </w:t>
            </w:r>
          </w:p>
        </w:tc>
        <w:tc>
          <w:tcPr>
            <w:tcW w:w="7538" w:type="dxa"/>
            <w:tcBorders>
              <w:top w:val="single" w:sz="6" w:space="0" w:color="auto"/>
              <w:left w:val="single" w:sz="6" w:space="0" w:color="auto"/>
              <w:bottom w:val="single" w:sz="6" w:space="0" w:color="auto"/>
              <w:right w:val="single" w:sz="6" w:space="0" w:color="auto"/>
            </w:tcBorders>
          </w:tcPr>
          <w:p w14:paraId="20D9FB43" w14:textId="77777777" w:rsidR="000620B3" w:rsidRPr="00035272" w:rsidRDefault="000620B3" w:rsidP="00057D48">
            <w:pPr>
              <w:ind w:left="720"/>
              <w:rPr>
                <w:rFonts w:ascii="Candara" w:hAnsi="Candara"/>
              </w:rPr>
            </w:pPr>
            <w:r w:rsidRPr="00035272">
              <w:rPr>
                <w:rFonts w:ascii="Candara" w:hAnsi="Candara"/>
              </w:rPr>
              <w:t xml:space="preserve">Calmness </w:t>
            </w:r>
          </w:p>
          <w:p w14:paraId="6588F91A" w14:textId="77777777" w:rsidR="000620B3" w:rsidRPr="00035272" w:rsidRDefault="000620B3" w:rsidP="00057D48">
            <w:pPr>
              <w:ind w:left="720"/>
              <w:rPr>
                <w:rFonts w:ascii="Candara" w:hAnsi="Candara"/>
              </w:rPr>
            </w:pPr>
            <w:r w:rsidRPr="00035272">
              <w:rPr>
                <w:rFonts w:ascii="Candara" w:hAnsi="Candara"/>
              </w:rPr>
              <w:t xml:space="preserve">Confidentiality </w:t>
            </w:r>
          </w:p>
          <w:p w14:paraId="52C94A63" w14:textId="77777777" w:rsidR="000620B3" w:rsidRPr="00035272" w:rsidRDefault="000620B3" w:rsidP="00057D48">
            <w:pPr>
              <w:ind w:left="720"/>
              <w:rPr>
                <w:rFonts w:ascii="Candara" w:hAnsi="Candara"/>
              </w:rPr>
            </w:pPr>
            <w:r w:rsidRPr="00035272">
              <w:rPr>
                <w:rFonts w:ascii="Candara" w:hAnsi="Candara"/>
              </w:rPr>
              <w:t xml:space="preserve">Empathy </w:t>
            </w:r>
          </w:p>
          <w:p w14:paraId="0F37A00B" w14:textId="77777777" w:rsidR="000620B3" w:rsidRPr="00035272" w:rsidRDefault="000620B3" w:rsidP="00057D48">
            <w:pPr>
              <w:ind w:left="720"/>
              <w:rPr>
                <w:rFonts w:ascii="Candara" w:hAnsi="Candara"/>
              </w:rPr>
            </w:pPr>
            <w:r w:rsidRPr="00035272">
              <w:rPr>
                <w:rFonts w:ascii="Candara" w:hAnsi="Candara"/>
              </w:rPr>
              <w:t xml:space="preserve">Enthusiasm </w:t>
            </w:r>
          </w:p>
          <w:p w14:paraId="640384EF" w14:textId="77777777" w:rsidR="000620B3" w:rsidRPr="00035272" w:rsidRDefault="000620B3" w:rsidP="00057D48">
            <w:pPr>
              <w:ind w:left="720"/>
              <w:rPr>
                <w:rFonts w:ascii="Candara" w:hAnsi="Candara"/>
              </w:rPr>
            </w:pPr>
            <w:r w:rsidRPr="00035272">
              <w:rPr>
                <w:rFonts w:ascii="Candara" w:hAnsi="Candara"/>
              </w:rPr>
              <w:t xml:space="preserve">Flexibility </w:t>
            </w:r>
          </w:p>
          <w:p w14:paraId="760FB4D7" w14:textId="77777777" w:rsidR="000620B3" w:rsidRPr="00035272" w:rsidRDefault="000620B3" w:rsidP="00057D48">
            <w:pPr>
              <w:ind w:left="720"/>
              <w:rPr>
                <w:rFonts w:ascii="Candara" w:hAnsi="Candara"/>
              </w:rPr>
            </w:pPr>
            <w:r w:rsidRPr="00035272">
              <w:rPr>
                <w:rFonts w:ascii="Candara" w:hAnsi="Candara"/>
              </w:rPr>
              <w:t xml:space="preserve">Initiative </w:t>
            </w:r>
          </w:p>
        </w:tc>
      </w:tr>
    </w:tbl>
    <w:p w14:paraId="447C1223" w14:textId="77777777" w:rsidR="000620B3" w:rsidRPr="00E6485A" w:rsidRDefault="000620B3" w:rsidP="000620B3">
      <w:pPr>
        <w:ind w:left="993" w:hanging="993"/>
        <w:rPr>
          <w:rFonts w:ascii="Candara" w:hAnsi="Candara"/>
        </w:rPr>
      </w:pPr>
      <w:r w:rsidRPr="00035272">
        <w:rPr>
          <w:rFonts w:ascii="Candara" w:hAnsi="Candara"/>
        </w:rPr>
        <w:t>Enhanced DBS required</w:t>
      </w:r>
    </w:p>
    <w:p w14:paraId="50BFC903" w14:textId="77777777" w:rsidR="00881CE9" w:rsidRPr="00EF0C9F" w:rsidRDefault="00881CE9" w:rsidP="00881CE9">
      <w:pPr>
        <w:spacing w:after="200" w:line="276" w:lineRule="auto"/>
        <w:rPr>
          <w:rFonts w:asciiTheme="minorHAnsi" w:hAnsiTheme="minorHAnsi" w:cstheme="minorHAnsi"/>
        </w:rPr>
      </w:pPr>
    </w:p>
    <w:sectPr w:rsidR="00881CE9" w:rsidRPr="00EF0C9F" w:rsidSect="00057D48">
      <w:headerReference w:type="default" r:id="rId20"/>
      <w:footerReference w:type="default" r:id="rId21"/>
      <w:pgSz w:w="16838" w:h="11906" w:orient="landscape"/>
      <w:pgMar w:top="1418" w:right="2126" w:bottom="144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613B" w14:textId="77777777" w:rsidR="00057D48" w:rsidRDefault="00057D48" w:rsidP="00A7380A">
      <w:pPr>
        <w:spacing w:after="0" w:line="240" w:lineRule="auto"/>
      </w:pPr>
      <w:r>
        <w:separator/>
      </w:r>
    </w:p>
  </w:endnote>
  <w:endnote w:type="continuationSeparator" w:id="0">
    <w:p w14:paraId="1A2EB9EE" w14:textId="77777777" w:rsidR="00057D48" w:rsidRDefault="00057D48"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85DD" w14:textId="10152EAE" w:rsidR="00057D48" w:rsidRDefault="00057D48" w:rsidP="00456A45">
    <w:pPr>
      <w:pStyle w:val="Footer"/>
      <w:pBdr>
        <w:top w:val="single" w:sz="4" w:space="1" w:color="D9D9D9"/>
      </w:pBdr>
      <w:jc w:val="right"/>
    </w:pPr>
    <w:r>
      <w:fldChar w:fldCharType="begin"/>
    </w:r>
    <w:r>
      <w:instrText xml:space="preserve"> PAGE   \* MERGEFORMAT </w:instrText>
    </w:r>
    <w:r>
      <w:fldChar w:fldCharType="separate"/>
    </w:r>
    <w:r w:rsidR="001A1A86">
      <w:rPr>
        <w:noProof/>
      </w:rPr>
      <w:t>8</w:t>
    </w:r>
    <w:r>
      <w:rPr>
        <w:noProof/>
      </w:rPr>
      <w:fldChar w:fldCharType="end"/>
    </w:r>
    <w:r>
      <w:t xml:space="preserve"> | </w:t>
    </w:r>
    <w:r w:rsidRPr="00456A45">
      <w:rPr>
        <w:color w:val="7F7F7F"/>
        <w:spacing w:val="60"/>
      </w:rPr>
      <w:t>Page</w:t>
    </w:r>
  </w:p>
  <w:p w14:paraId="4F786419" w14:textId="77777777" w:rsidR="00057D48" w:rsidRDefault="00057D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BEA9" w14:textId="409FD02D" w:rsidR="00057D48" w:rsidRDefault="00057D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1A8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1A86">
      <w:rPr>
        <w:b/>
        <w:bCs/>
        <w:noProof/>
      </w:rPr>
      <w:t>12</w:t>
    </w:r>
    <w:r>
      <w:rPr>
        <w:b/>
        <w:bCs/>
        <w:sz w:val="24"/>
        <w:szCs w:val="24"/>
      </w:rPr>
      <w:fldChar w:fldCharType="end"/>
    </w:r>
  </w:p>
  <w:p w14:paraId="68F93DF2" w14:textId="77777777" w:rsidR="00057D48" w:rsidRDefault="00057D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F27E" w14:textId="77777777" w:rsidR="00057D48" w:rsidRDefault="00057D48" w:rsidP="00A7380A">
      <w:pPr>
        <w:spacing w:after="0" w:line="240" w:lineRule="auto"/>
      </w:pPr>
      <w:r>
        <w:separator/>
      </w:r>
    </w:p>
  </w:footnote>
  <w:footnote w:type="continuationSeparator" w:id="0">
    <w:p w14:paraId="194A0753" w14:textId="77777777" w:rsidR="00057D48" w:rsidRDefault="00057D48"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7FA3" w14:textId="55DB932E" w:rsidR="00057D48" w:rsidRDefault="00057D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E4881"/>
    <w:multiLevelType w:val="hybridMultilevel"/>
    <w:tmpl w:val="5966FD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614DF"/>
    <w:multiLevelType w:val="hybridMultilevel"/>
    <w:tmpl w:val="BB8A5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74340"/>
    <w:multiLevelType w:val="hybridMultilevel"/>
    <w:tmpl w:val="55B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D0B04"/>
    <w:multiLevelType w:val="multilevel"/>
    <w:tmpl w:val="B7B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6395E"/>
    <w:multiLevelType w:val="hybridMultilevel"/>
    <w:tmpl w:val="F0D6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7164F0"/>
    <w:multiLevelType w:val="multilevel"/>
    <w:tmpl w:val="371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36E84"/>
    <w:multiLevelType w:val="multilevel"/>
    <w:tmpl w:val="0160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55DF3"/>
    <w:multiLevelType w:val="multilevel"/>
    <w:tmpl w:val="E9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30B11"/>
    <w:multiLevelType w:val="multilevel"/>
    <w:tmpl w:val="69B0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670118"/>
    <w:multiLevelType w:val="hybridMultilevel"/>
    <w:tmpl w:val="400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1" w15:restartNumberingAfterBreak="0">
    <w:nsid w:val="5AED7CAC"/>
    <w:multiLevelType w:val="multilevel"/>
    <w:tmpl w:val="2A5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26957"/>
    <w:multiLevelType w:val="multilevel"/>
    <w:tmpl w:val="D42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E4FCA"/>
    <w:multiLevelType w:val="hybridMultilevel"/>
    <w:tmpl w:val="6F3E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B64B58"/>
    <w:multiLevelType w:val="multilevel"/>
    <w:tmpl w:val="566A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B27FE7"/>
    <w:multiLevelType w:val="hybridMultilevel"/>
    <w:tmpl w:val="2F5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E2EEC"/>
    <w:multiLevelType w:val="hybridMultilevel"/>
    <w:tmpl w:val="BB16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2730E"/>
    <w:multiLevelType w:val="hybridMultilevel"/>
    <w:tmpl w:val="538C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787FC8"/>
    <w:multiLevelType w:val="multilevel"/>
    <w:tmpl w:val="DCE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552A3"/>
    <w:multiLevelType w:val="hybridMultilevel"/>
    <w:tmpl w:val="FE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1"/>
  </w:num>
  <w:num w:numId="4">
    <w:abstractNumId w:val="44"/>
  </w:num>
  <w:num w:numId="5">
    <w:abstractNumId w:val="0"/>
  </w:num>
  <w:num w:numId="6">
    <w:abstractNumId w:val="25"/>
  </w:num>
  <w:num w:numId="7">
    <w:abstractNumId w:val="8"/>
  </w:num>
  <w:num w:numId="8">
    <w:abstractNumId w:val="19"/>
  </w:num>
  <w:num w:numId="9">
    <w:abstractNumId w:val="22"/>
  </w:num>
  <w:num w:numId="10">
    <w:abstractNumId w:val="11"/>
  </w:num>
  <w:num w:numId="11">
    <w:abstractNumId w:val="43"/>
  </w:num>
  <w:num w:numId="12">
    <w:abstractNumId w:val="47"/>
  </w:num>
  <w:num w:numId="13">
    <w:abstractNumId w:val="18"/>
  </w:num>
  <w:num w:numId="14">
    <w:abstractNumId w:val="42"/>
  </w:num>
  <w:num w:numId="15">
    <w:abstractNumId w:val="7"/>
  </w:num>
  <w:num w:numId="16">
    <w:abstractNumId w:val="35"/>
  </w:num>
  <w:num w:numId="17">
    <w:abstractNumId w:val="37"/>
  </w:num>
  <w:num w:numId="18">
    <w:abstractNumId w:val="45"/>
  </w:num>
  <w:num w:numId="19">
    <w:abstractNumId w:val="29"/>
  </w:num>
  <w:num w:numId="20">
    <w:abstractNumId w:val="30"/>
  </w:num>
  <w:num w:numId="21">
    <w:abstractNumId w:val="27"/>
  </w:num>
  <w:num w:numId="22">
    <w:abstractNumId w:val="39"/>
  </w:num>
  <w:num w:numId="23">
    <w:abstractNumId w:val="15"/>
  </w:num>
  <w:num w:numId="24">
    <w:abstractNumId w:val="28"/>
  </w:num>
  <w:num w:numId="25">
    <w:abstractNumId w:val="40"/>
  </w:num>
  <w:num w:numId="26">
    <w:abstractNumId w:val="21"/>
  </w:num>
  <w:num w:numId="27">
    <w:abstractNumId w:val="14"/>
  </w:num>
  <w:num w:numId="28">
    <w:abstractNumId w:val="46"/>
  </w:num>
  <w:num w:numId="29">
    <w:abstractNumId w:val="38"/>
  </w:num>
  <w:num w:numId="30">
    <w:abstractNumId w:val="24"/>
  </w:num>
  <w:num w:numId="31">
    <w:abstractNumId w:val="9"/>
  </w:num>
  <w:num w:numId="32">
    <w:abstractNumId w:val="31"/>
  </w:num>
  <w:num w:numId="33">
    <w:abstractNumId w:val="10"/>
  </w:num>
  <w:num w:numId="34">
    <w:abstractNumId w:val="5"/>
  </w:num>
  <w:num w:numId="35">
    <w:abstractNumId w:val="16"/>
  </w:num>
  <w:num w:numId="36">
    <w:abstractNumId w:val="3"/>
  </w:num>
  <w:num w:numId="37">
    <w:abstractNumId w:val="13"/>
  </w:num>
  <w:num w:numId="38">
    <w:abstractNumId w:val="1"/>
  </w:num>
  <w:num w:numId="39">
    <w:abstractNumId w:val="33"/>
  </w:num>
  <w:num w:numId="40">
    <w:abstractNumId w:val="6"/>
  </w:num>
  <w:num w:numId="41">
    <w:abstractNumId w:val="12"/>
  </w:num>
  <w:num w:numId="42">
    <w:abstractNumId w:val="36"/>
  </w:num>
  <w:num w:numId="43">
    <w:abstractNumId w:val="20"/>
  </w:num>
  <w:num w:numId="44">
    <w:abstractNumId w:val="26"/>
  </w:num>
  <w:num w:numId="45">
    <w:abstractNumId w:val="34"/>
  </w:num>
  <w:num w:numId="46">
    <w:abstractNumId w:val="4"/>
  </w:num>
  <w:num w:numId="47">
    <w:abstractNumId w:val="3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05"/>
    <w:rsid w:val="00005BB1"/>
    <w:rsid w:val="00035272"/>
    <w:rsid w:val="00057D48"/>
    <w:rsid w:val="000620B3"/>
    <w:rsid w:val="00080052"/>
    <w:rsid w:val="000F240D"/>
    <w:rsid w:val="00122800"/>
    <w:rsid w:val="00187F9A"/>
    <w:rsid w:val="00194B32"/>
    <w:rsid w:val="001A1A86"/>
    <w:rsid w:val="001A4E73"/>
    <w:rsid w:val="001B0F36"/>
    <w:rsid w:val="001F4425"/>
    <w:rsid w:val="001F4FAA"/>
    <w:rsid w:val="00205C52"/>
    <w:rsid w:val="002539C6"/>
    <w:rsid w:val="00263CBA"/>
    <w:rsid w:val="00284773"/>
    <w:rsid w:val="002965E4"/>
    <w:rsid w:val="002A40F1"/>
    <w:rsid w:val="002C7377"/>
    <w:rsid w:val="00306E78"/>
    <w:rsid w:val="00316E9E"/>
    <w:rsid w:val="00325C95"/>
    <w:rsid w:val="003331DD"/>
    <w:rsid w:val="003363F4"/>
    <w:rsid w:val="003B6B28"/>
    <w:rsid w:val="003C13C0"/>
    <w:rsid w:val="003E4EC1"/>
    <w:rsid w:val="00402575"/>
    <w:rsid w:val="00452F9C"/>
    <w:rsid w:val="00456A45"/>
    <w:rsid w:val="004C5A1D"/>
    <w:rsid w:val="00502706"/>
    <w:rsid w:val="00533900"/>
    <w:rsid w:val="00584DED"/>
    <w:rsid w:val="005A0ADA"/>
    <w:rsid w:val="005A5159"/>
    <w:rsid w:val="005A704D"/>
    <w:rsid w:val="005E0BDB"/>
    <w:rsid w:val="005E3BAC"/>
    <w:rsid w:val="00621517"/>
    <w:rsid w:val="00631698"/>
    <w:rsid w:val="00654886"/>
    <w:rsid w:val="00672EAD"/>
    <w:rsid w:val="0068353E"/>
    <w:rsid w:val="006C6032"/>
    <w:rsid w:val="006D3629"/>
    <w:rsid w:val="0070273A"/>
    <w:rsid w:val="00712ED8"/>
    <w:rsid w:val="00797F15"/>
    <w:rsid w:val="007D118D"/>
    <w:rsid w:val="007E07F8"/>
    <w:rsid w:val="007F041D"/>
    <w:rsid w:val="007F4DBB"/>
    <w:rsid w:val="008146AA"/>
    <w:rsid w:val="008476A9"/>
    <w:rsid w:val="0085661B"/>
    <w:rsid w:val="00866193"/>
    <w:rsid w:val="008663ED"/>
    <w:rsid w:val="00866ECC"/>
    <w:rsid w:val="00881CE9"/>
    <w:rsid w:val="00883CA0"/>
    <w:rsid w:val="008847E4"/>
    <w:rsid w:val="008901F4"/>
    <w:rsid w:val="00892EA9"/>
    <w:rsid w:val="008A297E"/>
    <w:rsid w:val="008C589D"/>
    <w:rsid w:val="008D649B"/>
    <w:rsid w:val="008F2CF2"/>
    <w:rsid w:val="00902EFD"/>
    <w:rsid w:val="009054A2"/>
    <w:rsid w:val="00913C27"/>
    <w:rsid w:val="009367B2"/>
    <w:rsid w:val="00944CA1"/>
    <w:rsid w:val="00945F51"/>
    <w:rsid w:val="0094726B"/>
    <w:rsid w:val="00976B0F"/>
    <w:rsid w:val="009E5856"/>
    <w:rsid w:val="00A16020"/>
    <w:rsid w:val="00A50C98"/>
    <w:rsid w:val="00A53828"/>
    <w:rsid w:val="00A7380A"/>
    <w:rsid w:val="00AA0ABE"/>
    <w:rsid w:val="00AB1BEE"/>
    <w:rsid w:val="00AB4D3C"/>
    <w:rsid w:val="00AC6B74"/>
    <w:rsid w:val="00AD169A"/>
    <w:rsid w:val="00AD5EA5"/>
    <w:rsid w:val="00AF51E0"/>
    <w:rsid w:val="00B113FF"/>
    <w:rsid w:val="00B32BFB"/>
    <w:rsid w:val="00B34F05"/>
    <w:rsid w:val="00B37C37"/>
    <w:rsid w:val="00B9271B"/>
    <w:rsid w:val="00C01676"/>
    <w:rsid w:val="00C124CA"/>
    <w:rsid w:val="00C24518"/>
    <w:rsid w:val="00C4740A"/>
    <w:rsid w:val="00C507D9"/>
    <w:rsid w:val="00C7665A"/>
    <w:rsid w:val="00C76BD9"/>
    <w:rsid w:val="00C81030"/>
    <w:rsid w:val="00C85EB2"/>
    <w:rsid w:val="00CE4379"/>
    <w:rsid w:val="00D0457D"/>
    <w:rsid w:val="00D12026"/>
    <w:rsid w:val="00D17D89"/>
    <w:rsid w:val="00D25D98"/>
    <w:rsid w:val="00D35865"/>
    <w:rsid w:val="00D62F0A"/>
    <w:rsid w:val="00D678FC"/>
    <w:rsid w:val="00D76F6F"/>
    <w:rsid w:val="00D779C8"/>
    <w:rsid w:val="00D80322"/>
    <w:rsid w:val="00DA6158"/>
    <w:rsid w:val="00DA715D"/>
    <w:rsid w:val="00DA753E"/>
    <w:rsid w:val="00DB2A30"/>
    <w:rsid w:val="00DD0F63"/>
    <w:rsid w:val="00DE659F"/>
    <w:rsid w:val="00E7375D"/>
    <w:rsid w:val="00EC3AAB"/>
    <w:rsid w:val="00EF0C9F"/>
    <w:rsid w:val="00EF2DE0"/>
    <w:rsid w:val="00EF485F"/>
    <w:rsid w:val="00EF6095"/>
    <w:rsid w:val="00F30C4C"/>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194B3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94B32"/>
    <w:rPr>
      <w:i/>
      <w:iCs/>
    </w:rPr>
  </w:style>
  <w:style w:type="paragraph" w:customStyle="1" w:styleId="Body">
    <w:name w:val="Body"/>
    <w:rsid w:val="008901F4"/>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8901F4"/>
    <w:pPr>
      <w:numPr>
        <w:numId w:val="20"/>
      </w:numPr>
    </w:pPr>
  </w:style>
  <w:style w:type="paragraph" w:styleId="z-TopofForm">
    <w:name w:val="HTML Top of Form"/>
    <w:basedOn w:val="Normal"/>
    <w:next w:val="Normal"/>
    <w:link w:val="z-TopofFormChar"/>
    <w:hidden/>
    <w:uiPriority w:val="99"/>
    <w:semiHidden/>
    <w:unhideWhenUsed/>
    <w:rsid w:val="000352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35272"/>
    <w:rPr>
      <w:rFonts w:ascii="Arial" w:eastAsia="Times New Roman" w:hAnsi="Arial" w:cs="Arial"/>
      <w:vanish/>
      <w:sz w:val="16"/>
      <w:szCs w:val="16"/>
    </w:rPr>
  </w:style>
  <w:style w:type="character" w:styleId="Strong">
    <w:name w:val="Strong"/>
    <w:basedOn w:val="DefaultParagraphFont"/>
    <w:uiPriority w:val="22"/>
    <w:qFormat/>
    <w:rsid w:val="00035272"/>
    <w:rPr>
      <w:b/>
      <w:bCs/>
    </w:rPr>
  </w:style>
  <w:style w:type="paragraph" w:styleId="z-BottomofForm">
    <w:name w:val="HTML Bottom of Form"/>
    <w:basedOn w:val="Normal"/>
    <w:next w:val="Normal"/>
    <w:link w:val="z-BottomofFormChar"/>
    <w:hidden/>
    <w:uiPriority w:val="99"/>
    <w:semiHidden/>
    <w:unhideWhenUsed/>
    <w:rsid w:val="000352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35272"/>
    <w:rPr>
      <w:rFonts w:ascii="Arial" w:eastAsia="Times New Roman" w:hAnsi="Arial" w:cs="Arial"/>
      <w:vanish/>
      <w:sz w:val="16"/>
      <w:szCs w:val="16"/>
    </w:rPr>
  </w:style>
  <w:style w:type="paragraph" w:styleId="BodyTextIndent">
    <w:name w:val="Body Text Indent"/>
    <w:basedOn w:val="Normal"/>
    <w:link w:val="BodyTextIndentChar"/>
    <w:rsid w:val="00057D48"/>
    <w:pPr>
      <w:spacing w:after="0" w:line="240" w:lineRule="auto"/>
      <w:ind w:left="720" w:hanging="720"/>
    </w:pPr>
    <w:rPr>
      <w:rFonts w:ascii="Arial" w:eastAsia="Times New Roman" w:hAnsi="Arial"/>
      <w:sz w:val="24"/>
      <w:szCs w:val="24"/>
    </w:rPr>
  </w:style>
  <w:style w:type="character" w:customStyle="1" w:styleId="BodyTextIndentChar">
    <w:name w:val="Body Text Indent Char"/>
    <w:basedOn w:val="DefaultParagraphFont"/>
    <w:link w:val="BodyTextIndent"/>
    <w:rsid w:val="00057D48"/>
    <w:rPr>
      <w:rFonts w:ascii="Arial" w:eastAsia="Times New Roman" w:hAnsi="Arial"/>
      <w:sz w:val="24"/>
      <w:szCs w:val="24"/>
      <w:lang w:eastAsia="en-US"/>
    </w:rPr>
  </w:style>
  <w:style w:type="paragraph" w:styleId="Title">
    <w:name w:val="Title"/>
    <w:basedOn w:val="Normal"/>
    <w:link w:val="TitleChar"/>
    <w:qFormat/>
    <w:rsid w:val="00057D48"/>
    <w:pPr>
      <w:spacing w:after="0" w:line="240" w:lineRule="auto"/>
      <w:jc w:val="center"/>
    </w:pPr>
    <w:rPr>
      <w:rFonts w:ascii="Arial" w:eastAsia="Times New Roman" w:hAnsi="Arial"/>
      <w:b/>
      <w:bCs/>
      <w:sz w:val="28"/>
      <w:szCs w:val="24"/>
      <w:u w:val="single"/>
    </w:rPr>
  </w:style>
  <w:style w:type="character" w:customStyle="1" w:styleId="TitleChar">
    <w:name w:val="Title Char"/>
    <w:basedOn w:val="DefaultParagraphFont"/>
    <w:link w:val="Title"/>
    <w:rsid w:val="00057D48"/>
    <w:rPr>
      <w:rFonts w:ascii="Arial" w:eastAsia="Times New Roman" w:hAnsi="Arial"/>
      <w:b/>
      <w:bCs/>
      <w:sz w:val="28"/>
      <w:szCs w:val="24"/>
      <w:u w:val="single"/>
      <w:lang w:eastAsia="en-US"/>
    </w:rPr>
  </w:style>
  <w:style w:type="paragraph" w:styleId="Subtitle">
    <w:name w:val="Subtitle"/>
    <w:basedOn w:val="Normal"/>
    <w:link w:val="SubtitleChar"/>
    <w:qFormat/>
    <w:rsid w:val="00057D48"/>
    <w:pPr>
      <w:spacing w:after="0" w:line="240" w:lineRule="auto"/>
      <w:jc w:val="center"/>
    </w:pPr>
    <w:rPr>
      <w:rFonts w:ascii="Arial" w:eastAsia="Times New Roman" w:hAnsi="Arial"/>
      <w:b/>
      <w:bCs/>
      <w:sz w:val="24"/>
      <w:szCs w:val="24"/>
      <w:u w:val="single"/>
    </w:rPr>
  </w:style>
  <w:style w:type="character" w:customStyle="1" w:styleId="SubtitleChar">
    <w:name w:val="Subtitle Char"/>
    <w:basedOn w:val="DefaultParagraphFont"/>
    <w:link w:val="Subtitle"/>
    <w:rsid w:val="00057D48"/>
    <w:rPr>
      <w:rFonts w:ascii="Arial" w:eastAsia="Times New Roman" w:hAnsi="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9216">
      <w:bodyDiv w:val="1"/>
      <w:marLeft w:val="0"/>
      <w:marRight w:val="0"/>
      <w:marTop w:val="0"/>
      <w:marBottom w:val="0"/>
      <w:divBdr>
        <w:top w:val="none" w:sz="0" w:space="0" w:color="auto"/>
        <w:left w:val="none" w:sz="0" w:space="0" w:color="auto"/>
        <w:bottom w:val="none" w:sz="0" w:space="0" w:color="auto"/>
        <w:right w:val="none" w:sz="0" w:space="0" w:color="auto"/>
      </w:divBdr>
    </w:div>
    <w:div w:id="490561289">
      <w:bodyDiv w:val="1"/>
      <w:marLeft w:val="0"/>
      <w:marRight w:val="0"/>
      <w:marTop w:val="0"/>
      <w:marBottom w:val="0"/>
      <w:divBdr>
        <w:top w:val="none" w:sz="0" w:space="0" w:color="auto"/>
        <w:left w:val="none" w:sz="0" w:space="0" w:color="auto"/>
        <w:bottom w:val="none" w:sz="0" w:space="0" w:color="auto"/>
        <w:right w:val="none" w:sz="0" w:space="0" w:color="auto"/>
      </w:divBdr>
    </w:div>
    <w:div w:id="782961817">
      <w:bodyDiv w:val="1"/>
      <w:marLeft w:val="0"/>
      <w:marRight w:val="0"/>
      <w:marTop w:val="0"/>
      <w:marBottom w:val="0"/>
      <w:divBdr>
        <w:top w:val="none" w:sz="0" w:space="0" w:color="auto"/>
        <w:left w:val="none" w:sz="0" w:space="0" w:color="auto"/>
        <w:bottom w:val="none" w:sz="0" w:space="0" w:color="auto"/>
        <w:right w:val="none" w:sz="0" w:space="0" w:color="auto"/>
      </w:divBdr>
    </w:div>
    <w:div w:id="902521752">
      <w:bodyDiv w:val="1"/>
      <w:marLeft w:val="0"/>
      <w:marRight w:val="0"/>
      <w:marTop w:val="0"/>
      <w:marBottom w:val="0"/>
      <w:divBdr>
        <w:top w:val="none" w:sz="0" w:space="0" w:color="auto"/>
        <w:left w:val="none" w:sz="0" w:space="0" w:color="auto"/>
        <w:bottom w:val="none" w:sz="0" w:space="0" w:color="auto"/>
        <w:right w:val="none" w:sz="0" w:space="0" w:color="auto"/>
      </w:divBdr>
      <w:divsChild>
        <w:div w:id="787772345">
          <w:marLeft w:val="0"/>
          <w:marRight w:val="0"/>
          <w:marTop w:val="0"/>
          <w:marBottom w:val="0"/>
          <w:divBdr>
            <w:top w:val="none" w:sz="0" w:space="0" w:color="auto"/>
            <w:left w:val="none" w:sz="0" w:space="0" w:color="auto"/>
            <w:bottom w:val="none" w:sz="0" w:space="0" w:color="auto"/>
            <w:right w:val="none" w:sz="0" w:space="0" w:color="auto"/>
          </w:divBdr>
          <w:divsChild>
            <w:div w:id="1519418878">
              <w:marLeft w:val="0"/>
              <w:marRight w:val="0"/>
              <w:marTop w:val="0"/>
              <w:marBottom w:val="0"/>
              <w:divBdr>
                <w:top w:val="none" w:sz="0" w:space="0" w:color="auto"/>
                <w:left w:val="none" w:sz="0" w:space="0" w:color="auto"/>
                <w:bottom w:val="none" w:sz="0" w:space="0" w:color="auto"/>
                <w:right w:val="none" w:sz="0" w:space="0" w:color="auto"/>
              </w:divBdr>
              <w:divsChild>
                <w:div w:id="243805439">
                  <w:marLeft w:val="0"/>
                  <w:marRight w:val="0"/>
                  <w:marTop w:val="0"/>
                  <w:marBottom w:val="0"/>
                  <w:divBdr>
                    <w:top w:val="none" w:sz="0" w:space="0" w:color="auto"/>
                    <w:left w:val="none" w:sz="0" w:space="0" w:color="auto"/>
                    <w:bottom w:val="none" w:sz="0" w:space="0" w:color="auto"/>
                    <w:right w:val="none" w:sz="0" w:space="0" w:color="auto"/>
                  </w:divBdr>
                  <w:divsChild>
                    <w:div w:id="2176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1525">
      <w:bodyDiv w:val="1"/>
      <w:marLeft w:val="0"/>
      <w:marRight w:val="0"/>
      <w:marTop w:val="0"/>
      <w:marBottom w:val="0"/>
      <w:divBdr>
        <w:top w:val="none" w:sz="0" w:space="0" w:color="auto"/>
        <w:left w:val="none" w:sz="0" w:space="0" w:color="auto"/>
        <w:bottom w:val="none" w:sz="0" w:space="0" w:color="auto"/>
        <w:right w:val="none" w:sz="0" w:space="0" w:color="auto"/>
      </w:divBdr>
      <w:divsChild>
        <w:div w:id="486673270">
          <w:marLeft w:val="0"/>
          <w:marRight w:val="0"/>
          <w:marTop w:val="0"/>
          <w:marBottom w:val="0"/>
          <w:divBdr>
            <w:top w:val="none" w:sz="0" w:space="0" w:color="auto"/>
            <w:left w:val="none" w:sz="0" w:space="0" w:color="auto"/>
            <w:bottom w:val="none" w:sz="0" w:space="0" w:color="auto"/>
            <w:right w:val="none" w:sz="0" w:space="0" w:color="auto"/>
          </w:divBdr>
          <w:divsChild>
            <w:div w:id="1535535405">
              <w:marLeft w:val="0"/>
              <w:marRight w:val="0"/>
              <w:marTop w:val="0"/>
              <w:marBottom w:val="0"/>
              <w:divBdr>
                <w:top w:val="none" w:sz="0" w:space="0" w:color="auto"/>
                <w:left w:val="none" w:sz="0" w:space="0" w:color="auto"/>
                <w:bottom w:val="none" w:sz="0" w:space="0" w:color="auto"/>
                <w:right w:val="none" w:sz="0" w:space="0" w:color="auto"/>
              </w:divBdr>
              <w:divsChild>
                <w:div w:id="1715617829">
                  <w:marLeft w:val="0"/>
                  <w:marRight w:val="0"/>
                  <w:marTop w:val="0"/>
                  <w:marBottom w:val="0"/>
                  <w:divBdr>
                    <w:top w:val="none" w:sz="0" w:space="0" w:color="auto"/>
                    <w:left w:val="none" w:sz="0" w:space="0" w:color="auto"/>
                    <w:bottom w:val="none" w:sz="0" w:space="0" w:color="auto"/>
                    <w:right w:val="none" w:sz="0" w:space="0" w:color="auto"/>
                  </w:divBdr>
                  <w:divsChild>
                    <w:div w:id="466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553">
      <w:bodyDiv w:val="1"/>
      <w:marLeft w:val="0"/>
      <w:marRight w:val="0"/>
      <w:marTop w:val="0"/>
      <w:marBottom w:val="0"/>
      <w:divBdr>
        <w:top w:val="none" w:sz="0" w:space="0" w:color="auto"/>
        <w:left w:val="none" w:sz="0" w:space="0" w:color="auto"/>
        <w:bottom w:val="none" w:sz="0" w:space="0" w:color="auto"/>
        <w:right w:val="none" w:sz="0" w:space="0" w:color="auto"/>
      </w:divBdr>
    </w:div>
    <w:div w:id="1441485899">
      <w:bodyDiv w:val="1"/>
      <w:marLeft w:val="0"/>
      <w:marRight w:val="0"/>
      <w:marTop w:val="0"/>
      <w:marBottom w:val="0"/>
      <w:divBdr>
        <w:top w:val="none" w:sz="0" w:space="0" w:color="auto"/>
        <w:left w:val="none" w:sz="0" w:space="0" w:color="auto"/>
        <w:bottom w:val="none" w:sz="0" w:space="0" w:color="auto"/>
        <w:right w:val="none" w:sz="0" w:space="0" w:color="auto"/>
      </w:divBdr>
      <w:divsChild>
        <w:div w:id="921183944">
          <w:marLeft w:val="0"/>
          <w:marRight w:val="0"/>
          <w:marTop w:val="0"/>
          <w:marBottom w:val="0"/>
          <w:divBdr>
            <w:top w:val="none" w:sz="0" w:space="0" w:color="auto"/>
            <w:left w:val="none" w:sz="0" w:space="0" w:color="auto"/>
            <w:bottom w:val="none" w:sz="0" w:space="0" w:color="auto"/>
            <w:right w:val="none" w:sz="0" w:space="0" w:color="auto"/>
          </w:divBdr>
          <w:divsChild>
            <w:div w:id="678703342">
              <w:marLeft w:val="0"/>
              <w:marRight w:val="0"/>
              <w:marTop w:val="0"/>
              <w:marBottom w:val="0"/>
              <w:divBdr>
                <w:top w:val="none" w:sz="0" w:space="0" w:color="auto"/>
                <w:left w:val="none" w:sz="0" w:space="0" w:color="auto"/>
                <w:bottom w:val="none" w:sz="0" w:space="0" w:color="auto"/>
                <w:right w:val="none" w:sz="0" w:space="0" w:color="auto"/>
              </w:divBdr>
              <w:divsChild>
                <w:div w:id="306591769">
                  <w:marLeft w:val="0"/>
                  <w:marRight w:val="0"/>
                  <w:marTop w:val="0"/>
                  <w:marBottom w:val="0"/>
                  <w:divBdr>
                    <w:top w:val="none" w:sz="0" w:space="0" w:color="auto"/>
                    <w:left w:val="none" w:sz="0" w:space="0" w:color="auto"/>
                    <w:bottom w:val="none" w:sz="0" w:space="0" w:color="auto"/>
                    <w:right w:val="none" w:sz="0" w:space="0" w:color="auto"/>
                  </w:divBdr>
                  <w:divsChild>
                    <w:div w:id="1349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29452">
      <w:bodyDiv w:val="1"/>
      <w:marLeft w:val="0"/>
      <w:marRight w:val="0"/>
      <w:marTop w:val="0"/>
      <w:marBottom w:val="0"/>
      <w:divBdr>
        <w:top w:val="none" w:sz="0" w:space="0" w:color="auto"/>
        <w:left w:val="none" w:sz="0" w:space="0" w:color="auto"/>
        <w:bottom w:val="none" w:sz="0" w:space="0" w:color="auto"/>
        <w:right w:val="none" w:sz="0" w:space="0" w:color="auto"/>
      </w:divBdr>
      <w:divsChild>
        <w:div w:id="1923684556">
          <w:marLeft w:val="0"/>
          <w:marRight w:val="0"/>
          <w:marTop w:val="0"/>
          <w:marBottom w:val="0"/>
          <w:divBdr>
            <w:top w:val="none" w:sz="0" w:space="0" w:color="auto"/>
            <w:left w:val="none" w:sz="0" w:space="0" w:color="auto"/>
            <w:bottom w:val="none" w:sz="0" w:space="0" w:color="auto"/>
            <w:right w:val="none" w:sz="0" w:space="0" w:color="auto"/>
          </w:divBdr>
          <w:divsChild>
            <w:div w:id="1843468790">
              <w:marLeft w:val="0"/>
              <w:marRight w:val="0"/>
              <w:marTop w:val="0"/>
              <w:marBottom w:val="0"/>
              <w:divBdr>
                <w:top w:val="none" w:sz="0" w:space="0" w:color="auto"/>
                <w:left w:val="none" w:sz="0" w:space="0" w:color="auto"/>
                <w:bottom w:val="none" w:sz="0" w:space="0" w:color="auto"/>
                <w:right w:val="none" w:sz="0" w:space="0" w:color="auto"/>
              </w:divBdr>
              <w:divsChild>
                <w:div w:id="1865364803">
                  <w:marLeft w:val="0"/>
                  <w:marRight w:val="0"/>
                  <w:marTop w:val="0"/>
                  <w:marBottom w:val="0"/>
                  <w:divBdr>
                    <w:top w:val="none" w:sz="0" w:space="0" w:color="auto"/>
                    <w:left w:val="none" w:sz="0" w:space="0" w:color="auto"/>
                    <w:bottom w:val="none" w:sz="0" w:space="0" w:color="auto"/>
                    <w:right w:val="none" w:sz="0" w:space="0" w:color="auto"/>
                  </w:divBdr>
                  <w:divsChild>
                    <w:div w:id="19996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kemsley.kent.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office@kemsley.kent.sch.uk" TargetMode="Externa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purl.org/dc/elements/1.1/"/>
    <ds:schemaRef ds:uri="a11763ae-fb04-49ae-948f-851bfbd6b8ed"/>
    <ds:schemaRef ds:uri="http://schemas.openxmlformats.org/package/2006/metadata/core-properties"/>
    <ds:schemaRef ds:uri="http://www.w3.org/XML/1998/namespace"/>
    <ds:schemaRef ds:uri="http://schemas.microsoft.com/sharepoint/v3"/>
    <ds:schemaRef ds:uri="http://schemas.microsoft.com/office/infopath/2007/PartnerControls"/>
    <ds:schemaRef ds:uri="bdbdb538-516f-419d-a1ba-eb44e24e1407"/>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18</TotalTime>
  <Pages>12</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Iris Homer</cp:lastModifiedBy>
  <cp:revision>10</cp:revision>
  <cp:lastPrinted>2017-08-17T15:13:00Z</cp:lastPrinted>
  <dcterms:created xsi:type="dcterms:W3CDTF">2021-06-22T14:14:00Z</dcterms:created>
  <dcterms:modified xsi:type="dcterms:W3CDTF">2021-12-05T07:17:00Z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