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25A0" w14:textId="77777777" w:rsidR="00CB0B22" w:rsidRDefault="002A3C9E" w:rsidP="002A3C9E">
      <w:pPr>
        <w:tabs>
          <w:tab w:val="left" w:pos="4636"/>
        </w:tabs>
        <w:rPr>
          <w:rFonts w:ascii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D4F599" wp14:editId="57DEEF15">
            <wp:extent cx="7715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bCs/>
          <w:sz w:val="28"/>
          <w:szCs w:val="28"/>
        </w:rPr>
        <w:t xml:space="preserve">             </w:t>
      </w:r>
      <w:r w:rsidR="006D6744">
        <w:rPr>
          <w:rFonts w:ascii="Arial"/>
          <w:b/>
          <w:bCs/>
          <w:sz w:val="28"/>
          <w:szCs w:val="28"/>
        </w:rPr>
        <w:t xml:space="preserve">St </w:t>
      </w:r>
      <w:r>
        <w:rPr>
          <w:rFonts w:ascii="Arial"/>
          <w:b/>
          <w:bCs/>
          <w:sz w:val="28"/>
          <w:szCs w:val="28"/>
        </w:rPr>
        <w:t>Joseph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  <w:r>
        <w:rPr>
          <w:b/>
          <w:noProof/>
          <w:color w:val="FF6600"/>
        </w:rPr>
        <w:drawing>
          <wp:inline distT="0" distB="0" distL="0" distR="0" wp14:anchorId="1E86E640" wp14:editId="383BF520">
            <wp:extent cx="894080" cy="676275"/>
            <wp:effectExtent l="0" t="0" r="1270" b="9525"/>
            <wp:docPr id="3" name="Picture 3" descr="cid:image003.jpg@01CEBF66.7AB8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BF66.7AB82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11" cy="6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7983A" wp14:editId="42D7CD79">
            <wp:extent cx="514010" cy="697865"/>
            <wp:effectExtent l="0" t="0" r="635" b="6985"/>
            <wp:docPr id="5" name="Picture 5" descr="Archbishop Logo - NEW - Ja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bishop Logo - NEW - Jan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4" cy="7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2DBD" w14:textId="04F5A191" w:rsidR="0093116C" w:rsidRDefault="0035419C" w:rsidP="0035419C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</w:t>
      </w:r>
      <w:r w:rsidR="002832CA">
        <w:rPr>
          <w:b/>
          <w:bCs/>
          <w:sz w:val="28"/>
          <w:szCs w:val="28"/>
        </w:rPr>
        <w:t xml:space="preserve"> </w:t>
      </w:r>
      <w:proofErr w:type="gramStart"/>
      <w:r w:rsidR="002832CA">
        <w:rPr>
          <w:rFonts w:ascii="Arial"/>
          <w:b/>
          <w:bCs/>
          <w:sz w:val="28"/>
          <w:szCs w:val="28"/>
        </w:rPr>
        <w:t xml:space="preserve">Person </w:t>
      </w:r>
      <w:r>
        <w:rPr>
          <w:rFonts w:ascii="Arial"/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Specification</w:t>
      </w:r>
      <w:proofErr w:type="gramEnd"/>
    </w:p>
    <w:p w14:paraId="4267717E" w14:textId="77777777"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14:paraId="1579D3B4" w14:textId="77777777"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14:paraId="1797A45C" w14:textId="77777777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6D90" w14:textId="77777777"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30F7" w14:textId="77777777"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2CC1" w14:textId="77777777"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1FABC11" w14:textId="77777777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2F891266" w14:textId="77777777"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14:paraId="389396A4" w14:textId="77777777"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14:paraId="1106E547" w14:textId="77777777"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0968426" w14:textId="77777777"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77DA" w14:textId="77777777"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14:paraId="2FA21E7D" w14:textId="77777777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91CB" w14:textId="77777777"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0CBC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6908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DAA8ECD" w14:textId="77777777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7F4B" w14:textId="77777777"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50F1" w14:textId="77777777"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5E839" w14:textId="77777777"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14:paraId="34298381" w14:textId="77777777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1BE0" w14:textId="77777777"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2C35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B99D5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14:paraId="4956FF49" w14:textId="77777777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C0E8" w14:textId="3062F4A4"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in their learning</w:t>
            </w:r>
          </w:p>
          <w:p w14:paraId="13436458" w14:textId="51725996" w:rsid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14:paraId="2AE39FBE" w14:textId="6EFE8092" w:rsidR="0035419C" w:rsidRPr="009E452E" w:rsidRDefault="0035419C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Knowledge of the principles of continuous provision</w:t>
            </w:r>
          </w:p>
          <w:p w14:paraId="1B6D3234" w14:textId="77777777"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AB23" w14:textId="77777777"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1514B08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872A2" w14:textId="77777777"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D128D16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B75D5" w14:textId="77777777"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08B10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A79D0" w14:textId="77777777" w:rsidR="0035419C" w:rsidRDefault="0035419C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663F5" w14:textId="77777777" w:rsidR="0035419C" w:rsidRDefault="0035419C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45B7F" w14:textId="29EA5048" w:rsidR="0035419C" w:rsidRPr="00275D24" w:rsidRDefault="0035419C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14:paraId="001CF0B0" w14:textId="77777777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7FF1" w14:textId="77777777" w:rsidR="00CF798F" w:rsidRPr="0035419C" w:rsidRDefault="0055783F">
            <w:pPr>
              <w:tabs>
                <w:tab w:val="left" w:pos="4636"/>
              </w:tabs>
              <w:rPr>
                <w:rFonts w:ascii="Arial" w:hAnsi="Arial" w:cs="Arial"/>
                <w:b/>
              </w:rPr>
            </w:pPr>
            <w:r w:rsidRPr="0035419C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1406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DEAFE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3B95132" w14:textId="77777777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3E51" w14:textId="74153379" w:rsidR="0055783F" w:rsidRPr="0035419C" w:rsidRDefault="0055783F" w:rsidP="0035419C">
            <w:pPr>
              <w:tabs>
                <w:tab w:val="left" w:pos="4636"/>
              </w:tabs>
              <w:rPr>
                <w:rFonts w:ascii="Arial"/>
              </w:rPr>
            </w:pPr>
          </w:p>
          <w:p w14:paraId="484593FA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</w:p>
          <w:p w14:paraId="304AAAEC" w14:textId="77777777"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14:paraId="3B8BF60D" w14:textId="7FD96130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 xml:space="preserve">Ability to liaise with </w:t>
            </w:r>
            <w:r w:rsidR="0035419C">
              <w:rPr>
                <w:rFonts w:ascii="Arial"/>
              </w:rPr>
              <w:t>class teacher</w:t>
            </w:r>
            <w:r>
              <w:rPr>
                <w:rFonts w:ascii="Arial"/>
              </w:rPr>
              <w:t xml:space="preserve"> to get the best possible outcomes for children</w:t>
            </w:r>
          </w:p>
          <w:p w14:paraId="036B3428" w14:textId="77777777"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976E" w14:textId="77777777"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80A39F1" w14:textId="77777777"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B5DAA5F" w14:textId="77777777"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35DAD7D" w14:textId="77777777"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BD59057" w14:textId="77777777"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F443A" w14:textId="77777777"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14:paraId="411A0029" w14:textId="77777777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A2D6" w14:textId="77777777"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C402" w14:textId="77777777"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5984" w14:textId="77777777"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7F26AADD" w14:textId="77777777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EB41" w14:textId="77777777"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14:paraId="0F41E599" w14:textId="77777777"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14:paraId="6E11CEE9" w14:textId="77777777"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A08E" w14:textId="77777777"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68B2E3E" w14:textId="77777777"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9E561" w14:textId="77777777"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43618072" w14:textId="77777777"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76D3" w14:textId="77777777"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03539" w14:textId="77777777"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5D45A" w14:textId="77777777"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14:paraId="0860421D" w14:textId="77777777"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A26B" w14:textId="77777777" w:rsidR="00F84A59" w:rsidRDefault="00F84A59">
      <w:r>
        <w:separator/>
      </w:r>
    </w:p>
  </w:endnote>
  <w:endnote w:type="continuationSeparator" w:id="0">
    <w:p w14:paraId="7A279B99" w14:textId="77777777" w:rsidR="00F84A59" w:rsidRDefault="00F8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EA00" w14:textId="77777777" w:rsidR="00F84A59" w:rsidRDefault="00F84A59">
      <w:r>
        <w:separator/>
      </w:r>
    </w:p>
  </w:footnote>
  <w:footnote w:type="continuationSeparator" w:id="0">
    <w:p w14:paraId="719CD3BF" w14:textId="77777777" w:rsidR="00F84A59" w:rsidRDefault="00F8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6C"/>
    <w:rsid w:val="000474F4"/>
    <w:rsid w:val="00070514"/>
    <w:rsid w:val="000C00E3"/>
    <w:rsid w:val="000F1C49"/>
    <w:rsid w:val="0010033F"/>
    <w:rsid w:val="00181549"/>
    <w:rsid w:val="001A5594"/>
    <w:rsid w:val="001B1BE1"/>
    <w:rsid w:val="00275D24"/>
    <w:rsid w:val="002832CA"/>
    <w:rsid w:val="002A3C9E"/>
    <w:rsid w:val="0035419C"/>
    <w:rsid w:val="003C4E98"/>
    <w:rsid w:val="004022E2"/>
    <w:rsid w:val="00537F08"/>
    <w:rsid w:val="0055783F"/>
    <w:rsid w:val="00591141"/>
    <w:rsid w:val="005D7953"/>
    <w:rsid w:val="005E36A7"/>
    <w:rsid w:val="006074BB"/>
    <w:rsid w:val="006B5DC5"/>
    <w:rsid w:val="006B60F2"/>
    <w:rsid w:val="006D6744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64275"/>
    <w:rsid w:val="00CB0B22"/>
    <w:rsid w:val="00CF798F"/>
    <w:rsid w:val="00DA755C"/>
    <w:rsid w:val="00DB41E1"/>
    <w:rsid w:val="00EE6C5A"/>
    <w:rsid w:val="00F02CCE"/>
    <w:rsid w:val="00F41E3E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6F3A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DA49-FD6F-45D8-9F83-4E0D48A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Vicki O’Halloran</cp:lastModifiedBy>
  <cp:revision>2</cp:revision>
  <cp:lastPrinted>2016-06-06T13:10:00Z</cp:lastPrinted>
  <dcterms:created xsi:type="dcterms:W3CDTF">2021-08-06T09:44:00Z</dcterms:created>
  <dcterms:modified xsi:type="dcterms:W3CDTF">2021-08-06T09:44:00Z</dcterms:modified>
</cp:coreProperties>
</file>