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2D" w:rsidRDefault="00792E2D" w:rsidP="003E3800">
      <w:pPr>
        <w:jc w:val="center"/>
        <w:rPr>
          <w:rFonts w:ascii="Arial" w:hAnsi="Arial" w:cs="Arial"/>
          <w:b/>
          <w:sz w:val="32"/>
          <w:szCs w:val="24"/>
        </w:rPr>
      </w:pPr>
      <w:r>
        <w:rPr>
          <w:rFonts w:ascii="Arial" w:hAnsi="Arial" w:cs="Arial"/>
          <w:b/>
          <w:sz w:val="32"/>
          <w:szCs w:val="24"/>
        </w:rPr>
        <w:t>Lydden Primary School</w:t>
      </w:r>
    </w:p>
    <w:p w:rsidR="003E3800" w:rsidRDefault="003E3800" w:rsidP="003E3800">
      <w:pPr>
        <w:jc w:val="center"/>
        <w:rPr>
          <w:rFonts w:ascii="Arial" w:hAnsi="Arial" w:cs="Arial"/>
          <w:b/>
          <w:sz w:val="32"/>
          <w:szCs w:val="24"/>
        </w:rPr>
      </w:pPr>
      <w:r>
        <w:rPr>
          <w:rFonts w:ascii="Arial" w:hAnsi="Arial" w:cs="Arial"/>
          <w:b/>
          <w:sz w:val="32"/>
          <w:szCs w:val="24"/>
        </w:rPr>
        <w:t>Wrap Around Care Manager</w:t>
      </w:r>
    </w:p>
    <w:p w:rsidR="003E3800" w:rsidRPr="00D10172" w:rsidRDefault="003E3800" w:rsidP="003E3800">
      <w:pPr>
        <w:jc w:val="center"/>
        <w:rPr>
          <w:rFonts w:ascii="Arial" w:hAnsi="Arial" w:cs="Arial"/>
          <w:b/>
          <w:sz w:val="24"/>
          <w:szCs w:val="24"/>
        </w:rPr>
      </w:pPr>
      <w:bookmarkStart w:id="0" w:name="_GoBack"/>
      <w:bookmarkEnd w:id="0"/>
      <w:r>
        <w:rPr>
          <w:rFonts w:ascii="Arial" w:hAnsi="Arial" w:cs="Arial"/>
          <w:b/>
          <w:sz w:val="32"/>
          <w:szCs w:val="24"/>
        </w:rPr>
        <w:t xml:space="preserve"> Job Description</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5648"/>
      </w:tblGrid>
      <w:tr w:rsidR="003E3800" w:rsidRPr="00AE0D02" w:rsidTr="009C780F">
        <w:trPr>
          <w:trHeight w:val="444"/>
        </w:trPr>
        <w:tc>
          <w:tcPr>
            <w:tcW w:w="3172" w:type="dxa"/>
          </w:tcPr>
          <w:p w:rsidR="003E3800" w:rsidRPr="00AE0D02" w:rsidRDefault="003E3800" w:rsidP="009C780F">
            <w:pPr>
              <w:ind w:left="195"/>
              <w:rPr>
                <w:rFonts w:ascii="Arial" w:hAnsi="Arial" w:cs="Arial"/>
                <w:b/>
                <w:sz w:val="24"/>
                <w:szCs w:val="24"/>
              </w:rPr>
            </w:pPr>
            <w:r w:rsidRPr="00AE0D02">
              <w:rPr>
                <w:rFonts w:ascii="Arial" w:hAnsi="Arial" w:cs="Arial"/>
                <w:b/>
                <w:sz w:val="24"/>
                <w:szCs w:val="24"/>
              </w:rPr>
              <w:t xml:space="preserve">Job Title: </w:t>
            </w:r>
          </w:p>
        </w:tc>
        <w:tc>
          <w:tcPr>
            <w:tcW w:w="5648" w:type="dxa"/>
          </w:tcPr>
          <w:p w:rsidR="003E3800" w:rsidRPr="00AE0D02" w:rsidRDefault="003E3800" w:rsidP="009C780F">
            <w:pPr>
              <w:rPr>
                <w:rFonts w:ascii="Arial" w:hAnsi="Arial" w:cs="Arial"/>
                <w:b/>
                <w:sz w:val="24"/>
                <w:szCs w:val="24"/>
              </w:rPr>
            </w:pPr>
            <w:r>
              <w:rPr>
                <w:rFonts w:ascii="Arial" w:hAnsi="Arial" w:cs="Arial"/>
                <w:b/>
                <w:sz w:val="24"/>
                <w:szCs w:val="24"/>
              </w:rPr>
              <w:t xml:space="preserve">Wrap Around Care </w:t>
            </w:r>
            <w:r w:rsidRPr="00AE0D02">
              <w:rPr>
                <w:rFonts w:ascii="Arial" w:hAnsi="Arial" w:cs="Arial"/>
                <w:b/>
                <w:sz w:val="24"/>
                <w:szCs w:val="24"/>
              </w:rPr>
              <w:t xml:space="preserve"> Manager</w:t>
            </w:r>
          </w:p>
        </w:tc>
      </w:tr>
      <w:tr w:rsidR="003E3800" w:rsidRPr="00AE0D02" w:rsidTr="009C780F">
        <w:trPr>
          <w:trHeight w:val="555"/>
        </w:trPr>
        <w:tc>
          <w:tcPr>
            <w:tcW w:w="3172" w:type="dxa"/>
          </w:tcPr>
          <w:p w:rsidR="003E3800" w:rsidRPr="00AE0D02" w:rsidRDefault="003E3800" w:rsidP="009C780F">
            <w:pPr>
              <w:ind w:left="195"/>
              <w:rPr>
                <w:rFonts w:ascii="Arial" w:hAnsi="Arial" w:cs="Arial"/>
                <w:b/>
                <w:sz w:val="24"/>
                <w:szCs w:val="24"/>
              </w:rPr>
            </w:pPr>
            <w:r w:rsidRPr="00AE0D02">
              <w:rPr>
                <w:rFonts w:ascii="Arial" w:hAnsi="Arial" w:cs="Arial"/>
                <w:b/>
                <w:sz w:val="24"/>
                <w:szCs w:val="24"/>
              </w:rPr>
              <w:t xml:space="preserve">Reports to: </w:t>
            </w:r>
          </w:p>
        </w:tc>
        <w:tc>
          <w:tcPr>
            <w:tcW w:w="5648" w:type="dxa"/>
          </w:tcPr>
          <w:p w:rsidR="003E3800" w:rsidRPr="00872660" w:rsidRDefault="003E3800" w:rsidP="009C780F">
            <w:pPr>
              <w:rPr>
                <w:rFonts w:ascii="Arial" w:hAnsi="Arial" w:cs="Arial"/>
                <w:b/>
                <w:sz w:val="24"/>
                <w:szCs w:val="24"/>
              </w:rPr>
            </w:pPr>
            <w:r>
              <w:rPr>
                <w:rFonts w:ascii="Arial" w:hAnsi="Arial" w:cs="Arial"/>
                <w:b/>
                <w:sz w:val="24"/>
                <w:szCs w:val="24"/>
              </w:rPr>
              <w:t>Head of School</w:t>
            </w:r>
          </w:p>
        </w:tc>
      </w:tr>
      <w:tr w:rsidR="003E3800" w:rsidRPr="00AE0D02" w:rsidTr="009C780F">
        <w:trPr>
          <w:trHeight w:val="402"/>
        </w:trPr>
        <w:tc>
          <w:tcPr>
            <w:tcW w:w="3172" w:type="dxa"/>
          </w:tcPr>
          <w:p w:rsidR="003E3800" w:rsidRPr="00AE0D02" w:rsidRDefault="003E3800" w:rsidP="009C780F">
            <w:pPr>
              <w:ind w:left="195"/>
              <w:rPr>
                <w:rFonts w:ascii="Arial" w:hAnsi="Arial" w:cs="Arial"/>
                <w:b/>
                <w:sz w:val="24"/>
                <w:szCs w:val="24"/>
              </w:rPr>
            </w:pPr>
            <w:r w:rsidRPr="00AE0D02">
              <w:rPr>
                <w:rFonts w:ascii="Arial" w:hAnsi="Arial" w:cs="Arial"/>
                <w:b/>
                <w:sz w:val="24"/>
                <w:szCs w:val="24"/>
              </w:rPr>
              <w:t xml:space="preserve">Location: </w:t>
            </w:r>
          </w:p>
        </w:tc>
        <w:tc>
          <w:tcPr>
            <w:tcW w:w="5648" w:type="dxa"/>
          </w:tcPr>
          <w:p w:rsidR="003E3800" w:rsidRPr="00AE0D02" w:rsidRDefault="003E3800" w:rsidP="009C780F">
            <w:pPr>
              <w:rPr>
                <w:rFonts w:ascii="Arial" w:hAnsi="Arial" w:cs="Arial"/>
                <w:b/>
                <w:sz w:val="24"/>
                <w:szCs w:val="24"/>
              </w:rPr>
            </w:pPr>
            <w:r>
              <w:rPr>
                <w:rFonts w:ascii="Arial" w:hAnsi="Arial" w:cs="Arial"/>
                <w:b/>
                <w:sz w:val="24"/>
                <w:szCs w:val="24"/>
              </w:rPr>
              <w:t>Lydden Primary School</w:t>
            </w:r>
          </w:p>
        </w:tc>
      </w:tr>
      <w:tr w:rsidR="003E3800" w:rsidRPr="00AE0D02" w:rsidTr="009C780F">
        <w:trPr>
          <w:trHeight w:val="573"/>
        </w:trPr>
        <w:tc>
          <w:tcPr>
            <w:tcW w:w="3172" w:type="dxa"/>
          </w:tcPr>
          <w:p w:rsidR="003E3800" w:rsidRPr="00AE0D02" w:rsidRDefault="003E3800" w:rsidP="009C780F">
            <w:pPr>
              <w:ind w:left="195"/>
              <w:rPr>
                <w:rFonts w:ascii="Arial" w:hAnsi="Arial" w:cs="Arial"/>
                <w:b/>
                <w:sz w:val="24"/>
                <w:szCs w:val="24"/>
              </w:rPr>
            </w:pPr>
            <w:r w:rsidRPr="00AE0D02">
              <w:rPr>
                <w:rFonts w:ascii="Arial" w:hAnsi="Arial" w:cs="Arial"/>
                <w:b/>
                <w:sz w:val="24"/>
                <w:szCs w:val="24"/>
              </w:rPr>
              <w:t>Pay scale:</w:t>
            </w:r>
          </w:p>
        </w:tc>
        <w:tc>
          <w:tcPr>
            <w:tcW w:w="5648" w:type="dxa"/>
          </w:tcPr>
          <w:p w:rsidR="003E3800" w:rsidRDefault="003E3800" w:rsidP="009C780F">
            <w:pPr>
              <w:rPr>
                <w:rFonts w:ascii="Arial" w:hAnsi="Arial" w:cs="Arial"/>
                <w:b/>
                <w:sz w:val="24"/>
                <w:szCs w:val="24"/>
              </w:rPr>
            </w:pPr>
            <w:r>
              <w:rPr>
                <w:rFonts w:ascii="Arial" w:hAnsi="Arial" w:cs="Arial"/>
                <w:b/>
                <w:sz w:val="24"/>
                <w:szCs w:val="24"/>
              </w:rPr>
              <w:t>KR5 – Term Time only</w:t>
            </w:r>
          </w:p>
          <w:p w:rsidR="004626BF" w:rsidRPr="00AE0D02" w:rsidRDefault="004626BF" w:rsidP="009C780F">
            <w:pPr>
              <w:rPr>
                <w:rFonts w:ascii="Arial" w:hAnsi="Arial" w:cs="Arial"/>
                <w:b/>
                <w:sz w:val="24"/>
                <w:szCs w:val="24"/>
              </w:rPr>
            </w:pPr>
            <w:r>
              <w:rPr>
                <w:rFonts w:ascii="Arial" w:hAnsi="Arial" w:cs="Arial"/>
                <w:b/>
                <w:sz w:val="24"/>
                <w:szCs w:val="24"/>
              </w:rPr>
              <w:t xml:space="preserve">19 hours per week </w:t>
            </w:r>
          </w:p>
        </w:tc>
      </w:tr>
      <w:tr w:rsidR="003E3800" w:rsidRPr="00AE0D02" w:rsidTr="009C780F">
        <w:trPr>
          <w:trHeight w:val="573"/>
        </w:trPr>
        <w:tc>
          <w:tcPr>
            <w:tcW w:w="3172" w:type="dxa"/>
          </w:tcPr>
          <w:p w:rsidR="003E3800" w:rsidRPr="00AE0D02" w:rsidRDefault="003E3800" w:rsidP="009C780F">
            <w:pPr>
              <w:ind w:left="195"/>
              <w:rPr>
                <w:rFonts w:ascii="Arial" w:hAnsi="Arial" w:cs="Arial"/>
                <w:b/>
                <w:sz w:val="24"/>
                <w:szCs w:val="24"/>
              </w:rPr>
            </w:pPr>
            <w:r w:rsidRPr="00AE0D02">
              <w:rPr>
                <w:rFonts w:ascii="Arial" w:hAnsi="Arial" w:cs="Arial"/>
                <w:b/>
                <w:sz w:val="24"/>
                <w:szCs w:val="24"/>
              </w:rPr>
              <w:t>Contract type</w:t>
            </w:r>
          </w:p>
        </w:tc>
        <w:tc>
          <w:tcPr>
            <w:tcW w:w="5648" w:type="dxa"/>
          </w:tcPr>
          <w:p w:rsidR="003E3800" w:rsidRPr="003E3800" w:rsidRDefault="003E3800" w:rsidP="009C780F">
            <w:pPr>
              <w:rPr>
                <w:rFonts w:ascii="Arial" w:hAnsi="Arial" w:cs="Arial"/>
                <w:sz w:val="24"/>
                <w:szCs w:val="24"/>
              </w:rPr>
            </w:pPr>
            <w:r w:rsidRPr="003E3800">
              <w:rPr>
                <w:rFonts w:ascii="Arial" w:hAnsi="Arial" w:cs="Arial"/>
                <w:sz w:val="24"/>
                <w:szCs w:val="24"/>
              </w:rPr>
              <w:t>Temporary in first instance. Post holder will lead the development of sustainable provision so that associated posts can become permanent</w:t>
            </w:r>
            <w:r>
              <w:rPr>
                <w:rFonts w:ascii="Arial" w:hAnsi="Arial" w:cs="Arial"/>
                <w:sz w:val="24"/>
                <w:szCs w:val="24"/>
              </w:rPr>
              <w:t>.</w:t>
            </w:r>
          </w:p>
        </w:tc>
      </w:tr>
    </w:tbl>
    <w:p w:rsidR="003E3800" w:rsidRPr="00AE0D02" w:rsidRDefault="003E3800" w:rsidP="003E3800">
      <w:pPr>
        <w:rPr>
          <w:rFonts w:ascii="Arial" w:hAnsi="Arial" w:cs="Arial"/>
          <w:b/>
        </w:rPr>
      </w:pPr>
      <w:r w:rsidRPr="00AE0D02">
        <w:rPr>
          <w:rFonts w:ascii="Arial" w:hAnsi="Arial" w:cs="Arial"/>
          <w:b/>
        </w:rPr>
        <w:t>Main Purpose of the job:</w:t>
      </w:r>
    </w:p>
    <w:p w:rsidR="00225E85" w:rsidRPr="003D1095" w:rsidRDefault="003D1095" w:rsidP="00225E85">
      <w:pPr>
        <w:numPr>
          <w:ilvl w:val="0"/>
          <w:numId w:val="1"/>
        </w:numPr>
        <w:spacing w:after="0" w:line="240" w:lineRule="auto"/>
        <w:ind w:left="142"/>
        <w:rPr>
          <w:rFonts w:ascii="Arial" w:hAnsi="Arial" w:cs="Arial"/>
          <w:sz w:val="24"/>
          <w:szCs w:val="24"/>
        </w:rPr>
      </w:pPr>
      <w:r w:rsidRPr="003D1095">
        <w:rPr>
          <w:rFonts w:ascii="Arial" w:hAnsi="Arial" w:cs="Arial"/>
          <w:sz w:val="24"/>
          <w:szCs w:val="24"/>
        </w:rPr>
        <w:t>to d</w:t>
      </w:r>
      <w:r w:rsidR="00225E85" w:rsidRPr="003D1095">
        <w:rPr>
          <w:rFonts w:ascii="Arial" w:hAnsi="Arial" w:cs="Arial"/>
          <w:sz w:val="24"/>
          <w:szCs w:val="24"/>
        </w:rPr>
        <w:t xml:space="preserve">evelop, monitor and implement an operational plan, with the Head of School, explaining how the setting runs and showing how the resources (staff, premises and equipment) are used to ensure the needs of the children are met. </w:t>
      </w:r>
    </w:p>
    <w:p w:rsidR="003E3800" w:rsidRPr="00AE0D02" w:rsidRDefault="003D1095" w:rsidP="00225E85">
      <w:pPr>
        <w:numPr>
          <w:ilvl w:val="0"/>
          <w:numId w:val="1"/>
        </w:numPr>
        <w:ind w:left="142"/>
        <w:contextualSpacing/>
        <w:rPr>
          <w:rFonts w:ascii="Arial" w:hAnsi="Arial" w:cs="Arial"/>
          <w:sz w:val="24"/>
          <w:szCs w:val="24"/>
          <w:lang w:eastAsia="en-GB"/>
        </w:rPr>
      </w:pPr>
      <w:r>
        <w:rPr>
          <w:rFonts w:ascii="Arial" w:hAnsi="Arial" w:cs="Arial"/>
          <w:sz w:val="24"/>
          <w:szCs w:val="24"/>
          <w:lang w:eastAsia="en-GB"/>
        </w:rPr>
        <w:t>to l</w:t>
      </w:r>
      <w:r w:rsidR="003E3800" w:rsidRPr="00AE0D02">
        <w:rPr>
          <w:rFonts w:ascii="Arial" w:hAnsi="Arial" w:cs="Arial"/>
          <w:sz w:val="24"/>
          <w:szCs w:val="24"/>
          <w:lang w:eastAsia="en-GB"/>
        </w:rPr>
        <w:t xml:space="preserve">ead and manage the staff team </w:t>
      </w:r>
      <w:r w:rsidR="003E3800">
        <w:rPr>
          <w:rFonts w:ascii="Arial" w:hAnsi="Arial" w:cs="Arial"/>
          <w:sz w:val="24"/>
          <w:szCs w:val="24"/>
          <w:lang w:eastAsia="en-GB"/>
        </w:rPr>
        <w:t xml:space="preserve">for Breakfast Club and After School Care </w:t>
      </w:r>
      <w:r w:rsidR="003E3800" w:rsidRPr="00AE0D02">
        <w:rPr>
          <w:rFonts w:ascii="Arial" w:hAnsi="Arial" w:cs="Arial"/>
          <w:sz w:val="24"/>
          <w:szCs w:val="24"/>
          <w:lang w:eastAsia="en-GB"/>
        </w:rPr>
        <w:t>to ensure</w:t>
      </w:r>
      <w:r w:rsidR="003E3800">
        <w:rPr>
          <w:rFonts w:ascii="Arial" w:hAnsi="Arial" w:cs="Arial"/>
          <w:sz w:val="24"/>
          <w:szCs w:val="24"/>
          <w:lang w:eastAsia="en-GB"/>
        </w:rPr>
        <w:t xml:space="preserve"> that all children attending</w:t>
      </w:r>
      <w:r w:rsidR="003E3800" w:rsidRPr="00AE0D02">
        <w:rPr>
          <w:rFonts w:ascii="Arial" w:hAnsi="Arial" w:cs="Arial"/>
          <w:sz w:val="24"/>
          <w:szCs w:val="24"/>
          <w:lang w:eastAsia="en-GB"/>
        </w:rPr>
        <w:t>, receive high quality care, are kept safe and receive stimulating play</w:t>
      </w:r>
      <w:r w:rsidR="003E3800">
        <w:rPr>
          <w:rFonts w:ascii="Arial" w:hAnsi="Arial" w:cs="Arial"/>
          <w:sz w:val="24"/>
          <w:szCs w:val="24"/>
          <w:lang w:eastAsia="en-GB"/>
        </w:rPr>
        <w:t xml:space="preserve"> and learning </w:t>
      </w:r>
      <w:r w:rsidR="003E3800" w:rsidRPr="00AE0D02">
        <w:rPr>
          <w:rFonts w:ascii="Arial" w:hAnsi="Arial" w:cs="Arial"/>
          <w:sz w:val="24"/>
          <w:szCs w:val="24"/>
          <w:lang w:eastAsia="en-GB"/>
        </w:rPr>
        <w:t>experiences which meet their individual needs and interests</w:t>
      </w:r>
    </w:p>
    <w:p w:rsidR="003E3800" w:rsidRPr="00AE0D02" w:rsidRDefault="003E3800" w:rsidP="00225E85">
      <w:pPr>
        <w:numPr>
          <w:ilvl w:val="0"/>
          <w:numId w:val="1"/>
        </w:numPr>
        <w:ind w:left="142"/>
        <w:contextualSpacing/>
        <w:rPr>
          <w:rFonts w:ascii="Arial" w:hAnsi="Arial" w:cs="Arial"/>
          <w:sz w:val="24"/>
          <w:szCs w:val="24"/>
        </w:rPr>
      </w:pPr>
      <w:r>
        <w:rPr>
          <w:rFonts w:ascii="Arial" w:hAnsi="Arial" w:cs="Arial"/>
          <w:sz w:val="24"/>
          <w:szCs w:val="24"/>
        </w:rPr>
        <w:t>t</w:t>
      </w:r>
      <w:r w:rsidRPr="00AE0D02">
        <w:rPr>
          <w:rFonts w:ascii="Arial" w:hAnsi="Arial" w:cs="Arial"/>
          <w:sz w:val="24"/>
          <w:szCs w:val="24"/>
        </w:rPr>
        <w:t>o</w:t>
      </w:r>
      <w:r>
        <w:rPr>
          <w:rFonts w:ascii="Arial" w:hAnsi="Arial" w:cs="Arial"/>
          <w:sz w:val="24"/>
          <w:szCs w:val="24"/>
        </w:rPr>
        <w:t xml:space="preserve"> ensure the setting</w:t>
      </w:r>
      <w:r w:rsidRPr="00AE0D02">
        <w:rPr>
          <w:rFonts w:ascii="Arial" w:hAnsi="Arial" w:cs="Arial"/>
          <w:sz w:val="24"/>
          <w:szCs w:val="24"/>
        </w:rPr>
        <w:t xml:space="preserve"> meet</w:t>
      </w:r>
      <w:r>
        <w:rPr>
          <w:rFonts w:ascii="Arial" w:hAnsi="Arial" w:cs="Arial"/>
          <w:sz w:val="24"/>
          <w:szCs w:val="24"/>
        </w:rPr>
        <w:t>s</w:t>
      </w:r>
      <w:r w:rsidRPr="00AE0D02">
        <w:rPr>
          <w:rFonts w:ascii="Arial" w:hAnsi="Arial" w:cs="Arial"/>
          <w:sz w:val="24"/>
          <w:szCs w:val="24"/>
        </w:rPr>
        <w:t xml:space="preserve"> the safeguarding and welfare and learning and development requirements within the Early Years Foundation Stage, Ofsted and other legislative requirements</w:t>
      </w:r>
    </w:p>
    <w:p w:rsidR="003E3800" w:rsidRPr="00AE0D02" w:rsidRDefault="003E3800" w:rsidP="00225E85">
      <w:pPr>
        <w:numPr>
          <w:ilvl w:val="0"/>
          <w:numId w:val="1"/>
        </w:numPr>
        <w:ind w:left="142"/>
        <w:contextualSpacing/>
        <w:rPr>
          <w:rFonts w:ascii="Arial" w:hAnsi="Arial" w:cs="Arial"/>
          <w:sz w:val="24"/>
          <w:szCs w:val="24"/>
        </w:rPr>
      </w:pPr>
      <w:r>
        <w:rPr>
          <w:rFonts w:ascii="Arial" w:hAnsi="Arial" w:cs="Arial"/>
          <w:sz w:val="24"/>
          <w:szCs w:val="24"/>
        </w:rPr>
        <w:t>t</w:t>
      </w:r>
      <w:r w:rsidRPr="00AE0D02">
        <w:rPr>
          <w:rFonts w:ascii="Arial" w:hAnsi="Arial" w:cs="Arial"/>
          <w:sz w:val="24"/>
          <w:szCs w:val="24"/>
        </w:rPr>
        <w:t>o monitor and evaluate practices, policies and process that support children’s education, development and wellbein</w:t>
      </w:r>
      <w:r>
        <w:rPr>
          <w:rFonts w:ascii="Arial" w:hAnsi="Arial" w:cs="Arial"/>
          <w:sz w:val="24"/>
          <w:szCs w:val="24"/>
        </w:rPr>
        <w:t>g</w:t>
      </w:r>
      <w:r w:rsidRPr="00AE0D02">
        <w:rPr>
          <w:rFonts w:ascii="Arial" w:hAnsi="Arial" w:cs="Arial"/>
          <w:sz w:val="24"/>
          <w:szCs w:val="24"/>
        </w:rPr>
        <w:t xml:space="preserve"> </w:t>
      </w:r>
    </w:p>
    <w:p w:rsidR="00225E85" w:rsidRPr="00225E85" w:rsidRDefault="00225E85" w:rsidP="00225E85">
      <w:pPr>
        <w:numPr>
          <w:ilvl w:val="0"/>
          <w:numId w:val="1"/>
        </w:numPr>
        <w:spacing w:after="0" w:line="240" w:lineRule="auto"/>
        <w:ind w:left="142"/>
        <w:rPr>
          <w:rFonts w:ascii="Arial" w:hAnsi="Arial" w:cs="Arial"/>
          <w:sz w:val="24"/>
          <w:szCs w:val="24"/>
        </w:rPr>
      </w:pPr>
      <w:r w:rsidRPr="00225E85">
        <w:rPr>
          <w:rFonts w:ascii="Arial" w:hAnsi="Arial" w:cs="Arial"/>
          <w:sz w:val="24"/>
          <w:szCs w:val="24"/>
        </w:rPr>
        <w:t>to provide healthy meals/snacks in order to promote healthy eating and ensure that children, whilst in the Out of School Club, have access to appropriate activities to support their physical, emotional, social and intellectual development giving consideration to families’ ethnic, cultural and linguistic backgrounds, ensuring that the Out of School Club’s Equal Opportunities Policy is adhered to</w:t>
      </w:r>
    </w:p>
    <w:p w:rsidR="003E3800" w:rsidRPr="00AE0D02" w:rsidRDefault="003E3800" w:rsidP="00225E85">
      <w:pPr>
        <w:numPr>
          <w:ilvl w:val="0"/>
          <w:numId w:val="1"/>
        </w:numPr>
        <w:ind w:left="142"/>
        <w:contextualSpacing/>
        <w:rPr>
          <w:rFonts w:ascii="Arial" w:hAnsi="Arial" w:cs="Arial"/>
          <w:sz w:val="24"/>
          <w:szCs w:val="24"/>
        </w:rPr>
      </w:pPr>
      <w:r>
        <w:rPr>
          <w:rFonts w:ascii="Arial" w:hAnsi="Arial" w:cs="Arial"/>
          <w:sz w:val="24"/>
          <w:szCs w:val="24"/>
        </w:rPr>
        <w:t>to make</w:t>
      </w:r>
      <w:r w:rsidR="003D1095">
        <w:rPr>
          <w:rFonts w:ascii="Arial" w:hAnsi="Arial" w:cs="Arial"/>
          <w:sz w:val="24"/>
          <w:szCs w:val="24"/>
        </w:rPr>
        <w:t xml:space="preserve"> links with other </w:t>
      </w:r>
      <w:r w:rsidRPr="00AE0D02">
        <w:rPr>
          <w:rFonts w:ascii="Arial" w:hAnsi="Arial" w:cs="Arial"/>
          <w:sz w:val="24"/>
          <w:szCs w:val="24"/>
        </w:rPr>
        <w:t>a</w:t>
      </w:r>
      <w:r w:rsidR="003D1095">
        <w:rPr>
          <w:rFonts w:ascii="Arial" w:hAnsi="Arial" w:cs="Arial"/>
          <w:sz w:val="24"/>
          <w:szCs w:val="24"/>
        </w:rPr>
        <w:t>gencies to build on the provision’s</w:t>
      </w:r>
      <w:r w:rsidRPr="00AE0D02">
        <w:rPr>
          <w:rFonts w:ascii="Arial" w:hAnsi="Arial" w:cs="Arial"/>
          <w:sz w:val="24"/>
          <w:szCs w:val="24"/>
        </w:rPr>
        <w:t xml:space="preserve"> continuous development and improve outcomes for all children</w:t>
      </w:r>
    </w:p>
    <w:p w:rsidR="003E3800" w:rsidRPr="00AE0D02" w:rsidRDefault="003E3800" w:rsidP="00225E85">
      <w:pPr>
        <w:numPr>
          <w:ilvl w:val="0"/>
          <w:numId w:val="1"/>
        </w:numPr>
        <w:ind w:left="142"/>
        <w:contextualSpacing/>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keep abreast of all local and national changes that affect </w:t>
      </w:r>
      <w:r>
        <w:rPr>
          <w:rFonts w:ascii="Arial" w:hAnsi="Arial" w:cs="Arial"/>
          <w:sz w:val="24"/>
          <w:szCs w:val="24"/>
        </w:rPr>
        <w:t xml:space="preserve">wrap around </w:t>
      </w:r>
      <w:proofErr w:type="gramStart"/>
      <w:r>
        <w:rPr>
          <w:rFonts w:ascii="Arial" w:hAnsi="Arial" w:cs="Arial"/>
          <w:sz w:val="24"/>
          <w:szCs w:val="24"/>
        </w:rPr>
        <w:t xml:space="preserve">care </w:t>
      </w:r>
      <w:r w:rsidRPr="00AE0D02">
        <w:rPr>
          <w:rFonts w:ascii="Arial" w:hAnsi="Arial" w:cs="Arial"/>
          <w:sz w:val="24"/>
          <w:szCs w:val="24"/>
        </w:rPr>
        <w:t xml:space="preserve"> and</w:t>
      </w:r>
      <w:proofErr w:type="gramEnd"/>
      <w:r w:rsidRPr="00AE0D02">
        <w:rPr>
          <w:rFonts w:ascii="Arial" w:hAnsi="Arial" w:cs="Arial"/>
          <w:sz w:val="24"/>
          <w:szCs w:val="24"/>
        </w:rPr>
        <w:t xml:space="preserve"> </w:t>
      </w:r>
      <w:r>
        <w:rPr>
          <w:rFonts w:ascii="Arial" w:hAnsi="Arial" w:cs="Arial"/>
          <w:sz w:val="24"/>
          <w:szCs w:val="24"/>
        </w:rPr>
        <w:t>ensure</w:t>
      </w:r>
      <w:r w:rsidRPr="00AE0D02">
        <w:rPr>
          <w:rFonts w:ascii="Arial" w:hAnsi="Arial" w:cs="Arial"/>
          <w:sz w:val="24"/>
          <w:szCs w:val="24"/>
        </w:rPr>
        <w:t xml:space="preserve"> relevant information </w:t>
      </w:r>
      <w:r>
        <w:rPr>
          <w:rFonts w:ascii="Arial" w:hAnsi="Arial" w:cs="Arial"/>
          <w:sz w:val="24"/>
          <w:szCs w:val="24"/>
        </w:rPr>
        <w:t>sharing and training for the staff team.</w:t>
      </w:r>
    </w:p>
    <w:p w:rsidR="00B94339" w:rsidRPr="00225E85" w:rsidRDefault="003D1095" w:rsidP="00225E85">
      <w:pPr>
        <w:numPr>
          <w:ilvl w:val="0"/>
          <w:numId w:val="1"/>
        </w:numPr>
        <w:spacing w:after="0" w:line="240" w:lineRule="auto"/>
        <w:ind w:left="142"/>
        <w:rPr>
          <w:rFonts w:ascii="Arial" w:hAnsi="Arial" w:cs="Arial"/>
          <w:sz w:val="24"/>
          <w:szCs w:val="24"/>
        </w:rPr>
      </w:pPr>
      <w:r>
        <w:rPr>
          <w:rFonts w:ascii="Arial" w:hAnsi="Arial" w:cs="Arial"/>
          <w:sz w:val="24"/>
          <w:szCs w:val="24"/>
        </w:rPr>
        <w:t>to p</w:t>
      </w:r>
      <w:r w:rsidR="00B94339" w:rsidRPr="00225E85">
        <w:rPr>
          <w:rFonts w:ascii="Arial" w:hAnsi="Arial" w:cs="Arial"/>
          <w:sz w:val="24"/>
          <w:szCs w:val="24"/>
        </w:rPr>
        <w:t>articipate in the recruitment and selection of Out of School Club staff in order that appropriate staff are appointed.</w:t>
      </w:r>
    </w:p>
    <w:p w:rsidR="00B94339" w:rsidRPr="00225E85" w:rsidRDefault="003D1095" w:rsidP="00225E85">
      <w:pPr>
        <w:numPr>
          <w:ilvl w:val="0"/>
          <w:numId w:val="1"/>
        </w:numPr>
        <w:spacing w:after="0" w:line="240" w:lineRule="auto"/>
        <w:ind w:left="142"/>
        <w:rPr>
          <w:rFonts w:ascii="Arial" w:hAnsi="Arial" w:cs="Arial"/>
          <w:sz w:val="24"/>
          <w:szCs w:val="24"/>
        </w:rPr>
      </w:pPr>
      <w:r>
        <w:rPr>
          <w:rFonts w:ascii="Arial" w:hAnsi="Arial" w:cs="Arial"/>
          <w:sz w:val="24"/>
          <w:szCs w:val="24"/>
        </w:rPr>
        <w:t>to a</w:t>
      </w:r>
      <w:r w:rsidR="00B94339" w:rsidRPr="00225E85">
        <w:rPr>
          <w:rFonts w:ascii="Arial" w:hAnsi="Arial" w:cs="Arial"/>
          <w:sz w:val="24"/>
          <w:szCs w:val="24"/>
        </w:rPr>
        <w:t>dminister, monitor and evaluate the number of places being used in order to maintain sustainability and the efficient running of the club and maintain up to date records of resources and maintain accurate and confidential financial records ensuring</w:t>
      </w:r>
      <w:r w:rsidR="00225E85" w:rsidRPr="00225E85">
        <w:rPr>
          <w:rFonts w:ascii="Arial" w:hAnsi="Arial" w:cs="Arial"/>
          <w:sz w:val="24"/>
          <w:szCs w:val="24"/>
        </w:rPr>
        <w:t xml:space="preserve"> that KCC</w:t>
      </w:r>
      <w:r w:rsidR="00B94339" w:rsidRPr="00225E85">
        <w:rPr>
          <w:rFonts w:ascii="Arial" w:hAnsi="Arial" w:cs="Arial"/>
          <w:sz w:val="24"/>
          <w:szCs w:val="24"/>
        </w:rPr>
        <w:t xml:space="preserve"> financial procedures are adhered to and expenditure and income are kept within budget.</w:t>
      </w:r>
    </w:p>
    <w:p w:rsidR="003E3800" w:rsidRDefault="003E3800" w:rsidP="00225E85">
      <w:pPr>
        <w:tabs>
          <w:tab w:val="left" w:pos="3660"/>
        </w:tabs>
        <w:ind w:left="142"/>
        <w:rPr>
          <w:rFonts w:ascii="Arial" w:hAnsi="Arial" w:cs="Arial"/>
          <w:b/>
          <w:sz w:val="24"/>
          <w:szCs w:val="24"/>
        </w:rPr>
      </w:pPr>
    </w:p>
    <w:p w:rsidR="00225E85" w:rsidRDefault="00225E85" w:rsidP="00225E85">
      <w:pPr>
        <w:tabs>
          <w:tab w:val="left" w:pos="3660"/>
        </w:tabs>
        <w:spacing w:after="0"/>
        <w:ind w:left="142"/>
        <w:rPr>
          <w:rFonts w:ascii="Arial" w:hAnsi="Arial" w:cs="Arial"/>
          <w:b/>
          <w:sz w:val="24"/>
          <w:szCs w:val="24"/>
        </w:rPr>
      </w:pPr>
    </w:p>
    <w:p w:rsidR="00225E85" w:rsidRDefault="00225E85" w:rsidP="00225E85">
      <w:pPr>
        <w:tabs>
          <w:tab w:val="left" w:pos="3660"/>
        </w:tabs>
        <w:spacing w:after="0"/>
        <w:ind w:left="142"/>
        <w:rPr>
          <w:rFonts w:ascii="Arial" w:hAnsi="Arial" w:cs="Arial"/>
          <w:b/>
          <w:sz w:val="24"/>
          <w:szCs w:val="24"/>
        </w:rPr>
      </w:pPr>
    </w:p>
    <w:p w:rsidR="003E3800" w:rsidRPr="00AE0D02" w:rsidRDefault="003E3800" w:rsidP="00225E85">
      <w:pPr>
        <w:tabs>
          <w:tab w:val="left" w:pos="3660"/>
        </w:tabs>
        <w:spacing w:after="0"/>
        <w:ind w:left="142"/>
        <w:rPr>
          <w:rFonts w:ascii="Arial" w:hAnsi="Arial" w:cs="Arial"/>
          <w:b/>
          <w:sz w:val="24"/>
          <w:szCs w:val="24"/>
        </w:rPr>
      </w:pPr>
      <w:r w:rsidRPr="00AE0D02">
        <w:rPr>
          <w:rFonts w:ascii="Arial" w:hAnsi="Arial" w:cs="Arial"/>
          <w:b/>
          <w:sz w:val="24"/>
          <w:szCs w:val="24"/>
        </w:rPr>
        <w:lastRenderedPageBreak/>
        <w:t>Key Responsibilities:</w:t>
      </w:r>
      <w:r w:rsidRPr="00AE0D02">
        <w:rPr>
          <w:rFonts w:ascii="Arial" w:eastAsia="Times New Roman" w:hAnsi="Arial" w:cs="Arial"/>
          <w:b/>
          <w:color w:val="000000"/>
          <w:sz w:val="24"/>
          <w:szCs w:val="24"/>
          <w:lang w:eastAsia="en-GB"/>
        </w:rPr>
        <w:t xml:space="preserve"> </w:t>
      </w:r>
      <w:r w:rsidRPr="00AE0D02">
        <w:rPr>
          <w:rFonts w:ascii="Arial" w:eastAsia="Times New Roman" w:hAnsi="Arial" w:cs="Arial"/>
          <w:b/>
          <w:color w:val="000000"/>
          <w:sz w:val="24"/>
          <w:szCs w:val="24"/>
          <w:lang w:eastAsia="en-GB"/>
        </w:rPr>
        <w:tab/>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role model and monitor high quality practices that will ensure the smooth day to day organisation and operation </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ensure that all records are </w:t>
      </w:r>
      <w:r>
        <w:rPr>
          <w:rFonts w:ascii="Arial" w:hAnsi="Arial" w:cs="Arial"/>
          <w:sz w:val="24"/>
          <w:szCs w:val="24"/>
        </w:rPr>
        <w:t xml:space="preserve">sustained </w:t>
      </w:r>
      <w:r w:rsidRPr="00AE0D02">
        <w:rPr>
          <w:rFonts w:ascii="Arial" w:hAnsi="Arial" w:cs="Arial"/>
          <w:sz w:val="24"/>
          <w:szCs w:val="24"/>
        </w:rPr>
        <w:t>up</w:t>
      </w:r>
      <w:r>
        <w:rPr>
          <w:rFonts w:ascii="Arial" w:hAnsi="Arial" w:cs="Arial"/>
          <w:sz w:val="24"/>
          <w:szCs w:val="24"/>
        </w:rPr>
        <w:t xml:space="preserve"> to date</w:t>
      </w:r>
      <w:r w:rsidRPr="00AE0D02">
        <w:rPr>
          <w:rFonts w:ascii="Arial" w:hAnsi="Arial" w:cs="Arial"/>
          <w:sz w:val="24"/>
          <w:szCs w:val="24"/>
        </w:rPr>
        <w:t xml:space="preserve"> and </w:t>
      </w:r>
      <w:r>
        <w:rPr>
          <w:rFonts w:ascii="Arial" w:hAnsi="Arial" w:cs="Arial"/>
          <w:sz w:val="24"/>
          <w:szCs w:val="24"/>
        </w:rPr>
        <w:t xml:space="preserve">are well </w:t>
      </w:r>
      <w:r w:rsidRPr="00AE0D02">
        <w:rPr>
          <w:rFonts w:ascii="Arial" w:hAnsi="Arial" w:cs="Arial"/>
          <w:sz w:val="24"/>
          <w:szCs w:val="24"/>
        </w:rPr>
        <w:t xml:space="preserve">maintained </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w:t>
      </w:r>
      <w:r>
        <w:rPr>
          <w:rFonts w:ascii="Arial" w:hAnsi="Arial" w:cs="Arial"/>
          <w:sz w:val="24"/>
          <w:szCs w:val="24"/>
        </w:rPr>
        <w:t xml:space="preserve">be responsible as Designated Safeguarding Lead for wrap around care. </w:t>
      </w:r>
      <w:r w:rsidRPr="00AE0D02">
        <w:rPr>
          <w:rFonts w:ascii="Arial" w:hAnsi="Arial" w:cs="Arial"/>
          <w:sz w:val="24"/>
          <w:szCs w:val="24"/>
        </w:rPr>
        <w:t xml:space="preserve">  </w:t>
      </w:r>
    </w:p>
    <w:p w:rsidR="003E3800"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o be alert to issues of safeguarding and child protection, ensuring that the welfare and safety of children attending the setting is promoted and to follow safeguarding procedures as detailed in the settings policy and as directed by the local safeguarding team</w:t>
      </w:r>
    </w:p>
    <w:p w:rsidR="00792E2D" w:rsidRPr="003D1095" w:rsidRDefault="003D1095" w:rsidP="00225E85">
      <w:pPr>
        <w:numPr>
          <w:ilvl w:val="0"/>
          <w:numId w:val="3"/>
        </w:numPr>
        <w:spacing w:after="0"/>
        <w:ind w:left="142"/>
        <w:rPr>
          <w:rFonts w:ascii="Arial" w:hAnsi="Arial" w:cs="Arial"/>
          <w:sz w:val="24"/>
          <w:szCs w:val="24"/>
        </w:rPr>
      </w:pPr>
      <w:r>
        <w:rPr>
          <w:rFonts w:ascii="Arial" w:hAnsi="Arial" w:cs="Arial"/>
          <w:sz w:val="24"/>
          <w:szCs w:val="24"/>
        </w:rPr>
        <w:t xml:space="preserve">to </w:t>
      </w:r>
      <w:r w:rsidR="00792E2D" w:rsidRPr="003D1095">
        <w:rPr>
          <w:rFonts w:ascii="Arial" w:hAnsi="Arial" w:cs="Arial"/>
          <w:sz w:val="24"/>
          <w:szCs w:val="24"/>
        </w:rPr>
        <w:t>work with Head of School with regard to any children causing concern so that appropriate and consistent support is implemented in all parts of the school day.</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o build and maintain effective communication and positive relationships with staff, parents, carers, families and relevant professionals, whilst respecting appropriate confidentiality</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o ensure that health and safety procedures provide a safe environment that promotes the health and wellbeing of all children, staff families and visitors</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ensure that performance management systems are effective, including carrying out regular supervision meetings and annual appraisals with staff, supporting improvements to practice and continuous professional development </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maintain an accurate plan which demonstrates the commitment to CPD and training requirements to ensure </w:t>
      </w:r>
      <w:r>
        <w:rPr>
          <w:rFonts w:ascii="Arial" w:hAnsi="Arial" w:cs="Arial"/>
          <w:sz w:val="24"/>
          <w:szCs w:val="24"/>
        </w:rPr>
        <w:t>team effectiveness</w:t>
      </w:r>
      <w:r w:rsidRPr="00AE0D02">
        <w:rPr>
          <w:rFonts w:ascii="Arial" w:hAnsi="Arial" w:cs="Arial"/>
          <w:sz w:val="24"/>
          <w:szCs w:val="24"/>
        </w:rPr>
        <w:t xml:space="preserve"> </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ensure a culture of </w:t>
      </w:r>
      <w:r>
        <w:rPr>
          <w:rFonts w:ascii="Arial" w:hAnsi="Arial" w:cs="Arial"/>
          <w:sz w:val="24"/>
          <w:szCs w:val="24"/>
        </w:rPr>
        <w:t>best practice</w:t>
      </w:r>
      <w:r w:rsidRPr="00AE0D02">
        <w:rPr>
          <w:rFonts w:ascii="Arial" w:hAnsi="Arial" w:cs="Arial"/>
          <w:sz w:val="24"/>
          <w:szCs w:val="24"/>
        </w:rPr>
        <w:t xml:space="preserve"> in all activities is supported by thorough self-evaluation and that continuous improvement promotes high levels of achievement for all children</w:t>
      </w:r>
    </w:p>
    <w:p w:rsidR="003E3800" w:rsidRPr="00AE0D02" w:rsidRDefault="003E3800"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work within </w:t>
      </w:r>
      <w:r>
        <w:rPr>
          <w:rFonts w:ascii="Arial" w:hAnsi="Arial" w:cs="Arial"/>
          <w:sz w:val="24"/>
          <w:szCs w:val="24"/>
        </w:rPr>
        <w:t>all school’s agreed</w:t>
      </w:r>
      <w:r w:rsidRPr="00AE0D02">
        <w:rPr>
          <w:rFonts w:ascii="Arial" w:hAnsi="Arial" w:cs="Arial"/>
          <w:sz w:val="24"/>
          <w:szCs w:val="24"/>
        </w:rPr>
        <w:t xml:space="preserve"> policies and procedures </w:t>
      </w:r>
    </w:p>
    <w:p w:rsidR="003E3800" w:rsidRDefault="003E3800" w:rsidP="00225E85">
      <w:pPr>
        <w:numPr>
          <w:ilvl w:val="0"/>
          <w:numId w:val="2"/>
        </w:numPr>
        <w:spacing w:after="0" w:line="240" w:lineRule="auto"/>
        <w:ind w:left="142" w:hanging="357"/>
        <w:rPr>
          <w:rFonts w:ascii="Arial" w:eastAsia="Times New Roman" w:hAnsi="Arial" w:cs="Arial"/>
          <w:sz w:val="24"/>
          <w:szCs w:val="24"/>
        </w:rPr>
      </w:pPr>
      <w:r w:rsidRPr="003E3800">
        <w:rPr>
          <w:rFonts w:ascii="Arial" w:eastAsia="Times New Roman" w:hAnsi="Arial" w:cs="Arial"/>
          <w:sz w:val="24"/>
          <w:szCs w:val="24"/>
        </w:rPr>
        <w:t xml:space="preserve">to liaise with the </w:t>
      </w:r>
      <w:r w:rsidR="003D1095">
        <w:rPr>
          <w:rFonts w:ascii="Arial" w:eastAsia="Times New Roman" w:hAnsi="Arial" w:cs="Arial"/>
          <w:sz w:val="24"/>
          <w:szCs w:val="24"/>
        </w:rPr>
        <w:t>Head of School</w:t>
      </w:r>
      <w:r>
        <w:rPr>
          <w:rFonts w:ascii="Arial" w:eastAsia="Times New Roman" w:hAnsi="Arial" w:cs="Arial"/>
          <w:sz w:val="24"/>
          <w:szCs w:val="24"/>
        </w:rPr>
        <w:t xml:space="preserve">, Business Manager and the office administrator </w:t>
      </w:r>
      <w:r w:rsidRPr="003E3800">
        <w:rPr>
          <w:rFonts w:ascii="Arial" w:eastAsia="Times New Roman" w:hAnsi="Arial" w:cs="Arial"/>
          <w:sz w:val="24"/>
          <w:szCs w:val="24"/>
        </w:rPr>
        <w:t>on effective development</w:t>
      </w:r>
      <w:r>
        <w:rPr>
          <w:rFonts w:ascii="Arial" w:eastAsia="Times New Roman" w:hAnsi="Arial" w:cs="Arial"/>
          <w:sz w:val="24"/>
          <w:szCs w:val="24"/>
        </w:rPr>
        <w:t xml:space="preserve"> of the provision</w:t>
      </w:r>
      <w:r w:rsidRPr="003E3800">
        <w:rPr>
          <w:rFonts w:ascii="Arial" w:eastAsia="Times New Roman" w:hAnsi="Arial" w:cs="Arial"/>
          <w:sz w:val="24"/>
          <w:szCs w:val="24"/>
        </w:rPr>
        <w:t xml:space="preserve">, </w:t>
      </w:r>
      <w:r>
        <w:rPr>
          <w:rFonts w:ascii="Arial" w:eastAsia="Times New Roman" w:hAnsi="Arial" w:cs="Arial"/>
          <w:sz w:val="24"/>
          <w:szCs w:val="24"/>
        </w:rPr>
        <w:t xml:space="preserve">promoting the setting to families and managing income and resource acquisition. </w:t>
      </w:r>
    </w:p>
    <w:p w:rsidR="003D1095" w:rsidRDefault="004D47F8"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attend </w:t>
      </w:r>
      <w:r>
        <w:rPr>
          <w:rFonts w:ascii="Arial" w:hAnsi="Arial" w:cs="Arial"/>
          <w:sz w:val="24"/>
          <w:szCs w:val="24"/>
        </w:rPr>
        <w:t>required</w:t>
      </w:r>
      <w:r w:rsidRPr="00AE0D02">
        <w:rPr>
          <w:rFonts w:ascii="Arial" w:hAnsi="Arial" w:cs="Arial"/>
          <w:sz w:val="24"/>
          <w:szCs w:val="24"/>
        </w:rPr>
        <w:t xml:space="preserve"> meetings </w:t>
      </w:r>
    </w:p>
    <w:p w:rsidR="004D47F8" w:rsidRPr="00AE0D02" w:rsidRDefault="004D47F8"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 xml:space="preserve">o be active in identifying and fulfilling your own CPD needs, including a commitment to attending both in house and external training and </w:t>
      </w:r>
      <w:r>
        <w:rPr>
          <w:rFonts w:ascii="Arial" w:hAnsi="Arial" w:cs="Arial"/>
          <w:sz w:val="24"/>
          <w:szCs w:val="24"/>
        </w:rPr>
        <w:t xml:space="preserve">sharing </w:t>
      </w:r>
      <w:r w:rsidRPr="00AE0D02">
        <w:rPr>
          <w:rFonts w:ascii="Arial" w:hAnsi="Arial" w:cs="Arial"/>
          <w:sz w:val="24"/>
          <w:szCs w:val="24"/>
        </w:rPr>
        <w:t>information with the wider team</w:t>
      </w:r>
    </w:p>
    <w:p w:rsidR="004D47F8" w:rsidRPr="00AE0D02" w:rsidRDefault="004D47F8" w:rsidP="00225E85">
      <w:pPr>
        <w:numPr>
          <w:ilvl w:val="0"/>
          <w:numId w:val="3"/>
        </w:numPr>
        <w:spacing w:after="0"/>
        <w:ind w:left="142"/>
        <w:rPr>
          <w:rFonts w:ascii="Arial" w:hAnsi="Arial" w:cs="Arial"/>
          <w:sz w:val="24"/>
          <w:szCs w:val="24"/>
        </w:rPr>
      </w:pPr>
      <w:r>
        <w:rPr>
          <w:rFonts w:ascii="Arial" w:hAnsi="Arial" w:cs="Arial"/>
          <w:sz w:val="24"/>
          <w:szCs w:val="24"/>
        </w:rPr>
        <w:t>t</w:t>
      </w:r>
      <w:r w:rsidRPr="00AE0D02">
        <w:rPr>
          <w:rFonts w:ascii="Arial" w:hAnsi="Arial" w:cs="Arial"/>
          <w:sz w:val="24"/>
          <w:szCs w:val="24"/>
        </w:rPr>
        <w:t>o maintain all information about children, families and the setting in a confidential manner</w:t>
      </w:r>
    </w:p>
    <w:p w:rsidR="004D47F8" w:rsidRDefault="003D1095" w:rsidP="00225E85">
      <w:pPr>
        <w:numPr>
          <w:ilvl w:val="0"/>
          <w:numId w:val="3"/>
        </w:numPr>
        <w:spacing w:after="0"/>
        <w:ind w:left="142"/>
        <w:rPr>
          <w:rFonts w:ascii="Arial" w:hAnsi="Arial" w:cs="Arial"/>
          <w:sz w:val="24"/>
          <w:szCs w:val="24"/>
        </w:rPr>
      </w:pPr>
      <w:r>
        <w:rPr>
          <w:rFonts w:ascii="Arial" w:hAnsi="Arial" w:cs="Arial"/>
          <w:sz w:val="24"/>
          <w:szCs w:val="24"/>
        </w:rPr>
        <w:t xml:space="preserve">to </w:t>
      </w:r>
      <w:r w:rsidR="004D47F8">
        <w:rPr>
          <w:rFonts w:ascii="Arial" w:hAnsi="Arial" w:cs="Arial"/>
          <w:sz w:val="24"/>
          <w:szCs w:val="24"/>
        </w:rPr>
        <w:t>b</w:t>
      </w:r>
      <w:r w:rsidR="004D47F8" w:rsidRPr="00AE0D02">
        <w:rPr>
          <w:rFonts w:ascii="Arial" w:hAnsi="Arial" w:cs="Arial"/>
          <w:sz w:val="24"/>
          <w:szCs w:val="24"/>
        </w:rPr>
        <w:t>e pro</w:t>
      </w:r>
      <w:r w:rsidR="004D47F8">
        <w:rPr>
          <w:rFonts w:ascii="Arial" w:hAnsi="Arial" w:cs="Arial"/>
          <w:sz w:val="24"/>
          <w:szCs w:val="24"/>
        </w:rPr>
        <w:t>fessional and ensure the school</w:t>
      </w:r>
      <w:r w:rsidR="004D47F8" w:rsidRPr="00AE0D02">
        <w:rPr>
          <w:rFonts w:ascii="Arial" w:hAnsi="Arial" w:cs="Arial"/>
          <w:sz w:val="24"/>
          <w:szCs w:val="24"/>
        </w:rPr>
        <w:t>’s reputation is maintained and promoted.</w:t>
      </w:r>
    </w:p>
    <w:p w:rsidR="003E3800" w:rsidRDefault="003E3800" w:rsidP="00225E85">
      <w:pPr>
        <w:spacing w:after="0" w:line="240" w:lineRule="auto"/>
        <w:ind w:left="142"/>
        <w:rPr>
          <w:rFonts w:ascii="Arial" w:eastAsia="Times New Roman" w:hAnsi="Arial" w:cs="Arial"/>
          <w:sz w:val="24"/>
          <w:szCs w:val="24"/>
        </w:rPr>
      </w:pPr>
    </w:p>
    <w:p w:rsidR="003E3800" w:rsidRPr="00AE0D02" w:rsidRDefault="003E3800" w:rsidP="00225E85">
      <w:pPr>
        <w:spacing w:after="0"/>
        <w:ind w:left="142"/>
        <w:rPr>
          <w:rFonts w:ascii="Arial" w:hAnsi="Arial" w:cs="Arial"/>
          <w:b/>
          <w:sz w:val="24"/>
          <w:szCs w:val="24"/>
        </w:rPr>
      </w:pPr>
      <w:r w:rsidRPr="00AE0D02">
        <w:rPr>
          <w:rFonts w:ascii="Arial" w:hAnsi="Arial" w:cs="Arial"/>
          <w:b/>
          <w:sz w:val="24"/>
          <w:szCs w:val="24"/>
        </w:rPr>
        <w:t>Additional Information:</w:t>
      </w:r>
    </w:p>
    <w:p w:rsidR="003E3800" w:rsidRPr="00AE0D02" w:rsidRDefault="003E3800" w:rsidP="00225E85">
      <w:pPr>
        <w:numPr>
          <w:ilvl w:val="0"/>
          <w:numId w:val="4"/>
        </w:numPr>
        <w:spacing w:after="0" w:line="240" w:lineRule="auto"/>
        <w:ind w:left="142"/>
        <w:rPr>
          <w:rFonts w:ascii="Arial" w:hAnsi="Arial" w:cs="Arial"/>
          <w:sz w:val="24"/>
          <w:szCs w:val="24"/>
        </w:rPr>
      </w:pPr>
      <w:r w:rsidRPr="00AE0D02">
        <w:rPr>
          <w:rFonts w:ascii="Arial" w:hAnsi="Arial" w:cs="Arial"/>
          <w:sz w:val="24"/>
          <w:szCs w:val="24"/>
        </w:rPr>
        <w:t xml:space="preserve">It is in the nature of the work that tasks and responsibilities are in many circumstances unpredictable and varied. All staff are expected to work in a flexible way when the occasion arises that tasks which are not specifically covered in their job description have to be undertaken. </w:t>
      </w:r>
    </w:p>
    <w:p w:rsidR="003E3800" w:rsidRPr="00AE0D02" w:rsidRDefault="003E3800" w:rsidP="00225E85">
      <w:pPr>
        <w:numPr>
          <w:ilvl w:val="0"/>
          <w:numId w:val="4"/>
        </w:numPr>
        <w:spacing w:after="0" w:line="240" w:lineRule="auto"/>
        <w:ind w:left="142"/>
        <w:rPr>
          <w:rFonts w:ascii="Arial" w:hAnsi="Arial" w:cs="Arial"/>
          <w:sz w:val="24"/>
          <w:szCs w:val="24"/>
        </w:rPr>
      </w:pPr>
      <w:r w:rsidRPr="00AE0D02">
        <w:rPr>
          <w:rFonts w:ascii="Arial" w:hAnsi="Arial" w:cs="Arial"/>
          <w:sz w:val="24"/>
          <w:szCs w:val="24"/>
        </w:rPr>
        <w:t>DBS: This post is subject to a criminal record check by the Disclosure and Barring Service. The level required is enhanced.</w:t>
      </w:r>
    </w:p>
    <w:p w:rsidR="003E3800" w:rsidRPr="00AE0D02" w:rsidRDefault="003E3800" w:rsidP="00225E85">
      <w:pPr>
        <w:numPr>
          <w:ilvl w:val="0"/>
          <w:numId w:val="4"/>
        </w:numPr>
        <w:spacing w:after="0" w:line="240" w:lineRule="auto"/>
        <w:ind w:left="142"/>
        <w:rPr>
          <w:rFonts w:ascii="Arial" w:hAnsi="Arial" w:cs="Arial"/>
          <w:sz w:val="24"/>
          <w:szCs w:val="24"/>
        </w:rPr>
      </w:pPr>
      <w:r w:rsidRPr="00AE0D02">
        <w:rPr>
          <w:rFonts w:ascii="Arial" w:hAnsi="Arial" w:cs="Arial"/>
          <w:sz w:val="24"/>
          <w:szCs w:val="24"/>
        </w:rPr>
        <w:t xml:space="preserve">Probationary period: All post within </w:t>
      </w:r>
      <w:r>
        <w:rPr>
          <w:rFonts w:ascii="Arial" w:hAnsi="Arial" w:cs="Arial"/>
          <w:sz w:val="24"/>
          <w:szCs w:val="24"/>
        </w:rPr>
        <w:t xml:space="preserve">Lydden Primary School </w:t>
      </w:r>
      <w:r w:rsidRPr="00AE0D02">
        <w:rPr>
          <w:rFonts w:ascii="Arial" w:hAnsi="Arial" w:cs="Arial"/>
          <w:sz w:val="24"/>
          <w:szCs w:val="24"/>
        </w:rPr>
        <w:t xml:space="preserve">are subject to a six month probationary period. </w:t>
      </w:r>
    </w:p>
    <w:p w:rsidR="003E3800" w:rsidRPr="00AE0D02" w:rsidRDefault="003E3800" w:rsidP="00225E85">
      <w:pPr>
        <w:numPr>
          <w:ilvl w:val="0"/>
          <w:numId w:val="4"/>
        </w:numPr>
        <w:spacing w:after="0" w:line="240" w:lineRule="auto"/>
        <w:ind w:left="142"/>
        <w:rPr>
          <w:rFonts w:ascii="Arial" w:hAnsi="Arial" w:cs="Arial"/>
          <w:b/>
          <w:bCs/>
          <w:sz w:val="24"/>
          <w:szCs w:val="24"/>
        </w:rPr>
      </w:pPr>
      <w:r w:rsidRPr="00AE0D02">
        <w:rPr>
          <w:rFonts w:ascii="Arial" w:hAnsi="Arial" w:cs="Arial"/>
          <w:sz w:val="24"/>
          <w:szCs w:val="24"/>
        </w:rPr>
        <w:t>This post is exempt from the Rehabilitation of Offenders Act (1974).  Staff must be prepared to disclose any convictions they may have and any orders, which have been made against them. Our organisation is committed to safeguarding and promoting the welfare of children and expects all staff and volunteers to share this commitment.</w:t>
      </w:r>
    </w:p>
    <w:p w:rsidR="003E3800" w:rsidRDefault="003E3800" w:rsidP="003E3800">
      <w:pPr>
        <w:jc w:val="center"/>
        <w:rPr>
          <w:rFonts w:ascii="Arial" w:hAnsi="Arial" w:cs="Arial"/>
          <w:b/>
          <w:sz w:val="32"/>
          <w:szCs w:val="28"/>
        </w:rPr>
      </w:pPr>
    </w:p>
    <w:p w:rsidR="003D1095" w:rsidRDefault="003D1095" w:rsidP="003E3800">
      <w:pPr>
        <w:jc w:val="center"/>
        <w:rPr>
          <w:rFonts w:ascii="Arial" w:hAnsi="Arial" w:cs="Arial"/>
          <w:b/>
          <w:sz w:val="32"/>
          <w:szCs w:val="28"/>
        </w:rPr>
      </w:pPr>
    </w:p>
    <w:p w:rsidR="003D1095" w:rsidRDefault="003D1095" w:rsidP="003E3800">
      <w:pPr>
        <w:jc w:val="center"/>
        <w:rPr>
          <w:rFonts w:ascii="Arial" w:hAnsi="Arial" w:cs="Arial"/>
          <w:b/>
          <w:sz w:val="32"/>
          <w:szCs w:val="28"/>
        </w:rPr>
      </w:pPr>
    </w:p>
    <w:p w:rsidR="003E3800" w:rsidRPr="00D10172" w:rsidRDefault="003E3800" w:rsidP="003E3800">
      <w:pPr>
        <w:jc w:val="center"/>
        <w:rPr>
          <w:rFonts w:ascii="Arial" w:hAnsi="Arial" w:cs="Arial"/>
          <w:b/>
          <w:sz w:val="32"/>
          <w:szCs w:val="28"/>
        </w:rPr>
      </w:pPr>
      <w:r w:rsidRPr="00D10172">
        <w:rPr>
          <w:rFonts w:ascii="Arial" w:hAnsi="Arial" w:cs="Arial"/>
          <w:b/>
          <w:sz w:val="32"/>
          <w:szCs w:val="28"/>
        </w:rPr>
        <w:lastRenderedPageBreak/>
        <w:t>Person Specification</w:t>
      </w:r>
      <w:r>
        <w:rPr>
          <w:rFonts w:ascii="Arial" w:hAnsi="Arial" w:cs="Arial"/>
          <w:b/>
          <w:sz w:val="32"/>
          <w:szCs w:val="28"/>
        </w:rPr>
        <w:t xml:space="preserve"> - Manager</w:t>
      </w:r>
    </w:p>
    <w:tbl>
      <w:tblPr>
        <w:tblW w:w="9640" w:type="dxa"/>
        <w:tblInd w:w="-2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20"/>
        <w:gridCol w:w="4820"/>
      </w:tblGrid>
      <w:tr w:rsidR="003E3800" w:rsidRPr="00AE0D02" w:rsidTr="00225E85">
        <w:trPr>
          <w:trHeight w:val="316"/>
        </w:trPr>
        <w:tc>
          <w:tcPr>
            <w:tcW w:w="4820" w:type="dxa"/>
            <w:tcBorders>
              <w:top w:val="single" w:sz="6" w:space="0" w:color="000000"/>
              <w:bottom w:val="single" w:sz="6" w:space="0" w:color="000000"/>
              <w:right w:val="single" w:sz="6" w:space="0" w:color="000000"/>
            </w:tcBorders>
            <w:shd w:val="clear" w:color="auto" w:fill="E0E0E0"/>
          </w:tcPr>
          <w:p w:rsidR="003E3800" w:rsidRPr="00AE0D02" w:rsidRDefault="003E3800" w:rsidP="009C780F">
            <w:pPr>
              <w:autoSpaceDE w:val="0"/>
              <w:autoSpaceDN w:val="0"/>
              <w:adjustRightInd w:val="0"/>
              <w:spacing w:after="0" w:line="240" w:lineRule="auto"/>
              <w:ind w:right="84"/>
              <w:jc w:val="center"/>
              <w:rPr>
                <w:rFonts w:ascii="Arial" w:eastAsia="Times New Roman" w:hAnsi="Arial" w:cs="Arial"/>
                <w:b/>
                <w:color w:val="000000"/>
                <w:sz w:val="24"/>
                <w:szCs w:val="24"/>
                <w:lang w:eastAsia="en-GB"/>
              </w:rPr>
            </w:pPr>
          </w:p>
          <w:p w:rsidR="003E3800" w:rsidRPr="00AE0D02" w:rsidRDefault="003E3800" w:rsidP="009C780F">
            <w:pPr>
              <w:autoSpaceDE w:val="0"/>
              <w:autoSpaceDN w:val="0"/>
              <w:adjustRightInd w:val="0"/>
              <w:spacing w:after="0" w:line="240" w:lineRule="auto"/>
              <w:ind w:right="84"/>
              <w:jc w:val="center"/>
              <w:rPr>
                <w:rFonts w:ascii="Arial" w:eastAsia="Times New Roman" w:hAnsi="Arial" w:cs="Arial"/>
                <w:b/>
                <w:color w:val="000000"/>
                <w:sz w:val="24"/>
                <w:szCs w:val="24"/>
                <w:lang w:eastAsia="en-GB"/>
              </w:rPr>
            </w:pPr>
            <w:r w:rsidRPr="00AE0D02">
              <w:rPr>
                <w:rFonts w:ascii="Arial" w:eastAsia="Times New Roman" w:hAnsi="Arial" w:cs="Arial"/>
                <w:b/>
                <w:color w:val="000000"/>
                <w:sz w:val="24"/>
                <w:szCs w:val="24"/>
                <w:lang w:eastAsia="en-GB"/>
              </w:rPr>
              <w:t>ESSENTIAL CRITERIA</w:t>
            </w:r>
          </w:p>
        </w:tc>
        <w:tc>
          <w:tcPr>
            <w:tcW w:w="4820" w:type="dxa"/>
            <w:tcBorders>
              <w:top w:val="single" w:sz="6" w:space="0" w:color="000000"/>
              <w:left w:val="single" w:sz="6" w:space="0" w:color="000000"/>
              <w:bottom w:val="single" w:sz="6" w:space="0" w:color="000000"/>
            </w:tcBorders>
            <w:shd w:val="clear" w:color="auto" w:fill="E0E0E0"/>
          </w:tcPr>
          <w:p w:rsidR="003E3800" w:rsidRPr="00AE0D02" w:rsidRDefault="003E3800" w:rsidP="009C780F">
            <w:pPr>
              <w:autoSpaceDE w:val="0"/>
              <w:autoSpaceDN w:val="0"/>
              <w:adjustRightInd w:val="0"/>
              <w:spacing w:after="0" w:line="240" w:lineRule="auto"/>
              <w:ind w:right="84"/>
              <w:jc w:val="center"/>
              <w:rPr>
                <w:rFonts w:ascii="Arial" w:eastAsia="Times New Roman" w:hAnsi="Arial" w:cs="Arial"/>
                <w:b/>
                <w:color w:val="000000"/>
                <w:sz w:val="24"/>
                <w:szCs w:val="24"/>
                <w:lang w:eastAsia="en-GB"/>
              </w:rPr>
            </w:pPr>
          </w:p>
          <w:p w:rsidR="003E3800" w:rsidRPr="00AE0D02" w:rsidRDefault="003E3800" w:rsidP="009C780F">
            <w:pPr>
              <w:autoSpaceDE w:val="0"/>
              <w:autoSpaceDN w:val="0"/>
              <w:adjustRightInd w:val="0"/>
              <w:spacing w:after="0" w:line="240" w:lineRule="auto"/>
              <w:ind w:right="84"/>
              <w:jc w:val="center"/>
              <w:rPr>
                <w:rFonts w:ascii="Arial" w:eastAsia="Times New Roman" w:hAnsi="Arial" w:cs="Arial"/>
                <w:b/>
                <w:color w:val="000000"/>
                <w:sz w:val="24"/>
                <w:szCs w:val="24"/>
                <w:lang w:eastAsia="en-GB"/>
              </w:rPr>
            </w:pPr>
            <w:r w:rsidRPr="00AE0D02">
              <w:rPr>
                <w:rFonts w:ascii="Arial" w:eastAsia="Times New Roman" w:hAnsi="Arial" w:cs="Arial"/>
                <w:b/>
                <w:color w:val="000000"/>
                <w:sz w:val="24"/>
                <w:szCs w:val="24"/>
                <w:lang w:eastAsia="en-GB"/>
              </w:rPr>
              <w:t>DESIRABLE CRITERIA</w:t>
            </w:r>
          </w:p>
        </w:tc>
      </w:tr>
      <w:tr w:rsidR="003E3800" w:rsidRPr="00AE0D02" w:rsidTr="00225E85">
        <w:trPr>
          <w:trHeight w:val="316"/>
        </w:trPr>
        <w:tc>
          <w:tcPr>
            <w:tcW w:w="9640" w:type="dxa"/>
            <w:gridSpan w:val="2"/>
            <w:tcBorders>
              <w:top w:val="single" w:sz="6" w:space="0" w:color="000000"/>
              <w:bottom w:val="single" w:sz="6" w:space="0" w:color="000000"/>
            </w:tcBorders>
            <w:shd w:val="clear" w:color="auto" w:fill="E0E0E0"/>
          </w:tcPr>
          <w:p w:rsidR="003E3800" w:rsidRPr="00AE0D02" w:rsidRDefault="003E3800" w:rsidP="009C780F">
            <w:pPr>
              <w:autoSpaceDE w:val="0"/>
              <w:autoSpaceDN w:val="0"/>
              <w:adjustRightInd w:val="0"/>
              <w:spacing w:after="0" w:line="240" w:lineRule="auto"/>
              <w:ind w:right="84"/>
              <w:rPr>
                <w:rFonts w:ascii="Arial" w:eastAsia="Times New Roman" w:hAnsi="Arial" w:cs="Arial"/>
                <w:b/>
                <w:color w:val="000000"/>
                <w:sz w:val="24"/>
                <w:szCs w:val="24"/>
                <w:lang w:eastAsia="en-GB"/>
              </w:rPr>
            </w:pPr>
          </w:p>
          <w:p w:rsidR="003E3800" w:rsidRPr="00AE0D02" w:rsidRDefault="003E3800" w:rsidP="009C780F">
            <w:pPr>
              <w:autoSpaceDE w:val="0"/>
              <w:autoSpaceDN w:val="0"/>
              <w:adjustRightInd w:val="0"/>
              <w:spacing w:after="0" w:line="240" w:lineRule="auto"/>
              <w:ind w:right="84"/>
              <w:jc w:val="center"/>
              <w:rPr>
                <w:rFonts w:ascii="Arial" w:eastAsia="Times New Roman" w:hAnsi="Arial" w:cs="Arial"/>
                <w:b/>
                <w:color w:val="000000"/>
                <w:sz w:val="24"/>
                <w:szCs w:val="24"/>
                <w:lang w:eastAsia="en-GB"/>
              </w:rPr>
            </w:pPr>
            <w:r w:rsidRPr="00AE0D02">
              <w:rPr>
                <w:rFonts w:ascii="Arial" w:eastAsia="Times New Roman" w:hAnsi="Arial" w:cs="Arial"/>
                <w:b/>
                <w:color w:val="000000"/>
                <w:sz w:val="24"/>
                <w:szCs w:val="24"/>
                <w:shd w:val="clear" w:color="auto" w:fill="E6E6E6"/>
                <w:lang w:eastAsia="en-GB"/>
              </w:rPr>
              <w:t>EXPERIENCE</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1F751E">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At least 2 years recent </w:t>
            </w:r>
            <w:r w:rsidR="001F751E">
              <w:rPr>
                <w:rFonts w:ascii="Arial" w:eastAsia="Times New Roman" w:hAnsi="Arial" w:cs="Arial"/>
                <w:color w:val="000000"/>
                <w:sz w:val="24"/>
                <w:szCs w:val="24"/>
                <w:lang w:eastAsia="en-GB"/>
              </w:rPr>
              <w:t xml:space="preserve">relevant </w:t>
            </w:r>
            <w:r w:rsidRPr="00AE0D02">
              <w:rPr>
                <w:rFonts w:ascii="Arial" w:eastAsia="Times New Roman" w:hAnsi="Arial" w:cs="Arial"/>
                <w:color w:val="000000"/>
                <w:sz w:val="24"/>
                <w:szCs w:val="24"/>
                <w:lang w:eastAsia="en-GB"/>
              </w:rPr>
              <w:t>experience</w:t>
            </w:r>
            <w:r w:rsidR="001F751E">
              <w:rPr>
                <w:rFonts w:ascii="Arial" w:eastAsia="Times New Roman" w:hAnsi="Arial" w:cs="Arial"/>
                <w:color w:val="000000"/>
                <w:sz w:val="24"/>
                <w:szCs w:val="24"/>
                <w:lang w:eastAsia="en-GB"/>
              </w:rPr>
              <w:t>, including some management responsibility</w:t>
            </w:r>
            <w:r w:rsidRPr="00AE0D02">
              <w:rPr>
                <w:rFonts w:ascii="Arial" w:eastAsia="Times New Roman" w:hAnsi="Arial" w:cs="Arial"/>
                <w:color w:val="000000"/>
                <w:sz w:val="24"/>
                <w:szCs w:val="24"/>
                <w:lang w:eastAsia="en-GB"/>
              </w:rPr>
              <w:t xml:space="preserve"> in a group care setting</w:t>
            </w:r>
            <w:r>
              <w:rPr>
                <w:rFonts w:ascii="Arial" w:eastAsia="Times New Roman" w:hAnsi="Arial" w:cs="Arial"/>
                <w:color w:val="000000"/>
                <w:sz w:val="24"/>
                <w:szCs w:val="24"/>
                <w:lang w:eastAsia="en-GB"/>
              </w:rPr>
              <w:t xml:space="preserve">, </w:t>
            </w:r>
            <w:r w:rsidRPr="0014500B">
              <w:rPr>
                <w:rFonts w:ascii="Arial" w:eastAsia="Times New Roman" w:hAnsi="Arial" w:cs="Arial"/>
                <w:sz w:val="24"/>
                <w:szCs w:val="24"/>
                <w:lang w:eastAsia="en-GB"/>
              </w:rPr>
              <w:t>leading aspects of practice.</w:t>
            </w:r>
          </w:p>
        </w:tc>
        <w:tc>
          <w:tcPr>
            <w:tcW w:w="4820" w:type="dxa"/>
            <w:tcBorders>
              <w:top w:val="single" w:sz="6" w:space="0" w:color="000000"/>
              <w:left w:val="single" w:sz="6" w:space="0" w:color="000000"/>
              <w:bottom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Experience of collaborative working with other agencies/ settings.</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Experience of working with and building strong relationships with parents/ carers. </w:t>
            </w:r>
          </w:p>
        </w:tc>
        <w:tc>
          <w:tcPr>
            <w:tcW w:w="4820" w:type="dxa"/>
            <w:tcBorders>
              <w:top w:val="single" w:sz="6" w:space="0" w:color="000000"/>
              <w:left w:val="single" w:sz="6" w:space="0" w:color="000000"/>
              <w:bottom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Experience of </w:t>
            </w:r>
            <w:r w:rsidR="00792E2D">
              <w:rPr>
                <w:rFonts w:ascii="Arial" w:eastAsia="Times New Roman" w:hAnsi="Arial" w:cs="Arial"/>
                <w:color w:val="000000"/>
                <w:sz w:val="24"/>
                <w:szCs w:val="24"/>
                <w:lang w:eastAsia="en-GB"/>
              </w:rPr>
              <w:t xml:space="preserve">leading others e.g. </w:t>
            </w:r>
            <w:r w:rsidR="001F751E">
              <w:rPr>
                <w:rFonts w:ascii="Arial" w:eastAsia="Times New Roman" w:hAnsi="Arial" w:cs="Arial"/>
                <w:color w:val="000000"/>
                <w:sz w:val="24"/>
                <w:szCs w:val="24"/>
                <w:lang w:eastAsia="en-GB"/>
              </w:rPr>
              <w:t>induction, mentoring or</w:t>
            </w:r>
            <w:r w:rsidRPr="00AE0D02">
              <w:rPr>
                <w:rFonts w:ascii="Arial" w:eastAsia="Times New Roman" w:hAnsi="Arial" w:cs="Arial"/>
                <w:color w:val="000000"/>
                <w:sz w:val="24"/>
                <w:szCs w:val="24"/>
                <w:lang w:eastAsia="en-GB"/>
              </w:rPr>
              <w:t xml:space="preserve"> coaching.</w:t>
            </w:r>
          </w:p>
          <w:p w:rsidR="003E3800" w:rsidRPr="00AE0D02" w:rsidRDefault="003E3800" w:rsidP="00225E85">
            <w:p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9640" w:type="dxa"/>
            <w:gridSpan w:val="2"/>
            <w:tcBorders>
              <w:top w:val="single" w:sz="6" w:space="0" w:color="000000"/>
              <w:bottom w:val="single" w:sz="6" w:space="0" w:color="000000"/>
            </w:tcBorders>
            <w:shd w:val="clear" w:color="auto" w:fill="E0E0E0"/>
          </w:tcPr>
          <w:p w:rsidR="003E3800" w:rsidRPr="00AE0D02" w:rsidRDefault="003E3800" w:rsidP="00225E85">
            <w:pPr>
              <w:autoSpaceDE w:val="0"/>
              <w:autoSpaceDN w:val="0"/>
              <w:adjustRightInd w:val="0"/>
              <w:spacing w:after="0" w:line="240" w:lineRule="auto"/>
              <w:ind w:left="462" w:right="84"/>
              <w:contextualSpacing/>
              <w:rPr>
                <w:rFonts w:ascii="Arial" w:eastAsia="Times New Roman" w:hAnsi="Arial" w:cs="Arial"/>
                <w:b/>
                <w:color w:val="000000"/>
                <w:sz w:val="24"/>
                <w:szCs w:val="24"/>
                <w:lang w:eastAsia="en-GB"/>
              </w:rPr>
            </w:pPr>
          </w:p>
          <w:p w:rsidR="003E3800" w:rsidRPr="00AE0D02" w:rsidRDefault="003E3800" w:rsidP="00225E85">
            <w:pPr>
              <w:autoSpaceDE w:val="0"/>
              <w:autoSpaceDN w:val="0"/>
              <w:adjustRightInd w:val="0"/>
              <w:spacing w:after="0" w:line="240" w:lineRule="auto"/>
              <w:ind w:left="462" w:right="84"/>
              <w:contextualSpacing/>
              <w:rPr>
                <w:rFonts w:ascii="Arial" w:eastAsia="Times New Roman" w:hAnsi="Arial" w:cs="Arial"/>
                <w:b/>
                <w:color w:val="000000"/>
                <w:sz w:val="24"/>
                <w:szCs w:val="24"/>
                <w:lang w:eastAsia="en-GB"/>
              </w:rPr>
            </w:pPr>
            <w:r w:rsidRPr="00AE0D02">
              <w:rPr>
                <w:rFonts w:ascii="Arial" w:eastAsia="Times New Roman" w:hAnsi="Arial" w:cs="Arial"/>
                <w:b/>
                <w:color w:val="000000"/>
                <w:sz w:val="24"/>
                <w:szCs w:val="24"/>
                <w:shd w:val="clear" w:color="auto" w:fill="E0E0E0"/>
                <w:lang w:eastAsia="en-GB"/>
              </w:rPr>
              <w:t xml:space="preserve">                      QUALIFICATIONS AND TRAINING</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An early year’s</w:t>
            </w:r>
            <w:r w:rsidR="00792E2D">
              <w:rPr>
                <w:rFonts w:ascii="Arial" w:eastAsia="Times New Roman" w:hAnsi="Arial" w:cs="Arial"/>
                <w:color w:val="000000"/>
                <w:sz w:val="24"/>
                <w:szCs w:val="24"/>
                <w:lang w:eastAsia="en-GB"/>
              </w:rPr>
              <w:t xml:space="preserve">/ child care/ </w:t>
            </w:r>
            <w:r w:rsidRPr="00AE0D02">
              <w:rPr>
                <w:rFonts w:ascii="Arial" w:eastAsia="Times New Roman" w:hAnsi="Arial" w:cs="Arial"/>
                <w:color w:val="000000"/>
                <w:sz w:val="24"/>
                <w:szCs w:val="24"/>
                <w:lang w:eastAsia="en-GB"/>
              </w:rPr>
              <w:t xml:space="preserve"> qualification equivalent to a </w:t>
            </w:r>
            <w:r w:rsidR="00562151">
              <w:rPr>
                <w:rFonts w:ascii="Arial" w:eastAsia="Times New Roman" w:hAnsi="Arial" w:cs="Arial"/>
                <w:color w:val="000000"/>
                <w:sz w:val="24"/>
                <w:szCs w:val="24"/>
                <w:lang w:eastAsia="en-GB"/>
              </w:rPr>
              <w:t xml:space="preserve">NVQ </w:t>
            </w:r>
            <w:r w:rsidRPr="00AE0D02">
              <w:rPr>
                <w:rFonts w:ascii="Arial" w:eastAsia="Times New Roman" w:hAnsi="Arial" w:cs="Arial"/>
                <w:color w:val="000000"/>
                <w:sz w:val="24"/>
                <w:szCs w:val="24"/>
                <w:lang w:eastAsia="en-GB"/>
              </w:rPr>
              <w:t>Level 3</w:t>
            </w:r>
          </w:p>
        </w:tc>
        <w:tc>
          <w:tcPr>
            <w:tcW w:w="4820" w:type="dxa"/>
            <w:tcBorders>
              <w:top w:val="single" w:sz="6" w:space="0" w:color="000000"/>
              <w:left w:val="single" w:sz="6" w:space="0" w:color="000000"/>
              <w:bottom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Early Years Professional</w:t>
            </w:r>
            <w:r w:rsidR="00792E2D">
              <w:rPr>
                <w:rFonts w:ascii="Arial" w:eastAsia="Times New Roman" w:hAnsi="Arial" w:cs="Arial"/>
                <w:color w:val="000000"/>
                <w:sz w:val="24"/>
                <w:szCs w:val="24"/>
                <w:lang w:eastAsia="en-GB"/>
              </w:rPr>
              <w:t xml:space="preserve"> or equivalent [age range 5-11]</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Recent appropriate safeguarding training</w:t>
            </w:r>
            <w:r w:rsidR="001F751E">
              <w:rPr>
                <w:rFonts w:ascii="Arial" w:eastAsia="Times New Roman" w:hAnsi="Arial" w:cs="Arial"/>
                <w:color w:val="000000"/>
                <w:sz w:val="24"/>
                <w:szCs w:val="24"/>
                <w:lang w:eastAsia="en-GB"/>
              </w:rPr>
              <w:t xml:space="preserve"> and willingness to train as designated safeguarding lead</w:t>
            </w:r>
            <w:r w:rsidRPr="00AE0D02">
              <w:rPr>
                <w:rFonts w:ascii="Arial" w:eastAsia="Times New Roman" w:hAnsi="Arial" w:cs="Arial"/>
                <w:color w:val="000000"/>
                <w:sz w:val="24"/>
                <w:szCs w:val="24"/>
                <w:lang w:eastAsia="en-GB"/>
              </w:rPr>
              <w:t>.</w:t>
            </w:r>
          </w:p>
        </w:tc>
        <w:tc>
          <w:tcPr>
            <w:tcW w:w="4820" w:type="dxa"/>
            <w:tcBorders>
              <w:top w:val="single" w:sz="6" w:space="0" w:color="000000"/>
              <w:left w:val="single" w:sz="6" w:space="0" w:color="000000"/>
              <w:bottom w:val="single" w:sz="6" w:space="0" w:color="000000"/>
            </w:tcBorders>
          </w:tcPr>
          <w:p w:rsidR="003E3800"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A current paediatric First Aid qualification  </w:t>
            </w:r>
            <w:r w:rsidR="00792E2D">
              <w:rPr>
                <w:rFonts w:ascii="Arial" w:eastAsia="Times New Roman" w:hAnsi="Arial" w:cs="Arial"/>
                <w:color w:val="000000"/>
                <w:sz w:val="24"/>
                <w:szCs w:val="24"/>
                <w:lang w:eastAsia="en-GB"/>
              </w:rPr>
              <w:t>or willingness to train</w:t>
            </w:r>
          </w:p>
          <w:p w:rsidR="00792E2D" w:rsidRPr="00AE0D02" w:rsidRDefault="00792E2D" w:rsidP="001F751E">
            <w:p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Training </w:t>
            </w:r>
            <w:r w:rsidR="00792E2D">
              <w:rPr>
                <w:rFonts w:ascii="Arial" w:eastAsia="Times New Roman" w:hAnsi="Arial" w:cs="Arial"/>
                <w:color w:val="000000"/>
                <w:sz w:val="24"/>
                <w:szCs w:val="24"/>
                <w:lang w:eastAsia="en-GB"/>
              </w:rPr>
              <w:t xml:space="preserve">or </w:t>
            </w:r>
            <w:r w:rsidR="001F751E">
              <w:rPr>
                <w:rFonts w:ascii="Arial" w:eastAsia="Times New Roman" w:hAnsi="Arial" w:cs="Arial"/>
                <w:color w:val="000000"/>
                <w:sz w:val="24"/>
                <w:szCs w:val="24"/>
                <w:lang w:eastAsia="en-GB"/>
              </w:rPr>
              <w:t xml:space="preserve">some </w:t>
            </w:r>
            <w:r w:rsidR="00792E2D">
              <w:rPr>
                <w:rFonts w:ascii="Arial" w:eastAsia="Times New Roman" w:hAnsi="Arial" w:cs="Arial"/>
                <w:color w:val="000000"/>
                <w:sz w:val="24"/>
                <w:szCs w:val="24"/>
                <w:lang w:eastAsia="en-GB"/>
              </w:rPr>
              <w:t xml:space="preserve">experience in </w:t>
            </w:r>
            <w:r w:rsidRPr="00AE0D02">
              <w:rPr>
                <w:rFonts w:ascii="Arial" w:eastAsia="Times New Roman" w:hAnsi="Arial" w:cs="Arial"/>
                <w:color w:val="000000"/>
                <w:sz w:val="24"/>
                <w:szCs w:val="24"/>
                <w:lang w:eastAsia="en-GB"/>
              </w:rPr>
              <w:t xml:space="preserve"> leadership and management</w:t>
            </w:r>
          </w:p>
        </w:tc>
        <w:tc>
          <w:tcPr>
            <w:tcW w:w="4820" w:type="dxa"/>
            <w:tcBorders>
              <w:top w:val="single" w:sz="6" w:space="0" w:color="000000"/>
              <w:left w:val="single" w:sz="6" w:space="0" w:color="000000"/>
              <w:bottom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Leading training and development sessions for colleagues.</w:t>
            </w:r>
          </w:p>
        </w:tc>
      </w:tr>
      <w:tr w:rsidR="003E3800" w:rsidRPr="00AE0D02" w:rsidTr="00225E85">
        <w:trPr>
          <w:trHeight w:val="316"/>
        </w:trPr>
        <w:tc>
          <w:tcPr>
            <w:tcW w:w="9640" w:type="dxa"/>
            <w:gridSpan w:val="2"/>
            <w:tcBorders>
              <w:top w:val="single" w:sz="6" w:space="0" w:color="000000"/>
              <w:bottom w:val="single" w:sz="6" w:space="0" w:color="000000"/>
            </w:tcBorders>
            <w:shd w:val="clear" w:color="auto" w:fill="E6E6E6"/>
          </w:tcPr>
          <w:p w:rsidR="003E3800" w:rsidRPr="00AE0D02" w:rsidRDefault="003E3800" w:rsidP="00225E85">
            <w:pPr>
              <w:autoSpaceDE w:val="0"/>
              <w:autoSpaceDN w:val="0"/>
              <w:adjustRightInd w:val="0"/>
              <w:spacing w:after="0" w:line="240" w:lineRule="auto"/>
              <w:ind w:left="462" w:right="84"/>
              <w:contextualSpacing/>
              <w:rPr>
                <w:rFonts w:ascii="Arial" w:eastAsia="Times New Roman" w:hAnsi="Arial" w:cs="Arial"/>
                <w:b/>
                <w:color w:val="000000"/>
                <w:sz w:val="24"/>
                <w:szCs w:val="24"/>
                <w:lang w:eastAsia="en-GB"/>
              </w:rPr>
            </w:pPr>
          </w:p>
          <w:p w:rsidR="003E3800" w:rsidRPr="00AE0D02" w:rsidRDefault="003E3800" w:rsidP="00225E85">
            <w:p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b/>
                <w:color w:val="000000"/>
                <w:sz w:val="24"/>
                <w:szCs w:val="24"/>
                <w:lang w:eastAsia="en-GB"/>
              </w:rPr>
              <w:t xml:space="preserve">                                     KNOWLEDGE</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A sound knowledge of child development </w:t>
            </w:r>
          </w:p>
        </w:tc>
        <w:tc>
          <w:tcPr>
            <w:tcW w:w="4820" w:type="dxa"/>
            <w:tcBorders>
              <w:top w:val="single" w:sz="6" w:space="0" w:color="000000"/>
              <w:left w:val="single" w:sz="6" w:space="0" w:color="000000"/>
              <w:bottom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62"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A knowledge of current research related to childcare and education</w:t>
            </w:r>
          </w:p>
        </w:tc>
      </w:tr>
      <w:tr w:rsidR="003E3800" w:rsidRPr="00AE0D02" w:rsidTr="00225E85">
        <w:trPr>
          <w:trHeight w:val="717"/>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6"/>
              </w:numPr>
              <w:ind w:left="416"/>
              <w:contextualSpacing/>
              <w:rPr>
                <w:rFonts w:ascii="Arial" w:hAnsi="Arial" w:cs="Arial"/>
              </w:rPr>
            </w:pPr>
            <w:r w:rsidRPr="00AE0D02">
              <w:rPr>
                <w:rFonts w:ascii="Arial" w:eastAsia="Times New Roman" w:hAnsi="Arial" w:cs="Arial"/>
                <w:color w:val="000000"/>
                <w:sz w:val="24"/>
                <w:szCs w:val="24"/>
                <w:lang w:eastAsia="en-GB"/>
              </w:rPr>
              <w:t>Knowledge of child protec</w:t>
            </w:r>
            <w:r>
              <w:rPr>
                <w:rFonts w:ascii="Arial" w:eastAsia="Times New Roman" w:hAnsi="Arial" w:cs="Arial"/>
                <w:color w:val="000000"/>
                <w:sz w:val="24"/>
                <w:szCs w:val="24"/>
                <w:lang w:eastAsia="en-GB"/>
              </w:rPr>
              <w:t>tion and safeguarding procedures</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rPr>
                <w:rFonts w:ascii="Arial" w:hAnsi="Arial" w:cs="Arial"/>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An understanding of and leading the implementation of </w:t>
            </w:r>
            <w:r w:rsidR="00792E2D">
              <w:rPr>
                <w:rFonts w:ascii="Arial" w:eastAsia="Times New Roman" w:hAnsi="Arial" w:cs="Arial"/>
                <w:color w:val="000000"/>
                <w:sz w:val="24"/>
                <w:szCs w:val="24"/>
                <w:lang w:eastAsia="en-GB"/>
              </w:rPr>
              <w:t>care standards for groups of mixed age children</w:t>
            </w:r>
            <w:r w:rsidRPr="00AE0D02">
              <w:rPr>
                <w:rFonts w:ascii="Arial" w:eastAsia="Times New Roman" w:hAnsi="Arial" w:cs="Arial"/>
                <w:color w:val="000000"/>
                <w:sz w:val="24"/>
                <w:szCs w:val="24"/>
                <w:lang w:eastAsia="en-GB"/>
              </w:rPr>
              <w:t>.</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 xml:space="preserve">An understanding of a play based approach to children’s learning and development </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16"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Knowledge of particular health an</w:t>
            </w:r>
            <w:r w:rsidR="00792E2D">
              <w:rPr>
                <w:rFonts w:ascii="Arial" w:eastAsia="Times New Roman" w:hAnsi="Arial" w:cs="Arial"/>
                <w:color w:val="000000"/>
                <w:sz w:val="24"/>
                <w:szCs w:val="24"/>
                <w:lang w:eastAsia="en-GB"/>
              </w:rPr>
              <w:t xml:space="preserve">d safety issues relevant to the 5-11 </w:t>
            </w:r>
            <w:r w:rsidRPr="00AE0D02">
              <w:rPr>
                <w:rFonts w:ascii="Arial" w:eastAsia="Times New Roman" w:hAnsi="Arial" w:cs="Arial"/>
                <w:color w:val="000000"/>
                <w:sz w:val="24"/>
                <w:szCs w:val="24"/>
                <w:lang w:eastAsia="en-GB"/>
              </w:rPr>
              <w:t>age group</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9640" w:type="dxa"/>
            <w:gridSpan w:val="2"/>
            <w:tcBorders>
              <w:top w:val="single" w:sz="6" w:space="0" w:color="000000"/>
              <w:bottom w:val="single" w:sz="6" w:space="0" w:color="000000"/>
            </w:tcBorders>
            <w:shd w:val="clear" w:color="auto" w:fill="E0E0E0"/>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b/>
                <w:color w:val="000000"/>
                <w:sz w:val="24"/>
                <w:szCs w:val="24"/>
                <w:lang w:eastAsia="en-GB"/>
              </w:rPr>
            </w:pPr>
          </w:p>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b/>
                <w:color w:val="000000"/>
                <w:sz w:val="24"/>
                <w:szCs w:val="24"/>
                <w:lang w:eastAsia="en-GB"/>
              </w:rPr>
            </w:pPr>
            <w:r w:rsidRPr="00AE0D02">
              <w:rPr>
                <w:rFonts w:ascii="Arial" w:eastAsia="Times New Roman" w:hAnsi="Arial" w:cs="Arial"/>
                <w:b/>
                <w:color w:val="000000"/>
                <w:sz w:val="24"/>
                <w:szCs w:val="24"/>
                <w:lang w:eastAsia="en-GB"/>
              </w:rPr>
              <w:t xml:space="preserve">                             JOB RELATED SKILLS AND ABILITIES</w:t>
            </w: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57"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Good communication skills, oral and written</w:t>
            </w:r>
          </w:p>
        </w:tc>
        <w:tc>
          <w:tcPr>
            <w:tcW w:w="4820" w:type="dxa"/>
            <w:tcBorders>
              <w:top w:val="single" w:sz="6" w:space="0" w:color="000000"/>
              <w:left w:val="single" w:sz="6" w:space="0" w:color="000000"/>
              <w:bottom w:val="single" w:sz="6" w:space="0" w:color="000000"/>
            </w:tcBorders>
          </w:tcPr>
          <w:p w:rsidR="003E3800" w:rsidRPr="00AE0D02" w:rsidRDefault="004D47F8" w:rsidP="00225E85">
            <w:pPr>
              <w:autoSpaceDE w:val="0"/>
              <w:autoSpaceDN w:val="0"/>
              <w:adjustRightInd w:val="0"/>
              <w:spacing w:after="0" w:line="240" w:lineRule="auto"/>
              <w:ind w:left="178" w:right="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 understanding of </w:t>
            </w:r>
            <w:r w:rsidR="005614E1">
              <w:rPr>
                <w:rFonts w:ascii="Arial" w:eastAsia="Times New Roman" w:hAnsi="Arial" w:cs="Arial"/>
                <w:color w:val="000000"/>
                <w:sz w:val="24"/>
                <w:szCs w:val="24"/>
                <w:lang w:eastAsia="en-GB"/>
              </w:rPr>
              <w:t xml:space="preserve">the requirements for Food Safety and </w:t>
            </w:r>
            <w:r>
              <w:rPr>
                <w:rFonts w:ascii="Arial" w:eastAsia="Times New Roman" w:hAnsi="Arial" w:cs="Arial"/>
                <w:color w:val="000000"/>
                <w:sz w:val="24"/>
                <w:szCs w:val="24"/>
                <w:lang w:eastAsia="en-GB"/>
              </w:rPr>
              <w:t xml:space="preserve">Health and Safety and willingness to </w:t>
            </w:r>
            <w:r w:rsidR="005614E1">
              <w:rPr>
                <w:rFonts w:ascii="Arial" w:eastAsia="Times New Roman" w:hAnsi="Arial" w:cs="Arial"/>
                <w:color w:val="000000"/>
                <w:sz w:val="24"/>
                <w:szCs w:val="24"/>
                <w:lang w:eastAsia="en-GB"/>
              </w:rPr>
              <w:t xml:space="preserve">undertake training to </w:t>
            </w:r>
            <w:r>
              <w:rPr>
                <w:rFonts w:ascii="Arial" w:eastAsia="Times New Roman" w:hAnsi="Arial" w:cs="Arial"/>
                <w:color w:val="000000"/>
                <w:sz w:val="24"/>
                <w:szCs w:val="24"/>
                <w:lang w:eastAsia="en-GB"/>
              </w:rPr>
              <w:t>build on this in the context of the school wrap around care setting.</w:t>
            </w:r>
          </w:p>
        </w:tc>
      </w:tr>
      <w:tr w:rsidR="00792E2D" w:rsidRPr="00AE0D02" w:rsidTr="00225E85">
        <w:trPr>
          <w:trHeight w:val="316"/>
        </w:trPr>
        <w:tc>
          <w:tcPr>
            <w:tcW w:w="4820" w:type="dxa"/>
            <w:tcBorders>
              <w:top w:val="single" w:sz="6" w:space="0" w:color="000000"/>
              <w:bottom w:val="single" w:sz="6" w:space="0" w:color="000000"/>
              <w:right w:val="single" w:sz="6" w:space="0" w:color="000000"/>
            </w:tcBorders>
          </w:tcPr>
          <w:p w:rsidR="00792E2D" w:rsidRPr="00AE0D02" w:rsidRDefault="00792E2D" w:rsidP="00225E85">
            <w:pPr>
              <w:numPr>
                <w:ilvl w:val="0"/>
                <w:numId w:val="5"/>
              </w:numPr>
              <w:autoSpaceDE w:val="0"/>
              <w:autoSpaceDN w:val="0"/>
              <w:adjustRightInd w:val="0"/>
              <w:spacing w:after="0" w:line="240" w:lineRule="auto"/>
              <w:ind w:left="457" w:right="84"/>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commitment to inclusion </w:t>
            </w:r>
            <w:r w:rsidR="004D47F8">
              <w:rPr>
                <w:rFonts w:ascii="Arial" w:eastAsia="Times New Roman" w:hAnsi="Arial" w:cs="Arial"/>
                <w:color w:val="000000"/>
                <w:sz w:val="24"/>
                <w:szCs w:val="24"/>
                <w:lang w:eastAsia="en-GB"/>
              </w:rPr>
              <w:t>and equality.</w:t>
            </w:r>
          </w:p>
        </w:tc>
        <w:tc>
          <w:tcPr>
            <w:tcW w:w="4820" w:type="dxa"/>
            <w:tcBorders>
              <w:top w:val="single" w:sz="6" w:space="0" w:color="000000"/>
              <w:left w:val="single" w:sz="6" w:space="0" w:color="000000"/>
              <w:bottom w:val="single" w:sz="6" w:space="0" w:color="000000"/>
            </w:tcBorders>
          </w:tcPr>
          <w:p w:rsidR="00792E2D" w:rsidRPr="00AE0D02" w:rsidRDefault="00792E2D"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57"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Effective leadership skills</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57"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Ability to maintain confidentiality</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r w:rsidR="003E3800" w:rsidRPr="00AE0D02" w:rsidTr="00225E85">
        <w:trPr>
          <w:trHeight w:val="316"/>
        </w:trPr>
        <w:tc>
          <w:tcPr>
            <w:tcW w:w="4820" w:type="dxa"/>
            <w:tcBorders>
              <w:top w:val="single" w:sz="6" w:space="0" w:color="000000"/>
              <w:bottom w:val="single" w:sz="6" w:space="0" w:color="000000"/>
              <w:right w:val="single" w:sz="6" w:space="0" w:color="000000"/>
            </w:tcBorders>
          </w:tcPr>
          <w:p w:rsidR="003E3800" w:rsidRPr="00AE0D02" w:rsidRDefault="003E3800" w:rsidP="00225E85">
            <w:pPr>
              <w:numPr>
                <w:ilvl w:val="0"/>
                <w:numId w:val="5"/>
              </w:numPr>
              <w:autoSpaceDE w:val="0"/>
              <w:autoSpaceDN w:val="0"/>
              <w:adjustRightInd w:val="0"/>
              <w:spacing w:after="0" w:line="240" w:lineRule="auto"/>
              <w:ind w:left="457" w:right="84"/>
              <w:contextualSpacing/>
              <w:rPr>
                <w:rFonts w:ascii="Arial" w:eastAsia="Times New Roman" w:hAnsi="Arial" w:cs="Arial"/>
                <w:color w:val="000000"/>
                <w:sz w:val="24"/>
                <w:szCs w:val="24"/>
                <w:lang w:eastAsia="en-GB"/>
              </w:rPr>
            </w:pPr>
            <w:r w:rsidRPr="00AE0D02">
              <w:rPr>
                <w:rFonts w:ascii="Arial" w:eastAsia="Times New Roman" w:hAnsi="Arial" w:cs="Arial"/>
                <w:color w:val="000000"/>
                <w:sz w:val="24"/>
                <w:szCs w:val="24"/>
                <w:lang w:eastAsia="en-GB"/>
              </w:rPr>
              <w:t>Suitable person to work with children.</w:t>
            </w:r>
          </w:p>
        </w:tc>
        <w:tc>
          <w:tcPr>
            <w:tcW w:w="4820" w:type="dxa"/>
            <w:tcBorders>
              <w:top w:val="single" w:sz="6" w:space="0" w:color="000000"/>
              <w:left w:val="single" w:sz="6" w:space="0" w:color="000000"/>
              <w:bottom w:val="single" w:sz="6" w:space="0" w:color="000000"/>
            </w:tcBorders>
          </w:tcPr>
          <w:p w:rsidR="003E3800" w:rsidRPr="00AE0D02" w:rsidRDefault="003E3800" w:rsidP="009C780F">
            <w:pPr>
              <w:autoSpaceDE w:val="0"/>
              <w:autoSpaceDN w:val="0"/>
              <w:adjustRightInd w:val="0"/>
              <w:spacing w:after="0" w:line="240" w:lineRule="auto"/>
              <w:ind w:left="720" w:right="84"/>
              <w:contextualSpacing/>
              <w:rPr>
                <w:rFonts w:ascii="Arial" w:eastAsia="Times New Roman" w:hAnsi="Arial" w:cs="Arial"/>
                <w:color w:val="000000"/>
                <w:sz w:val="24"/>
                <w:szCs w:val="24"/>
                <w:lang w:eastAsia="en-GB"/>
              </w:rPr>
            </w:pPr>
          </w:p>
        </w:tc>
      </w:tr>
    </w:tbl>
    <w:p w:rsidR="00814B6C" w:rsidRDefault="00814B6C"/>
    <w:sectPr w:rsidR="00814B6C" w:rsidSect="00225E85">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AC8"/>
    <w:multiLevelType w:val="hybridMultilevel"/>
    <w:tmpl w:val="B6321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3FD1"/>
    <w:multiLevelType w:val="hybridMultilevel"/>
    <w:tmpl w:val="1B8E6A74"/>
    <w:lvl w:ilvl="0" w:tplc="08090005">
      <w:start w:val="1"/>
      <w:numFmt w:val="bullet"/>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935EB"/>
    <w:multiLevelType w:val="hybridMultilevel"/>
    <w:tmpl w:val="77D45B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B5970"/>
    <w:multiLevelType w:val="hybridMultilevel"/>
    <w:tmpl w:val="DE4C8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55AE5"/>
    <w:multiLevelType w:val="hybridMultilevel"/>
    <w:tmpl w:val="36223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133DA"/>
    <w:multiLevelType w:val="hybridMultilevel"/>
    <w:tmpl w:val="FAE6D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54EC5"/>
    <w:multiLevelType w:val="hybridMultilevel"/>
    <w:tmpl w:val="67689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00"/>
    <w:rsid w:val="00172E3B"/>
    <w:rsid w:val="001F751E"/>
    <w:rsid w:val="00225E85"/>
    <w:rsid w:val="003A5B28"/>
    <w:rsid w:val="003D1095"/>
    <w:rsid w:val="003E3800"/>
    <w:rsid w:val="004626BF"/>
    <w:rsid w:val="004D47F8"/>
    <w:rsid w:val="005614E1"/>
    <w:rsid w:val="00562151"/>
    <w:rsid w:val="00792E2D"/>
    <w:rsid w:val="00814B6C"/>
    <w:rsid w:val="00B9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1B80"/>
  <w15:chartTrackingRefBased/>
  <w15:docId w15:val="{60E1923A-DBAB-4A8F-A117-6AE93DDB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2B0AE0D5</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Eggleston</dc:creator>
  <cp:keywords/>
  <dc:description/>
  <cp:lastModifiedBy>Carla Lintott</cp:lastModifiedBy>
  <cp:revision>2</cp:revision>
  <dcterms:created xsi:type="dcterms:W3CDTF">2021-12-06T11:32:00Z</dcterms:created>
  <dcterms:modified xsi:type="dcterms:W3CDTF">2021-12-06T11:32:00Z</dcterms:modified>
</cp:coreProperties>
</file>