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E1" w:rsidRDefault="00B335E1" w:rsidP="00291EA7">
      <w:pPr>
        <w:rPr>
          <w:rFonts w:asciiTheme="minorHAnsi" w:hAnsiTheme="minorHAnsi"/>
        </w:rPr>
      </w:pPr>
    </w:p>
    <w:p w:rsidR="00AD75D6" w:rsidRPr="002B2893" w:rsidRDefault="00AD75D6" w:rsidP="00291EA7">
      <w:pPr>
        <w:rPr>
          <w:rFonts w:asciiTheme="minorHAnsi" w:hAnsiTheme="minorHAnsi"/>
        </w:rPr>
      </w:pPr>
    </w:p>
    <w:p w:rsidR="00AD75D6" w:rsidRPr="00AD75D6" w:rsidRDefault="00AD75D6" w:rsidP="00AD75D6">
      <w:pPr>
        <w:keepNext/>
        <w:outlineLvl w:val="1"/>
        <w:rPr>
          <w:rFonts w:asciiTheme="minorHAnsi" w:hAnsiTheme="minorHAnsi" w:cstheme="minorHAnsi"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>Dear Applicant,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 xml:space="preserve">Thank you for your interest in applying for the position of Headteacher at Stone Bay School.  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>We encourage you to visit the School to help you prepare for your application</w:t>
      </w:r>
      <w:r>
        <w:rPr>
          <w:rFonts w:asciiTheme="minorHAnsi" w:hAnsiTheme="minorHAnsi" w:cstheme="minorHAnsi"/>
          <w:sz w:val="22"/>
          <w:szCs w:val="21"/>
        </w:rPr>
        <w:t xml:space="preserve"> and to see our wonderful school.  </w:t>
      </w:r>
      <w:r w:rsidRPr="00AD75D6">
        <w:rPr>
          <w:rFonts w:asciiTheme="minorHAnsi" w:hAnsiTheme="minorHAnsi" w:cstheme="minorHAnsi"/>
          <w:sz w:val="22"/>
          <w:szCs w:val="21"/>
        </w:rPr>
        <w:t xml:space="preserve">Visits can be arranged by </w:t>
      </w:r>
      <w:proofErr w:type="spellStart"/>
      <w:r w:rsidRPr="00AD75D6">
        <w:rPr>
          <w:rFonts w:asciiTheme="minorHAnsi" w:hAnsiTheme="minorHAnsi" w:cstheme="minorHAnsi"/>
          <w:sz w:val="22"/>
          <w:szCs w:val="21"/>
        </w:rPr>
        <w:t>Nikky</w:t>
      </w:r>
      <w:proofErr w:type="spellEnd"/>
      <w:r w:rsidRPr="00AD75D6">
        <w:rPr>
          <w:rFonts w:asciiTheme="minorHAnsi" w:hAnsiTheme="minorHAnsi" w:cstheme="minorHAnsi"/>
          <w:sz w:val="22"/>
          <w:szCs w:val="21"/>
        </w:rPr>
        <w:t xml:space="preserve"> Poulter, Business Manager on 01843 863421.  School visits will be conducted in accordance with Covid-19 safety requirements. 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b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 xml:space="preserve">The deadline to receive your completed application is </w:t>
      </w:r>
      <w:bookmarkStart w:id="0" w:name="_GoBack"/>
      <w:r w:rsidR="003945DE">
        <w:rPr>
          <w:rFonts w:asciiTheme="minorHAnsi" w:hAnsiTheme="minorHAnsi" w:cstheme="minorHAnsi"/>
          <w:sz w:val="22"/>
          <w:szCs w:val="21"/>
        </w:rPr>
        <w:t>Noon</w:t>
      </w:r>
      <w:bookmarkEnd w:id="0"/>
      <w:r w:rsidRPr="00AD75D6">
        <w:rPr>
          <w:rFonts w:asciiTheme="minorHAnsi" w:hAnsiTheme="minorHAnsi" w:cstheme="minorHAnsi"/>
          <w:sz w:val="22"/>
          <w:szCs w:val="21"/>
        </w:rPr>
        <w:t xml:space="preserve"> on Monday 29</w:t>
      </w:r>
      <w:r w:rsidRPr="00AD75D6">
        <w:rPr>
          <w:rFonts w:asciiTheme="minorHAnsi" w:hAnsiTheme="minorHAnsi" w:cstheme="minorHAnsi"/>
          <w:sz w:val="22"/>
          <w:szCs w:val="21"/>
          <w:vertAlign w:val="superscript"/>
        </w:rPr>
        <w:t>th</w:t>
      </w:r>
      <w:r w:rsidRPr="00AD75D6">
        <w:rPr>
          <w:rFonts w:asciiTheme="minorHAnsi" w:hAnsiTheme="minorHAnsi" w:cstheme="minorHAnsi"/>
          <w:sz w:val="22"/>
          <w:szCs w:val="21"/>
        </w:rPr>
        <w:t xml:space="preserve"> November 2021.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 xml:space="preserve"> </w:t>
      </w:r>
    </w:p>
    <w:p w:rsidR="00AD75D6" w:rsidRPr="00AD75D6" w:rsidRDefault="00AD75D6" w:rsidP="00AD75D6">
      <w:pPr>
        <w:rPr>
          <w:rFonts w:asciiTheme="minorHAnsi" w:hAnsiTheme="minorHAnsi" w:cstheme="minorHAnsi"/>
          <w:b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>Shortlisting will take place on Tuesday 30</w:t>
      </w:r>
      <w:r w:rsidRPr="00AD75D6">
        <w:rPr>
          <w:rFonts w:asciiTheme="minorHAnsi" w:hAnsiTheme="minorHAnsi" w:cstheme="minorHAnsi"/>
          <w:sz w:val="22"/>
          <w:szCs w:val="21"/>
          <w:vertAlign w:val="superscript"/>
        </w:rPr>
        <w:t>th</w:t>
      </w:r>
      <w:r w:rsidRPr="00AD75D6">
        <w:rPr>
          <w:rFonts w:asciiTheme="minorHAnsi" w:hAnsiTheme="minorHAnsi" w:cstheme="minorHAnsi"/>
          <w:sz w:val="22"/>
          <w:szCs w:val="21"/>
        </w:rPr>
        <w:t xml:space="preserve"> November 2021.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b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 xml:space="preserve">Successful applicants will be invited to an </w:t>
      </w:r>
      <w:r>
        <w:rPr>
          <w:rFonts w:asciiTheme="minorHAnsi" w:hAnsiTheme="minorHAnsi" w:cstheme="minorHAnsi"/>
          <w:sz w:val="22"/>
          <w:szCs w:val="21"/>
        </w:rPr>
        <w:t>assessment</w:t>
      </w:r>
      <w:r w:rsidRPr="00AD75D6">
        <w:rPr>
          <w:rFonts w:asciiTheme="minorHAnsi" w:hAnsiTheme="minorHAnsi" w:cstheme="minorHAnsi"/>
          <w:sz w:val="22"/>
          <w:szCs w:val="21"/>
        </w:rPr>
        <w:t xml:space="preserve"> day at the school on Monday 13</w:t>
      </w:r>
      <w:r w:rsidRPr="00AD75D6">
        <w:rPr>
          <w:rFonts w:asciiTheme="minorHAnsi" w:hAnsiTheme="minorHAnsi" w:cstheme="minorHAnsi"/>
          <w:sz w:val="22"/>
          <w:szCs w:val="21"/>
          <w:vertAlign w:val="superscript"/>
        </w:rPr>
        <w:t>th</w:t>
      </w:r>
      <w:r w:rsidRPr="00AD75D6">
        <w:rPr>
          <w:rFonts w:asciiTheme="minorHAnsi" w:hAnsiTheme="minorHAnsi" w:cstheme="minorHAnsi"/>
          <w:sz w:val="22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1"/>
        </w:rPr>
        <w:t xml:space="preserve">December with interviews and presentation being on </w:t>
      </w:r>
      <w:r w:rsidRPr="00AD75D6">
        <w:rPr>
          <w:rFonts w:asciiTheme="minorHAnsi" w:hAnsiTheme="minorHAnsi" w:cstheme="minorHAnsi"/>
          <w:sz w:val="22"/>
          <w:szCs w:val="21"/>
        </w:rPr>
        <w:t>Tuesday 14</w:t>
      </w:r>
      <w:r w:rsidRPr="00AD75D6">
        <w:rPr>
          <w:rFonts w:asciiTheme="minorHAnsi" w:hAnsiTheme="minorHAnsi" w:cstheme="minorHAnsi"/>
          <w:sz w:val="22"/>
          <w:szCs w:val="21"/>
          <w:vertAlign w:val="superscript"/>
        </w:rPr>
        <w:t>th</w:t>
      </w:r>
      <w:r w:rsidRPr="00AD75D6">
        <w:rPr>
          <w:rFonts w:asciiTheme="minorHAnsi" w:hAnsiTheme="minorHAnsi" w:cstheme="minorHAnsi"/>
          <w:sz w:val="22"/>
          <w:szCs w:val="21"/>
        </w:rPr>
        <w:t xml:space="preserve"> December 2021.   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Default="00AD75D6" w:rsidP="00AD75D6">
      <w:pPr>
        <w:jc w:val="both"/>
        <w:rPr>
          <w:rFonts w:asciiTheme="minorHAnsi" w:hAnsiTheme="minorHAnsi" w:cstheme="minorHAnsi"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 xml:space="preserve">If you are unable to apply online, or have any special requirements to enable you to fully participate in the application and/or selection process, please contact me on 01843 863421 or by e-mail to </w:t>
      </w:r>
      <w:r w:rsidRPr="00AD75D6">
        <w:rPr>
          <w:rFonts w:asciiTheme="minorHAnsi" w:hAnsiTheme="minorHAnsi" w:cstheme="minorHAnsi"/>
          <w:color w:val="0000FF"/>
          <w:sz w:val="22"/>
          <w:szCs w:val="21"/>
          <w:u w:val="single"/>
        </w:rPr>
        <w:t>npoulter@stone-bay.kent.sch.uk</w:t>
      </w:r>
      <w:r w:rsidRPr="00AD75D6">
        <w:rPr>
          <w:rFonts w:asciiTheme="minorHAnsi" w:hAnsiTheme="minorHAnsi" w:cstheme="minorHAnsi"/>
          <w:sz w:val="22"/>
          <w:szCs w:val="21"/>
        </w:rPr>
        <w:t xml:space="preserve"> to receive an application pack or with enquiries regarding the application process. </w:t>
      </w:r>
    </w:p>
    <w:p w:rsidR="00AC3062" w:rsidRDefault="00AC3062" w:rsidP="00AD75D6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AC3062" w:rsidRDefault="00AC3062" w:rsidP="00AD75D6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Our link to our website is </w:t>
      </w:r>
      <w:hyperlink r:id="rId7" w:history="1">
        <w:r w:rsidRPr="002B6E55">
          <w:rPr>
            <w:rStyle w:val="Hyperlink"/>
            <w:rFonts w:asciiTheme="minorHAnsi" w:hAnsiTheme="minorHAnsi" w:cstheme="minorHAnsi"/>
            <w:sz w:val="22"/>
            <w:szCs w:val="21"/>
          </w:rPr>
          <w:t>http://stone-bay.kent.sch.uk/</w:t>
        </w:r>
      </w:hyperlink>
      <w:r>
        <w:rPr>
          <w:rFonts w:asciiTheme="minorHAnsi" w:hAnsiTheme="minorHAnsi" w:cstheme="minorHAnsi"/>
          <w:sz w:val="22"/>
          <w:szCs w:val="21"/>
        </w:rPr>
        <w:t xml:space="preserve"> (currently being reviewed)</w:t>
      </w:r>
      <w:r w:rsidR="00F451AC">
        <w:rPr>
          <w:rFonts w:asciiTheme="minorHAnsi" w:hAnsiTheme="minorHAnsi" w:cstheme="minorHAnsi"/>
          <w:sz w:val="22"/>
          <w:szCs w:val="21"/>
        </w:rPr>
        <w:t xml:space="preserve"> and Child Protection Policy is </w:t>
      </w:r>
    </w:p>
    <w:p w:rsidR="00AC3062" w:rsidRDefault="003945DE" w:rsidP="00AD75D6">
      <w:pPr>
        <w:jc w:val="both"/>
        <w:rPr>
          <w:rFonts w:asciiTheme="minorHAnsi" w:hAnsiTheme="minorHAnsi" w:cstheme="minorHAnsi"/>
          <w:sz w:val="22"/>
          <w:szCs w:val="21"/>
        </w:rPr>
      </w:pPr>
      <w:hyperlink r:id="rId8" w:history="1">
        <w:r w:rsidR="00F451AC" w:rsidRPr="002B6E55">
          <w:rPr>
            <w:rStyle w:val="Hyperlink"/>
            <w:rFonts w:asciiTheme="minorHAnsi" w:hAnsiTheme="minorHAnsi" w:cstheme="minorHAnsi"/>
            <w:sz w:val="22"/>
            <w:szCs w:val="21"/>
          </w:rPr>
          <w:t>https://docs.google.com/document/d/16cs1X-Uu2mQDEX2gQguCQlHBzJLy7vn8/edit</w:t>
        </w:r>
      </w:hyperlink>
    </w:p>
    <w:p w:rsidR="00F451AC" w:rsidRPr="00AD75D6" w:rsidRDefault="00F451AC" w:rsidP="00AD75D6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>We look forward to receiving your application.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  <w:r w:rsidRPr="00AD75D6">
        <w:rPr>
          <w:rFonts w:asciiTheme="minorHAnsi" w:hAnsiTheme="minorHAnsi" w:cstheme="minorHAnsi"/>
          <w:sz w:val="22"/>
          <w:szCs w:val="21"/>
        </w:rPr>
        <w:t>Yours faithfully,</w:t>
      </w: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sz w:val="22"/>
          <w:szCs w:val="21"/>
        </w:rPr>
      </w:pPr>
    </w:p>
    <w:p w:rsidR="00AD75D6" w:rsidRPr="00AD75D6" w:rsidRDefault="00AD75D6" w:rsidP="00AD75D6">
      <w:pPr>
        <w:rPr>
          <w:rFonts w:asciiTheme="minorHAnsi" w:hAnsiTheme="minorHAnsi" w:cstheme="minorHAnsi"/>
          <w:b/>
          <w:sz w:val="22"/>
          <w:szCs w:val="21"/>
        </w:rPr>
      </w:pPr>
      <w:r w:rsidRPr="00AD75D6">
        <w:rPr>
          <w:rFonts w:asciiTheme="minorHAnsi" w:hAnsiTheme="minorHAnsi" w:cstheme="minorHAnsi"/>
          <w:b/>
          <w:sz w:val="22"/>
          <w:szCs w:val="21"/>
        </w:rPr>
        <w:t>Diarmuid Molloy</w:t>
      </w:r>
    </w:p>
    <w:p w:rsidR="00AD75D6" w:rsidRPr="00AD75D6" w:rsidRDefault="00AD75D6" w:rsidP="00AD75D6">
      <w:pPr>
        <w:rPr>
          <w:rFonts w:asciiTheme="minorHAnsi" w:hAnsiTheme="minorHAnsi" w:cstheme="minorHAnsi"/>
          <w:b/>
          <w:sz w:val="22"/>
          <w:szCs w:val="21"/>
        </w:rPr>
      </w:pPr>
      <w:r w:rsidRPr="00AD75D6">
        <w:rPr>
          <w:rFonts w:asciiTheme="minorHAnsi" w:hAnsiTheme="minorHAnsi" w:cstheme="minorHAnsi"/>
          <w:b/>
          <w:sz w:val="22"/>
          <w:szCs w:val="21"/>
        </w:rPr>
        <w:t>Chair of Governors</w:t>
      </w:r>
    </w:p>
    <w:p w:rsidR="0053054D" w:rsidRPr="0053054D" w:rsidRDefault="00AB6CC9" w:rsidP="00AB6CC9">
      <w:pPr>
        <w:tabs>
          <w:tab w:val="left" w:pos="6465"/>
        </w:tabs>
        <w:rPr>
          <w:rFonts w:asciiTheme="minorHAnsi" w:hAnsiTheme="minorHAnsi"/>
        </w:rPr>
      </w:pPr>
      <w:r w:rsidRPr="00AD75D6">
        <w:rPr>
          <w:rFonts w:asciiTheme="minorHAnsi" w:hAnsiTheme="minorHAnsi" w:cstheme="minorHAnsi"/>
          <w:sz w:val="28"/>
        </w:rPr>
        <w:tab/>
      </w:r>
    </w:p>
    <w:sectPr w:rsidR="0053054D" w:rsidRPr="0053054D" w:rsidSect="00F23925">
      <w:headerReference w:type="default" r:id="rId9"/>
      <w:footerReference w:type="default" r:id="rId10"/>
      <w:pgSz w:w="11907" w:h="16840" w:code="9"/>
      <w:pgMar w:top="2660" w:right="1275" w:bottom="1079" w:left="1276" w:header="0" w:footer="489" w:gutter="0"/>
      <w:pgBorders w:zOrder="back" w:offsetFrom="page">
        <w:top w:val="single" w:sz="12" w:space="31" w:color="auto"/>
        <w:left w:val="single" w:sz="12" w:space="24" w:color="auto"/>
        <w:bottom w:val="single" w:sz="12" w:space="18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4C" w:rsidRDefault="000C494C">
      <w:r>
        <w:separator/>
      </w:r>
    </w:p>
  </w:endnote>
  <w:endnote w:type="continuationSeparator" w:id="0">
    <w:p w:rsidR="000C494C" w:rsidRDefault="000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9C" w:rsidRPr="001B089C" w:rsidRDefault="001B089C" w:rsidP="001B089C">
    <w:pPr>
      <w:tabs>
        <w:tab w:val="center" w:pos="4513"/>
        <w:tab w:val="right" w:pos="9026"/>
      </w:tabs>
      <w:jc w:val="center"/>
      <w:rPr>
        <w:rFonts w:ascii="Calibri" w:eastAsia="Calibri" w:hAnsi="Calibri"/>
        <w:i/>
        <w:sz w:val="22"/>
        <w:szCs w:val="22"/>
        <w:u w:val="single"/>
      </w:rPr>
    </w:pPr>
    <w:r w:rsidRPr="001B089C">
      <w:rPr>
        <w:rFonts w:ascii="Calibri" w:eastAsia="Calibri" w:hAnsi="Calibri"/>
        <w:i/>
        <w:sz w:val="22"/>
        <w:szCs w:val="22"/>
        <w:u w:val="single"/>
      </w:rPr>
      <w:t>“Getting it right for every student”.</w:t>
    </w:r>
  </w:p>
  <w:p w:rsidR="00530351" w:rsidRPr="001B089C" w:rsidRDefault="00530351" w:rsidP="001B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4C" w:rsidRDefault="000C494C">
      <w:r>
        <w:separator/>
      </w:r>
    </w:p>
  </w:footnote>
  <w:footnote w:type="continuationSeparator" w:id="0">
    <w:p w:rsidR="000C494C" w:rsidRDefault="000C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51" w:rsidRDefault="00530351" w:rsidP="00D655DD">
    <w:pPr>
      <w:pStyle w:val="Header"/>
      <w:jc w:val="right"/>
    </w:pPr>
  </w:p>
  <w:p w:rsidR="00530351" w:rsidRDefault="00530351" w:rsidP="00D655DD">
    <w:pPr>
      <w:pStyle w:val="Header"/>
      <w:jc w:val="right"/>
    </w:pPr>
  </w:p>
  <w:p w:rsidR="00F23925" w:rsidRDefault="00291EA7" w:rsidP="001F47EF">
    <w:pPr>
      <w:rPr>
        <w:b/>
        <w:i/>
      </w:rPr>
    </w:pPr>
    <w:r>
      <w:rPr>
        <w:b/>
        <w:i/>
      </w:rPr>
      <w:t xml:space="preserve">   </w:t>
    </w:r>
    <w:r w:rsidR="008B5BF2">
      <w:rPr>
        <w:b/>
        <w:i/>
      </w:rPr>
      <w:t xml:space="preserve">   </w:t>
    </w:r>
    <w:r>
      <w:rPr>
        <w:b/>
        <w:i/>
      </w:rPr>
      <w:t xml:space="preserve"> </w:t>
    </w: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F23925" w:rsidRPr="001F47EF" w:rsidTr="008A4961">
      <w:trPr>
        <w:trHeight w:val="2011"/>
      </w:trPr>
      <w:tc>
        <w:tcPr>
          <w:tcW w:w="4077" w:type="dxa"/>
        </w:tcPr>
        <w:p w:rsidR="001B089C" w:rsidRPr="009D1671" w:rsidRDefault="001F47EF" w:rsidP="001F47EF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b/>
              <w:i/>
              <w:sz w:val="20"/>
            </w:rPr>
            <w:t xml:space="preserve">           </w:t>
          </w:r>
        </w:p>
        <w:p w:rsidR="00F23925" w:rsidRDefault="00F23925" w:rsidP="00F23925">
          <w:pPr>
            <w:ind w:left="142"/>
            <w:rPr>
              <w:b/>
              <w:i/>
            </w:rPr>
          </w:pPr>
        </w:p>
        <w:p w:rsidR="001F47EF" w:rsidRDefault="001F47EF" w:rsidP="00F23925">
          <w:pPr>
            <w:ind w:left="142"/>
            <w:rPr>
              <w:b/>
              <w:i/>
            </w:rPr>
          </w:pPr>
          <w:r>
            <w:rPr>
              <w:noProof/>
              <w:lang w:eastAsia="en-GB"/>
            </w:rPr>
            <w:drawing>
              <wp:inline distT="0" distB="0" distL="0" distR="0" wp14:anchorId="76A9820B" wp14:editId="5FEED39C">
                <wp:extent cx="878766" cy="790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szPGXfkN2QYikiVSkbf2D-K7_MRT9VY3x2IJOqDBcbEh8V57QXRzYcaKR1h_tVp9rGEEivW8j0_Bt9KL2TyICkiMOghuiJEkzej2-yCE3Aun6Ivj6nrUtDqkjPsr0z8aUa3v1oe8A_o2vdwtO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76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47EF" w:rsidRPr="001F47EF" w:rsidRDefault="001F47EF" w:rsidP="00F23925">
          <w:pPr>
            <w:ind w:left="142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Stone Bay School </w:t>
          </w:r>
        </w:p>
        <w:p w:rsidR="001F47EF" w:rsidRPr="001F47EF" w:rsidRDefault="001F47EF" w:rsidP="00F23925">
          <w:pPr>
            <w:ind w:left="142"/>
            <w:rPr>
              <w:rFonts w:asciiTheme="minorHAnsi" w:hAnsiTheme="minorHAnsi"/>
              <w:b/>
              <w:i/>
            </w:rPr>
          </w:pPr>
        </w:p>
      </w:tc>
      <w:tc>
        <w:tcPr>
          <w:tcW w:w="5670" w:type="dxa"/>
        </w:tcPr>
        <w:p w:rsidR="00AB6CC9" w:rsidRPr="001F47EF" w:rsidRDefault="00AB6CC9" w:rsidP="00AB6CC9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1F47EF">
            <w:rPr>
              <w:rFonts w:asciiTheme="minorHAnsi" w:hAnsiTheme="minorHAnsi"/>
              <w:sz w:val="22"/>
              <w:szCs w:val="22"/>
            </w:rPr>
            <w:t>70 Stone Road</w:t>
          </w:r>
        </w:p>
        <w:p w:rsidR="00AB6CC9" w:rsidRPr="001F47EF" w:rsidRDefault="00AB6CC9" w:rsidP="00AB6CC9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1F47EF">
            <w:rPr>
              <w:rFonts w:asciiTheme="minorHAnsi" w:hAnsiTheme="minorHAnsi"/>
              <w:sz w:val="22"/>
              <w:szCs w:val="22"/>
            </w:rPr>
            <w:t>Broadstairs</w:t>
          </w:r>
        </w:p>
        <w:p w:rsidR="00AB6CC9" w:rsidRPr="001F47EF" w:rsidRDefault="00AB6CC9" w:rsidP="00AB6CC9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1F47EF">
            <w:rPr>
              <w:rFonts w:asciiTheme="minorHAnsi" w:hAnsiTheme="minorHAnsi"/>
              <w:sz w:val="22"/>
              <w:szCs w:val="22"/>
            </w:rPr>
            <w:t xml:space="preserve"> Kent</w:t>
          </w:r>
        </w:p>
        <w:p w:rsidR="00AB6CC9" w:rsidRPr="001F47EF" w:rsidRDefault="00F23925" w:rsidP="00AB6CC9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1F47EF">
            <w:rPr>
              <w:rFonts w:asciiTheme="minorHAnsi" w:hAnsiTheme="minorHAnsi"/>
              <w:sz w:val="22"/>
              <w:szCs w:val="22"/>
            </w:rPr>
            <w:t xml:space="preserve"> CT10 1EB</w:t>
          </w:r>
        </w:p>
        <w:p w:rsidR="00AB6CC9" w:rsidRPr="001F47EF" w:rsidRDefault="00AB6CC9" w:rsidP="00AB6CC9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</w:p>
        <w:p w:rsidR="00AB6CC9" w:rsidRPr="001F47EF" w:rsidRDefault="00AB6CC9" w:rsidP="00AB6CC9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1F47EF">
            <w:rPr>
              <w:rFonts w:asciiTheme="minorHAnsi" w:hAnsiTheme="minorHAnsi"/>
              <w:sz w:val="22"/>
              <w:szCs w:val="22"/>
            </w:rPr>
            <w:t>Tel: 01843 863421</w:t>
          </w:r>
        </w:p>
        <w:p w:rsidR="00F23925" w:rsidRPr="001F47EF" w:rsidRDefault="00F23925" w:rsidP="00AD75D6">
          <w:pPr>
            <w:pStyle w:val="Header"/>
            <w:jc w:val="right"/>
            <w:rPr>
              <w:rFonts w:asciiTheme="minorHAnsi" w:hAnsiTheme="minorHAnsi"/>
              <w:b/>
              <w:i/>
            </w:rPr>
          </w:pPr>
        </w:p>
      </w:tc>
    </w:tr>
  </w:tbl>
  <w:p w:rsidR="00530351" w:rsidRDefault="00530351" w:rsidP="004B6A9C">
    <w:pPr>
      <w:pStyle w:val="Header"/>
      <w:ind w:right="5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2B"/>
    <w:rsid w:val="00000E45"/>
    <w:rsid w:val="00013845"/>
    <w:rsid w:val="00015E59"/>
    <w:rsid w:val="000229B5"/>
    <w:rsid w:val="000B61EC"/>
    <w:rsid w:val="000C494C"/>
    <w:rsid w:val="000F3F1B"/>
    <w:rsid w:val="001011C0"/>
    <w:rsid w:val="00123171"/>
    <w:rsid w:val="00127525"/>
    <w:rsid w:val="00163785"/>
    <w:rsid w:val="00182EC4"/>
    <w:rsid w:val="001B089C"/>
    <w:rsid w:val="001B12BA"/>
    <w:rsid w:val="001C0419"/>
    <w:rsid w:val="001C6074"/>
    <w:rsid w:val="001D48D1"/>
    <w:rsid w:val="001E3924"/>
    <w:rsid w:val="001F4153"/>
    <w:rsid w:val="001F47EF"/>
    <w:rsid w:val="0020273F"/>
    <w:rsid w:val="00230D17"/>
    <w:rsid w:val="00270BEB"/>
    <w:rsid w:val="00276008"/>
    <w:rsid w:val="00280F18"/>
    <w:rsid w:val="00291EA7"/>
    <w:rsid w:val="00293E0B"/>
    <w:rsid w:val="002948F5"/>
    <w:rsid w:val="002B2893"/>
    <w:rsid w:val="002B4DA1"/>
    <w:rsid w:val="002C7059"/>
    <w:rsid w:val="002E0777"/>
    <w:rsid w:val="002E7EAA"/>
    <w:rsid w:val="002F3330"/>
    <w:rsid w:val="002F5455"/>
    <w:rsid w:val="003559F3"/>
    <w:rsid w:val="00355E12"/>
    <w:rsid w:val="0037141E"/>
    <w:rsid w:val="003715CD"/>
    <w:rsid w:val="003728D6"/>
    <w:rsid w:val="0038085D"/>
    <w:rsid w:val="00386F45"/>
    <w:rsid w:val="003945DE"/>
    <w:rsid w:val="003B3A1F"/>
    <w:rsid w:val="003C5F27"/>
    <w:rsid w:val="003E2B66"/>
    <w:rsid w:val="00402B1F"/>
    <w:rsid w:val="00402E49"/>
    <w:rsid w:val="0043461D"/>
    <w:rsid w:val="00450C31"/>
    <w:rsid w:val="0046117A"/>
    <w:rsid w:val="00464942"/>
    <w:rsid w:val="004B6A9C"/>
    <w:rsid w:val="004B7489"/>
    <w:rsid w:val="004D1D63"/>
    <w:rsid w:val="004D1DEB"/>
    <w:rsid w:val="004E695B"/>
    <w:rsid w:val="004F16B1"/>
    <w:rsid w:val="004F40A2"/>
    <w:rsid w:val="005012D5"/>
    <w:rsid w:val="00503943"/>
    <w:rsid w:val="0050704F"/>
    <w:rsid w:val="00510123"/>
    <w:rsid w:val="0051406C"/>
    <w:rsid w:val="00530351"/>
    <w:rsid w:val="0053054D"/>
    <w:rsid w:val="005454F5"/>
    <w:rsid w:val="005456ED"/>
    <w:rsid w:val="005B7CA7"/>
    <w:rsid w:val="005D601E"/>
    <w:rsid w:val="005E53DB"/>
    <w:rsid w:val="0060204D"/>
    <w:rsid w:val="006370F9"/>
    <w:rsid w:val="0065182B"/>
    <w:rsid w:val="006C3533"/>
    <w:rsid w:val="006D32EC"/>
    <w:rsid w:val="006D79C1"/>
    <w:rsid w:val="006F38E4"/>
    <w:rsid w:val="006F451B"/>
    <w:rsid w:val="006F5F2B"/>
    <w:rsid w:val="007063F3"/>
    <w:rsid w:val="00712B15"/>
    <w:rsid w:val="007A16CE"/>
    <w:rsid w:val="007B60A7"/>
    <w:rsid w:val="007C06B8"/>
    <w:rsid w:val="007C0DC5"/>
    <w:rsid w:val="00824D1B"/>
    <w:rsid w:val="00825415"/>
    <w:rsid w:val="0085580E"/>
    <w:rsid w:val="00884F56"/>
    <w:rsid w:val="00891B33"/>
    <w:rsid w:val="008A4961"/>
    <w:rsid w:val="008B5BF2"/>
    <w:rsid w:val="008D2174"/>
    <w:rsid w:val="008E67F0"/>
    <w:rsid w:val="009022E6"/>
    <w:rsid w:val="00945F3F"/>
    <w:rsid w:val="00947D4C"/>
    <w:rsid w:val="00960FA5"/>
    <w:rsid w:val="00984ADB"/>
    <w:rsid w:val="009872E5"/>
    <w:rsid w:val="009C609F"/>
    <w:rsid w:val="009D1671"/>
    <w:rsid w:val="009F7511"/>
    <w:rsid w:val="00A068C7"/>
    <w:rsid w:val="00A238DC"/>
    <w:rsid w:val="00A31138"/>
    <w:rsid w:val="00A44199"/>
    <w:rsid w:val="00A4456F"/>
    <w:rsid w:val="00A44A2B"/>
    <w:rsid w:val="00A655CD"/>
    <w:rsid w:val="00A73D62"/>
    <w:rsid w:val="00A755E9"/>
    <w:rsid w:val="00A974E2"/>
    <w:rsid w:val="00AB6CC9"/>
    <w:rsid w:val="00AC3062"/>
    <w:rsid w:val="00AD0401"/>
    <w:rsid w:val="00AD75D6"/>
    <w:rsid w:val="00AE7FFD"/>
    <w:rsid w:val="00AF785C"/>
    <w:rsid w:val="00B13AFD"/>
    <w:rsid w:val="00B335E1"/>
    <w:rsid w:val="00B53476"/>
    <w:rsid w:val="00B647E1"/>
    <w:rsid w:val="00B661F6"/>
    <w:rsid w:val="00B91F75"/>
    <w:rsid w:val="00BE0EED"/>
    <w:rsid w:val="00C26B77"/>
    <w:rsid w:val="00C27B83"/>
    <w:rsid w:val="00C9640B"/>
    <w:rsid w:val="00CA0A1B"/>
    <w:rsid w:val="00CB6792"/>
    <w:rsid w:val="00D17DF7"/>
    <w:rsid w:val="00D23D10"/>
    <w:rsid w:val="00D2649A"/>
    <w:rsid w:val="00D34A66"/>
    <w:rsid w:val="00D655DD"/>
    <w:rsid w:val="00D91597"/>
    <w:rsid w:val="00D95B1E"/>
    <w:rsid w:val="00DA794D"/>
    <w:rsid w:val="00DB33B0"/>
    <w:rsid w:val="00DB769A"/>
    <w:rsid w:val="00DC3CD3"/>
    <w:rsid w:val="00DE6264"/>
    <w:rsid w:val="00DF3AA8"/>
    <w:rsid w:val="00E0338F"/>
    <w:rsid w:val="00E2405D"/>
    <w:rsid w:val="00E33C56"/>
    <w:rsid w:val="00E54E10"/>
    <w:rsid w:val="00E63E33"/>
    <w:rsid w:val="00E728BE"/>
    <w:rsid w:val="00E72ED3"/>
    <w:rsid w:val="00E757BE"/>
    <w:rsid w:val="00ED1628"/>
    <w:rsid w:val="00F01190"/>
    <w:rsid w:val="00F23925"/>
    <w:rsid w:val="00F26089"/>
    <w:rsid w:val="00F451AC"/>
    <w:rsid w:val="00F527DE"/>
    <w:rsid w:val="00F565BA"/>
    <w:rsid w:val="00F75C25"/>
    <w:rsid w:val="00F82971"/>
    <w:rsid w:val="00FB398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4D24D0D"/>
  <w15:docId w15:val="{AF7CB3B8-556D-436D-B90F-0425E5B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40A2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655C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69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5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E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2392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089C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8085D"/>
    <w:rPr>
      <w:color w:val="808080"/>
    </w:rPr>
  </w:style>
  <w:style w:type="character" w:styleId="Hyperlink">
    <w:name w:val="Hyperlink"/>
    <w:basedOn w:val="DefaultParagraphFont"/>
    <w:unhideWhenUsed/>
    <w:rsid w:val="00AC3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cs1X-Uu2mQDEX2gQguCQlHBzJLy7vn8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ne-bay.kent.sch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09C63B-546B-44C2-A78D-E40A05B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Nikky</dc:creator>
  <cp:lastModifiedBy>npoulter</cp:lastModifiedBy>
  <cp:revision>5</cp:revision>
  <cp:lastPrinted>2018-09-27T07:23:00Z</cp:lastPrinted>
  <dcterms:created xsi:type="dcterms:W3CDTF">2021-11-12T10:18:00Z</dcterms:created>
  <dcterms:modified xsi:type="dcterms:W3CDTF">2021-11-12T11:22:00Z</dcterms:modified>
</cp:coreProperties>
</file>