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Job Description and Person Specification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4965700</wp:posOffset>
                </wp:positionH>
                <wp:positionV relativeFrom="paragraph">
                  <wp:posOffset>0</wp:posOffset>
                </wp:positionV>
                <wp:extent cx="1952625" cy="1123950"/>
                <wp:effectExtent b="0" l="0" r="0" t="0"/>
                <wp:wrapSquare wrapText="bothSides" distB="0" distT="0" distL="114300" distR="114300"/>
                <wp:docPr id="5" name=""/>
                <a:graphic>
                  <a:graphicData uri="http://schemas.microsoft.com/office/word/2010/wordprocessingShape">
                    <wps:wsp>
                      <wps:cNvSpPr/>
                      <wps:cNvPr id="2" name="Shape 2"/>
                      <wps:spPr>
                        <a:xfrm>
                          <a:off x="4374450" y="3222788"/>
                          <a:ext cx="1943100" cy="111442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Lato" w:cs="Lato" w:eastAsia="Lato" w:hAnsi="Lato"/>
                                <w:b w:val="1"/>
                                <w:i w:val="1"/>
                                <w:smallCaps w:val="0"/>
                                <w:strike w:val="0"/>
                                <w:color w:val="4f81bd"/>
                                <w:sz w:val="20"/>
                                <w:vertAlign w:val="baseline"/>
                              </w:rPr>
                            </w:r>
                            <w:r w:rsidDel="00000000" w:rsidR="00000000" w:rsidRPr="00000000">
                              <w:rPr>
                                <w:rFonts w:ascii="Lato" w:cs="Lato" w:eastAsia="Lato" w:hAnsi="Lato"/>
                                <w:b w:val="1"/>
                                <w:i w:val="1"/>
                                <w:smallCaps w:val="0"/>
                                <w:strike w:val="0"/>
                                <w:color w:val="4f81bd"/>
                                <w:sz w:val="22"/>
                                <w:vertAlign w:val="baseline"/>
                              </w:rPr>
                              <w:t xml:space="preserve">Creating opportunities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Lato" w:cs="Lato" w:eastAsia="Lato" w:hAnsi="Lato"/>
                                <w:b w:val="1"/>
                                <w:i w:val="1"/>
                                <w:smallCaps w:val="0"/>
                                <w:strike w:val="0"/>
                                <w:color w:val="4f81bd"/>
                                <w:sz w:val="22"/>
                                <w:vertAlign w:val="baseline"/>
                              </w:rPr>
                            </w:r>
                            <w:r w:rsidDel="00000000" w:rsidR="00000000" w:rsidRPr="00000000">
                              <w:rPr>
                                <w:rFonts w:ascii="Lato" w:cs="Lato" w:eastAsia="Lato" w:hAnsi="Lato"/>
                                <w:b w:val="1"/>
                                <w:i w:val="1"/>
                                <w:smallCaps w:val="0"/>
                                <w:strike w:val="0"/>
                                <w:color w:val="4f81bd"/>
                                <w:sz w:val="22"/>
                                <w:vertAlign w:val="baseline"/>
                              </w:rPr>
                              <w:t xml:space="preserve">for everyone</w:t>
                            </w:r>
                          </w:p>
                        </w:txbxContent>
                      </wps:txbx>
                      <wps:bodyPr anchorCtr="0" anchor="b"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4965700</wp:posOffset>
                </wp:positionH>
                <wp:positionV relativeFrom="paragraph">
                  <wp:posOffset>0</wp:posOffset>
                </wp:positionV>
                <wp:extent cx="1952625" cy="1123950"/>
                <wp:effectExtent b="0" l="0" r="0" t="0"/>
                <wp:wrapSquare wrapText="bothSides" distB="0" distT="0" distL="114300" distR="114300"/>
                <wp:docPr id="5"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952625" cy="11239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5542915</wp:posOffset>
            </wp:positionH>
            <wp:positionV relativeFrom="paragraph">
              <wp:posOffset>-240029</wp:posOffset>
            </wp:positionV>
            <wp:extent cx="942975" cy="934999"/>
            <wp:effectExtent b="0" l="0" r="0" t="0"/>
            <wp:wrapNone/>
            <wp:docPr id="7" name="image2.png"/>
            <a:graphic>
              <a:graphicData uri="http://schemas.openxmlformats.org/drawingml/2006/picture">
                <pic:pic>
                  <pic:nvPicPr>
                    <pic:cNvPr id="0" name="image2.png"/>
                    <pic:cNvPicPr preferRelativeResize="0"/>
                  </pic:nvPicPr>
                  <pic:blipFill>
                    <a:blip r:embed="rId8"/>
                    <a:srcRect b="0" l="0" r="72467" t="0"/>
                    <a:stretch>
                      <a:fillRect/>
                    </a:stretch>
                  </pic:blipFill>
                  <pic:spPr>
                    <a:xfrm>
                      <a:off x="0" y="0"/>
                      <a:ext cx="942975" cy="934999"/>
                    </a:xfrm>
                    <a:prstGeom prst="rect"/>
                    <a:ln/>
                  </pic:spPr>
                </pic:pic>
              </a:graphicData>
            </a:graphic>
          </wp:anchor>
        </w:drawing>
      </w:r>
    </w:p>
    <w:p w:rsidR="00000000" w:rsidDel="00000000" w:rsidP="00000000" w:rsidRDefault="00000000" w:rsidRPr="00000000" w14:paraId="00000002">
      <w:pPr>
        <w:pStyle w:val="Heading2"/>
        <w:rPr/>
      </w:pPr>
      <w:r w:rsidDel="00000000" w:rsidR="00000000" w:rsidRPr="00000000">
        <w:rPr>
          <w:rtl w:val="0"/>
        </w:rPr>
        <w:t xml:space="preserve">Administrative Assistant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2"/>
          <w:szCs w:val="22"/>
        </w:rPr>
      </w:pPr>
      <w:r w:rsidDel="00000000" w:rsidR="00000000" w:rsidRPr="00000000">
        <w:rPr>
          <w:sz w:val="22"/>
          <w:szCs w:val="22"/>
          <w:rtl w:val="0"/>
        </w:rPr>
        <w:t xml:space="preserve">Phoenix Community Primary School is committed to creating a diverse workforce. We will consider all qualified applicants for employment without regard to sex, race, religion, belief, sexual orientation, gender reassignment, pregnancy, maternity, age, disability, marriage or civil partnership.</w:t>
      </w:r>
    </w:p>
    <w:p w:rsidR="00000000" w:rsidDel="00000000" w:rsidP="00000000" w:rsidRDefault="00000000" w:rsidRPr="00000000" w14:paraId="00000005">
      <w:pPr>
        <w:rPr>
          <w:sz w:val="22"/>
          <w:szCs w:val="22"/>
        </w:rPr>
      </w:pPr>
      <w:r w:rsidDel="00000000" w:rsidR="00000000" w:rsidRPr="00000000">
        <w:rPr>
          <w:rtl w:val="0"/>
        </w:rPr>
      </w:r>
    </w:p>
    <w:p w:rsidR="00000000" w:rsidDel="00000000" w:rsidP="00000000" w:rsidRDefault="00000000" w:rsidRPr="00000000" w14:paraId="00000006">
      <w:pPr>
        <w:rPr>
          <w:sz w:val="22"/>
          <w:szCs w:val="22"/>
        </w:rPr>
      </w:pPr>
      <w:r w:rsidDel="00000000" w:rsidR="00000000" w:rsidRPr="00000000">
        <w:rPr>
          <w:sz w:val="22"/>
          <w:szCs w:val="22"/>
          <w:rtl w:val="0"/>
        </w:rPr>
        <w:t xml:space="preserve">All school staff must promote the safety and wellbeing of pupils, and help to safeguard pupils’ well-being by following the requirements of Keeping Children Safe in Education and our school’s safeguarding policy.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3"/>
        <w:rPr/>
      </w:pPr>
      <w:bookmarkStart w:colFirst="0" w:colLast="0" w:name="_heading=h.txu1hooq0fet" w:id="0"/>
      <w:bookmarkEnd w:id="0"/>
      <w:r w:rsidDel="00000000" w:rsidR="00000000" w:rsidRPr="00000000">
        <w:rPr>
          <w:rtl w:val="0"/>
        </w:rPr>
        <w:t xml:space="preserve">Job Details </w:t>
      </w:r>
    </w:p>
    <w:p w:rsidR="00000000" w:rsidDel="00000000" w:rsidP="00000000" w:rsidRDefault="00000000" w:rsidRPr="00000000" w14:paraId="00000009">
      <w:pPr>
        <w:rPr>
          <w:sz w:val="22"/>
          <w:szCs w:val="22"/>
        </w:rPr>
      </w:pPr>
      <w:r w:rsidDel="00000000" w:rsidR="00000000" w:rsidRPr="00000000">
        <w:rPr>
          <w:sz w:val="22"/>
          <w:szCs w:val="22"/>
          <w:rtl w:val="0"/>
        </w:rPr>
        <w:t xml:space="preserve">Salary Grade: Kent Range 3</w:t>
      </w:r>
    </w:p>
    <w:p w:rsidR="00000000" w:rsidDel="00000000" w:rsidP="00000000" w:rsidRDefault="00000000" w:rsidRPr="00000000" w14:paraId="0000000A">
      <w:pPr>
        <w:rPr>
          <w:sz w:val="22"/>
          <w:szCs w:val="22"/>
        </w:rPr>
      </w:pPr>
      <w:r w:rsidDel="00000000" w:rsidR="00000000" w:rsidRPr="00000000">
        <w:rPr>
          <w:sz w:val="22"/>
          <w:szCs w:val="22"/>
          <w:rtl w:val="0"/>
        </w:rPr>
        <w:t xml:space="preserve">Hours: 32.5 hours per week</w:t>
      </w:r>
    </w:p>
    <w:p w:rsidR="00000000" w:rsidDel="00000000" w:rsidP="00000000" w:rsidRDefault="00000000" w:rsidRPr="00000000" w14:paraId="0000000B">
      <w:pPr>
        <w:rPr>
          <w:sz w:val="22"/>
          <w:szCs w:val="22"/>
        </w:rPr>
      </w:pPr>
      <w:r w:rsidDel="00000000" w:rsidR="00000000" w:rsidRPr="00000000">
        <w:rPr>
          <w:sz w:val="22"/>
          <w:szCs w:val="22"/>
          <w:rtl w:val="0"/>
        </w:rPr>
        <w:t xml:space="preserve">Contract: Full-time term time, permanent</w:t>
      </w:r>
    </w:p>
    <w:p w:rsidR="00000000" w:rsidDel="00000000" w:rsidP="00000000" w:rsidRDefault="00000000" w:rsidRPr="00000000" w14:paraId="0000000C">
      <w:pPr>
        <w:rPr>
          <w:sz w:val="22"/>
          <w:szCs w:val="22"/>
        </w:rPr>
      </w:pPr>
      <w:r w:rsidDel="00000000" w:rsidR="00000000" w:rsidRPr="00000000">
        <w:rPr>
          <w:sz w:val="22"/>
          <w:szCs w:val="22"/>
          <w:rtl w:val="0"/>
        </w:rPr>
        <w:t xml:space="preserve">Responsible to: Office  Manager</w:t>
      </w:r>
    </w:p>
    <w:p w:rsidR="00000000" w:rsidDel="00000000" w:rsidP="00000000" w:rsidRDefault="00000000" w:rsidRPr="00000000" w14:paraId="0000000D">
      <w:pPr>
        <w:rPr>
          <w:sz w:val="22"/>
          <w:szCs w:val="22"/>
        </w:rPr>
      </w:pPr>
      <w:r w:rsidDel="00000000" w:rsidR="00000000" w:rsidRPr="00000000">
        <w:rPr>
          <w:rtl w:val="0"/>
        </w:rPr>
      </w:r>
    </w:p>
    <w:p w:rsidR="00000000" w:rsidDel="00000000" w:rsidP="00000000" w:rsidRDefault="00000000" w:rsidRPr="00000000" w14:paraId="0000000E">
      <w:pPr>
        <w:pStyle w:val="Heading3"/>
        <w:rPr/>
      </w:pPr>
      <w:r w:rsidDel="00000000" w:rsidR="00000000" w:rsidRPr="00000000">
        <w:rPr>
          <w:rtl w:val="0"/>
        </w:rPr>
        <w:t xml:space="preserve">Purpose of the Role</w:t>
      </w:r>
    </w:p>
    <w:p w:rsidR="00000000" w:rsidDel="00000000" w:rsidP="00000000" w:rsidRDefault="00000000" w:rsidRPr="00000000" w14:paraId="0000000F">
      <w:pPr>
        <w:jc w:val="both"/>
        <w:rPr>
          <w:color w:val="000000"/>
          <w:sz w:val="22"/>
          <w:szCs w:val="22"/>
        </w:rPr>
      </w:pPr>
      <w:r w:rsidDel="00000000" w:rsidR="00000000" w:rsidRPr="00000000">
        <w:rPr>
          <w:sz w:val="22"/>
          <w:szCs w:val="22"/>
          <w:rtl w:val="0"/>
        </w:rPr>
        <w:t xml:space="preserve">The administrative assistant is responsible for supporting the administrative, financial and organisational processes within the school. They will also act as the initial point of contact for parents, visitors and other stakeholders so will be an ambassador for the school and embody the value, vision and ethos of the school in all interactions.</w:t>
      </w:r>
      <w:r w:rsidDel="00000000" w:rsidR="00000000" w:rsidRPr="00000000">
        <w:rPr>
          <w:rtl w:val="0"/>
        </w:rPr>
      </w:r>
    </w:p>
    <w:p w:rsidR="00000000" w:rsidDel="00000000" w:rsidP="00000000" w:rsidRDefault="00000000" w:rsidRPr="00000000" w14:paraId="00000010">
      <w:pPr>
        <w:rPr>
          <w:sz w:val="22"/>
          <w:szCs w:val="22"/>
        </w:rPr>
      </w:pPr>
      <w:r w:rsidDel="00000000" w:rsidR="00000000" w:rsidRPr="00000000">
        <w:rPr>
          <w:rtl w:val="0"/>
        </w:rPr>
      </w:r>
    </w:p>
    <w:p w:rsidR="00000000" w:rsidDel="00000000" w:rsidP="00000000" w:rsidRDefault="00000000" w:rsidRPr="00000000" w14:paraId="00000011">
      <w:pPr>
        <w:pStyle w:val="Heading3"/>
        <w:rPr>
          <w:sz w:val="22"/>
          <w:szCs w:val="22"/>
        </w:rPr>
      </w:pPr>
      <w:r w:rsidDel="00000000" w:rsidR="00000000" w:rsidRPr="00000000">
        <w:rPr>
          <w:rtl w:val="0"/>
        </w:rPr>
        <w:t xml:space="preserve">Key Duties and Responsibilities</w:t>
      </w:r>
      <w:r w:rsidDel="00000000" w:rsidR="00000000" w:rsidRPr="00000000">
        <w:rPr>
          <w:rtl w:val="0"/>
        </w:rPr>
      </w:r>
    </w:p>
    <w:p w:rsidR="00000000" w:rsidDel="00000000" w:rsidP="00000000" w:rsidRDefault="00000000" w:rsidRPr="00000000" w14:paraId="00000012">
      <w:pPr>
        <w:pStyle w:val="Heading4"/>
        <w:rPr/>
      </w:pPr>
      <w:bookmarkStart w:colFirst="0" w:colLast="0" w:name="_heading=h.moz9atrhj7ve" w:id="1"/>
      <w:bookmarkEnd w:id="1"/>
      <w:r w:rsidDel="00000000" w:rsidR="00000000" w:rsidRPr="00000000">
        <w:rPr>
          <w:rtl w:val="0"/>
        </w:rPr>
        <w:t xml:space="preserve">General administration</w:t>
      </w:r>
    </w:p>
    <w:p w:rsidR="00000000" w:rsidDel="00000000" w:rsidP="00000000" w:rsidRDefault="00000000" w:rsidRPr="00000000" w14:paraId="00000013">
      <w:pPr>
        <w:numPr>
          <w:ilvl w:val="0"/>
          <w:numId w:val="1"/>
        </w:numPr>
        <w:spacing w:after="0" w:before="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2"/>
          <w:szCs w:val="22"/>
          <w:rtl w:val="0"/>
        </w:rPr>
        <w:t xml:space="preserve">Update manual and computerised record/information systems</w:t>
      </w:r>
    </w:p>
    <w:p w:rsidR="00000000" w:rsidDel="00000000" w:rsidP="00000000" w:rsidRDefault="00000000" w:rsidRPr="00000000" w14:paraId="00000014">
      <w:pPr>
        <w:numPr>
          <w:ilvl w:val="0"/>
          <w:numId w:val="1"/>
        </w:numPr>
        <w:spacing w:after="0" w:before="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2"/>
          <w:szCs w:val="22"/>
          <w:rtl w:val="0"/>
        </w:rPr>
        <w:t xml:space="preserve">Update and maintain the school calendar </w:t>
      </w:r>
    </w:p>
    <w:p w:rsidR="00000000" w:rsidDel="00000000" w:rsidP="00000000" w:rsidRDefault="00000000" w:rsidRPr="00000000" w14:paraId="00000015">
      <w:pPr>
        <w:numPr>
          <w:ilvl w:val="0"/>
          <w:numId w:val="1"/>
        </w:numPr>
        <w:spacing w:after="0" w:before="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2"/>
          <w:szCs w:val="22"/>
          <w:rtl w:val="0"/>
        </w:rPr>
        <w:t xml:space="preserve">Assist with managing the school’s email inbox, ensuring the school meets its expected response times and emails are forwarded to the relevant staff member as necessary</w:t>
      </w:r>
    </w:p>
    <w:p w:rsidR="00000000" w:rsidDel="00000000" w:rsidP="00000000" w:rsidRDefault="00000000" w:rsidRPr="00000000" w14:paraId="00000016">
      <w:pPr>
        <w:numPr>
          <w:ilvl w:val="0"/>
          <w:numId w:val="1"/>
        </w:numPr>
        <w:spacing w:after="0" w:before="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2"/>
          <w:szCs w:val="22"/>
          <w:rtl w:val="0"/>
        </w:rPr>
        <w:t xml:space="preserve">Manage and organise completed forms from parents</w:t>
      </w:r>
    </w:p>
    <w:p w:rsidR="00000000" w:rsidDel="00000000" w:rsidP="00000000" w:rsidRDefault="00000000" w:rsidRPr="00000000" w14:paraId="00000017">
      <w:pPr>
        <w:numPr>
          <w:ilvl w:val="0"/>
          <w:numId w:val="1"/>
        </w:numPr>
        <w:spacing w:after="0" w:before="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2"/>
          <w:szCs w:val="22"/>
          <w:rtl w:val="0"/>
        </w:rPr>
        <w:t xml:space="preserve">Report any issues with the school’s IT systems</w:t>
      </w:r>
    </w:p>
    <w:p w:rsidR="00000000" w:rsidDel="00000000" w:rsidP="00000000" w:rsidRDefault="00000000" w:rsidRPr="00000000" w14:paraId="00000018">
      <w:pPr>
        <w:numPr>
          <w:ilvl w:val="0"/>
          <w:numId w:val="1"/>
        </w:numPr>
        <w:spacing w:after="0" w:before="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2"/>
          <w:szCs w:val="22"/>
          <w:rtl w:val="0"/>
        </w:rPr>
        <w:t xml:space="preserve">Organise and distribute incoming and outgoing post</w:t>
      </w:r>
    </w:p>
    <w:p w:rsidR="00000000" w:rsidDel="00000000" w:rsidP="00000000" w:rsidRDefault="00000000" w:rsidRPr="00000000" w14:paraId="00000019">
      <w:pPr>
        <w:numPr>
          <w:ilvl w:val="0"/>
          <w:numId w:val="1"/>
        </w:numPr>
        <w:spacing w:after="0" w:before="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2"/>
          <w:szCs w:val="22"/>
          <w:rtl w:val="0"/>
        </w:rPr>
        <w:t xml:space="preserve">Provide administrative support to staff as needed</w:t>
      </w:r>
    </w:p>
    <w:p w:rsidR="00000000" w:rsidDel="00000000" w:rsidP="00000000" w:rsidRDefault="00000000" w:rsidRPr="00000000" w14:paraId="0000001A">
      <w:pPr>
        <w:numPr>
          <w:ilvl w:val="0"/>
          <w:numId w:val="1"/>
        </w:numPr>
        <w:spacing w:after="0" w:before="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2"/>
          <w:szCs w:val="22"/>
          <w:rtl w:val="0"/>
        </w:rPr>
        <w:t xml:space="preserve">Support b</w:t>
      </w:r>
      <w:r w:rsidDel="00000000" w:rsidR="00000000" w:rsidRPr="00000000">
        <w:rPr>
          <w:sz w:val="22"/>
          <w:szCs w:val="22"/>
          <w:rtl w:val="0"/>
        </w:rPr>
        <w:t xml:space="preserve">ooking training courses for all staff</w:t>
      </w:r>
    </w:p>
    <w:p w:rsidR="00000000" w:rsidDel="00000000" w:rsidP="00000000" w:rsidRDefault="00000000" w:rsidRPr="00000000" w14:paraId="0000001B">
      <w:pPr>
        <w:numPr>
          <w:ilvl w:val="0"/>
          <w:numId w:val="1"/>
        </w:numPr>
        <w:spacing w:after="0" w:before="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2"/>
          <w:szCs w:val="22"/>
          <w:rtl w:val="0"/>
        </w:rPr>
        <w:t xml:space="preserve">Order, monitor and manage stock, ensuring best value following the school’s purchasing processes</w:t>
      </w:r>
    </w:p>
    <w:p w:rsidR="00000000" w:rsidDel="00000000" w:rsidP="00000000" w:rsidRDefault="00000000" w:rsidRPr="00000000" w14:paraId="0000001C">
      <w:pPr>
        <w:numPr>
          <w:ilvl w:val="0"/>
          <w:numId w:val="1"/>
        </w:numPr>
        <w:spacing w:after="0" w:before="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2"/>
          <w:szCs w:val="22"/>
          <w:rtl w:val="0"/>
        </w:rPr>
        <w:t xml:space="preserve">Carry out filing, printing and photocopying. Maintain the operation of the printer and photocopier to ensure it’s ready to use at all times, resolving any issues as necessary</w:t>
      </w:r>
    </w:p>
    <w:p w:rsidR="00000000" w:rsidDel="00000000" w:rsidP="00000000" w:rsidRDefault="00000000" w:rsidRPr="00000000" w14:paraId="0000001D">
      <w:pPr>
        <w:numPr>
          <w:ilvl w:val="0"/>
          <w:numId w:val="1"/>
        </w:numPr>
        <w:spacing w:after="0" w:before="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2"/>
          <w:szCs w:val="22"/>
          <w:rtl w:val="0"/>
        </w:rPr>
        <w:t xml:space="preserve">Assist with organising parents’ evenings and other meetings and events, including the organisation of rooms and equipment, and providing refreshments as required</w:t>
      </w:r>
    </w:p>
    <w:p w:rsidR="00000000" w:rsidDel="00000000" w:rsidP="00000000" w:rsidRDefault="00000000" w:rsidRPr="00000000" w14:paraId="0000001E">
      <w:pPr>
        <w:numPr>
          <w:ilvl w:val="0"/>
          <w:numId w:val="1"/>
        </w:numPr>
        <w:spacing w:after="0" w:before="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2"/>
          <w:szCs w:val="22"/>
          <w:rtl w:val="0"/>
        </w:rPr>
        <w:t xml:space="preserve">Keep records in accordance with the school’s record retention schedule and data protection law, ensuring information security and confidentiality at all times</w:t>
      </w:r>
    </w:p>
    <w:p w:rsidR="00000000" w:rsidDel="00000000" w:rsidP="00000000" w:rsidRDefault="00000000" w:rsidRPr="00000000" w14:paraId="0000001F">
      <w:pPr>
        <w:numPr>
          <w:ilvl w:val="0"/>
          <w:numId w:val="1"/>
        </w:numPr>
        <w:spacing w:after="0" w:before="0" w:line="240" w:lineRule="auto"/>
        <w:ind w:left="720" w:hanging="360"/>
        <w:rPr>
          <w:sz w:val="22"/>
          <w:szCs w:val="22"/>
          <w:u w:val="none"/>
        </w:rPr>
      </w:pPr>
      <w:r w:rsidDel="00000000" w:rsidR="00000000" w:rsidRPr="00000000">
        <w:rPr>
          <w:sz w:val="22"/>
          <w:szCs w:val="22"/>
          <w:rtl w:val="0"/>
        </w:rPr>
        <w:t xml:space="preserve">Take responsibility for keeping first aid boxes fully stocked and order additional resources as required</w:t>
      </w:r>
    </w:p>
    <w:p w:rsidR="00000000" w:rsidDel="00000000" w:rsidP="00000000" w:rsidRDefault="00000000" w:rsidRPr="00000000" w14:paraId="00000020">
      <w:pPr>
        <w:numPr>
          <w:ilvl w:val="0"/>
          <w:numId w:val="1"/>
        </w:numPr>
        <w:spacing w:after="0" w:before="0" w:line="240" w:lineRule="auto"/>
        <w:ind w:left="720" w:hanging="360"/>
        <w:rPr>
          <w:sz w:val="22"/>
          <w:szCs w:val="22"/>
          <w:u w:val="none"/>
        </w:rPr>
      </w:pPr>
      <w:r w:rsidDel="00000000" w:rsidR="00000000" w:rsidRPr="00000000">
        <w:rPr>
          <w:sz w:val="22"/>
          <w:szCs w:val="22"/>
          <w:rtl w:val="0"/>
        </w:rPr>
        <w:t xml:space="preserve">Ensure pupil care plans are up to date, renewals are identified, medicines are in date and permissions for the administration of medicines follow school policies.</w:t>
      </w:r>
    </w:p>
    <w:p w:rsidR="00000000" w:rsidDel="00000000" w:rsidP="00000000" w:rsidRDefault="00000000" w:rsidRPr="00000000" w14:paraId="00000021">
      <w:pPr>
        <w:spacing w:after="0" w:before="0" w:line="240" w:lineRule="auto"/>
        <w:ind w:left="0" w:firstLine="0"/>
        <w:rPr>
          <w:sz w:val="22"/>
          <w:szCs w:val="22"/>
          <w:highlight w:val="yellow"/>
        </w:rPr>
      </w:pPr>
      <w:r w:rsidDel="00000000" w:rsidR="00000000" w:rsidRPr="00000000">
        <w:rPr>
          <w:rtl w:val="0"/>
        </w:rPr>
      </w:r>
    </w:p>
    <w:p w:rsidR="00000000" w:rsidDel="00000000" w:rsidP="00000000" w:rsidRDefault="00000000" w:rsidRPr="00000000" w14:paraId="00000022">
      <w:pPr>
        <w:spacing w:after="0" w:before="0" w:line="240" w:lineRule="auto"/>
        <w:ind w:left="720" w:firstLine="0"/>
        <w:rPr>
          <w:sz w:val="22"/>
          <w:szCs w:val="22"/>
          <w:highlight w:val="yellow"/>
        </w:rPr>
      </w:pPr>
      <w:r w:rsidDel="00000000" w:rsidR="00000000" w:rsidRPr="00000000">
        <w:rPr>
          <w:rtl w:val="0"/>
        </w:rPr>
      </w:r>
    </w:p>
    <w:p w:rsidR="00000000" w:rsidDel="00000000" w:rsidP="00000000" w:rsidRDefault="00000000" w:rsidRPr="00000000" w14:paraId="00000023">
      <w:pPr>
        <w:spacing w:after="0" w:before="0" w:line="240" w:lineRule="auto"/>
        <w:ind w:left="720" w:firstLine="0"/>
        <w:rPr>
          <w:sz w:val="22"/>
          <w:szCs w:val="22"/>
          <w:highlight w:val="yellow"/>
        </w:rPr>
      </w:pPr>
      <w:r w:rsidDel="00000000" w:rsidR="00000000" w:rsidRPr="00000000">
        <w:rPr>
          <w:rtl w:val="0"/>
        </w:rPr>
      </w:r>
    </w:p>
    <w:p w:rsidR="00000000" w:rsidDel="00000000" w:rsidP="00000000" w:rsidRDefault="00000000" w:rsidRPr="00000000" w14:paraId="00000024">
      <w:pPr>
        <w:spacing w:after="0" w:before="0" w:line="240" w:lineRule="auto"/>
        <w:ind w:left="720" w:firstLine="0"/>
        <w:rPr>
          <w:sz w:val="22"/>
          <w:szCs w:val="22"/>
          <w:highlight w:val="yellow"/>
        </w:rPr>
      </w:pPr>
      <w:r w:rsidDel="00000000" w:rsidR="00000000" w:rsidRPr="00000000">
        <w:rPr>
          <w:rtl w:val="0"/>
        </w:rPr>
      </w:r>
    </w:p>
    <w:p w:rsidR="00000000" w:rsidDel="00000000" w:rsidP="00000000" w:rsidRDefault="00000000" w:rsidRPr="00000000" w14:paraId="00000025">
      <w:pPr>
        <w:pStyle w:val="Heading4"/>
        <w:rPr/>
      </w:pPr>
      <w:bookmarkStart w:colFirst="0" w:colLast="0" w:name="_heading=h.f6yu20dtpvzo" w:id="2"/>
      <w:bookmarkEnd w:id="2"/>
      <w:r w:rsidDel="00000000" w:rsidR="00000000" w:rsidRPr="00000000">
        <w:rPr>
          <w:rtl w:val="0"/>
        </w:rPr>
        <w:t xml:space="preserve">Attendance administration</w:t>
      </w:r>
    </w:p>
    <w:p w:rsidR="00000000" w:rsidDel="00000000" w:rsidP="00000000" w:rsidRDefault="00000000" w:rsidRPr="00000000" w14:paraId="00000026">
      <w:pPr>
        <w:numPr>
          <w:ilvl w:val="0"/>
          <w:numId w:val="4"/>
        </w:numPr>
        <w:spacing w:after="0" w:before="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2"/>
          <w:szCs w:val="22"/>
          <w:rtl w:val="0"/>
        </w:rPr>
        <w:t xml:space="preserve">Monitor and maintain an accurate record of pupil attendance, producing reports as necessary</w:t>
      </w:r>
    </w:p>
    <w:p w:rsidR="00000000" w:rsidDel="00000000" w:rsidP="00000000" w:rsidRDefault="00000000" w:rsidRPr="00000000" w14:paraId="00000027">
      <w:pPr>
        <w:numPr>
          <w:ilvl w:val="0"/>
          <w:numId w:val="4"/>
        </w:numPr>
        <w:spacing w:after="0" w:before="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2"/>
          <w:szCs w:val="22"/>
          <w:rtl w:val="0"/>
        </w:rPr>
        <w:t xml:space="preserve">Monitor the late arrival of pupils and contact parents/carers to identify reasons for non-attendance, ensuring all safeguarding procedures are followed</w:t>
      </w:r>
    </w:p>
    <w:p w:rsidR="00000000" w:rsidDel="00000000" w:rsidP="00000000" w:rsidRDefault="00000000" w:rsidRPr="00000000" w14:paraId="00000028">
      <w:pPr>
        <w:numPr>
          <w:ilvl w:val="0"/>
          <w:numId w:val="4"/>
        </w:numPr>
        <w:spacing w:after="0" w:before="0" w:line="240" w:lineRule="auto"/>
        <w:ind w:left="720" w:hanging="360"/>
        <w:rPr>
          <w:sz w:val="22"/>
          <w:szCs w:val="22"/>
          <w:u w:val="none"/>
        </w:rPr>
      </w:pPr>
      <w:r w:rsidDel="00000000" w:rsidR="00000000" w:rsidRPr="00000000">
        <w:rPr>
          <w:sz w:val="22"/>
          <w:szCs w:val="22"/>
          <w:rtl w:val="0"/>
        </w:rPr>
        <w:t xml:space="preserve">Ensure collection and early collection procedures are followed including informing teachers of collection changes and passwords and completing sign out procedures to ensure fire evacuation information are correct.</w:t>
      </w:r>
    </w:p>
    <w:p w:rsidR="00000000" w:rsidDel="00000000" w:rsidP="00000000" w:rsidRDefault="00000000" w:rsidRPr="00000000" w14:paraId="00000029">
      <w:pPr>
        <w:spacing w:after="0" w:before="0" w:line="240" w:lineRule="auto"/>
        <w:ind w:left="720" w:firstLine="0"/>
        <w:rPr>
          <w:sz w:val="22"/>
          <w:szCs w:val="22"/>
        </w:rPr>
      </w:pPr>
      <w:r w:rsidDel="00000000" w:rsidR="00000000" w:rsidRPr="00000000">
        <w:rPr>
          <w:rtl w:val="0"/>
        </w:rPr>
      </w:r>
    </w:p>
    <w:p w:rsidR="00000000" w:rsidDel="00000000" w:rsidP="00000000" w:rsidRDefault="00000000" w:rsidRPr="00000000" w14:paraId="0000002A">
      <w:pPr>
        <w:pStyle w:val="Heading4"/>
        <w:rPr/>
      </w:pPr>
      <w:bookmarkStart w:colFirst="0" w:colLast="0" w:name="_heading=h.1ymtz2xwbas2" w:id="3"/>
      <w:bookmarkEnd w:id="3"/>
      <w:r w:rsidDel="00000000" w:rsidR="00000000" w:rsidRPr="00000000">
        <w:rPr>
          <w:rtl w:val="0"/>
        </w:rPr>
        <w:t xml:space="preserve">Reception</w:t>
      </w:r>
    </w:p>
    <w:p w:rsidR="00000000" w:rsidDel="00000000" w:rsidP="00000000" w:rsidRDefault="00000000" w:rsidRPr="00000000" w14:paraId="0000002B">
      <w:pPr>
        <w:numPr>
          <w:ilvl w:val="0"/>
          <w:numId w:val="6"/>
        </w:numPr>
        <w:spacing w:after="0" w:before="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2"/>
          <w:szCs w:val="22"/>
          <w:rtl w:val="0"/>
        </w:rPr>
        <w:t xml:space="preserve">Act as the first point of contact for parents and visitors arriving at the school</w:t>
      </w:r>
    </w:p>
    <w:p w:rsidR="00000000" w:rsidDel="00000000" w:rsidP="00000000" w:rsidRDefault="00000000" w:rsidRPr="00000000" w14:paraId="0000002C">
      <w:pPr>
        <w:numPr>
          <w:ilvl w:val="0"/>
          <w:numId w:val="6"/>
        </w:numPr>
        <w:spacing w:after="0" w:before="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2"/>
          <w:szCs w:val="22"/>
          <w:rtl w:val="0"/>
        </w:rPr>
        <w:t xml:space="preserve">Deal with telephone and face-to-face enquiries efficiently and in a professional and supportive manner</w:t>
      </w:r>
    </w:p>
    <w:p w:rsidR="00000000" w:rsidDel="00000000" w:rsidP="00000000" w:rsidRDefault="00000000" w:rsidRPr="00000000" w14:paraId="0000002D">
      <w:pPr>
        <w:numPr>
          <w:ilvl w:val="0"/>
          <w:numId w:val="6"/>
        </w:numPr>
        <w:spacing w:after="0" w:before="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2"/>
          <w:szCs w:val="22"/>
          <w:rtl w:val="0"/>
        </w:rPr>
        <w:t xml:space="preserve">Seek support from other colleagues where necessary to respond to complex enquiries</w:t>
      </w:r>
    </w:p>
    <w:p w:rsidR="00000000" w:rsidDel="00000000" w:rsidP="00000000" w:rsidRDefault="00000000" w:rsidRPr="00000000" w14:paraId="0000002E">
      <w:pPr>
        <w:numPr>
          <w:ilvl w:val="0"/>
          <w:numId w:val="6"/>
        </w:numPr>
        <w:spacing w:after="0" w:before="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2"/>
          <w:szCs w:val="22"/>
          <w:rtl w:val="0"/>
        </w:rPr>
        <w:t xml:space="preserve">Respond to messages promptly and accurately, passing on information to relevant staff members as necessary</w:t>
      </w:r>
    </w:p>
    <w:p w:rsidR="00000000" w:rsidDel="00000000" w:rsidP="00000000" w:rsidRDefault="00000000" w:rsidRPr="00000000" w14:paraId="0000002F">
      <w:pPr>
        <w:numPr>
          <w:ilvl w:val="0"/>
          <w:numId w:val="6"/>
        </w:numPr>
        <w:spacing w:after="0" w:before="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2"/>
          <w:szCs w:val="22"/>
          <w:rtl w:val="0"/>
        </w:rPr>
        <w:t xml:space="preserve">Assist staff and pupils with the information and support they need</w:t>
      </w:r>
      <w:r w:rsidDel="00000000" w:rsidR="00000000" w:rsidRPr="00000000">
        <w:rPr>
          <w:rtl w:val="0"/>
        </w:rPr>
      </w:r>
    </w:p>
    <w:p w:rsidR="00000000" w:rsidDel="00000000" w:rsidP="00000000" w:rsidRDefault="00000000" w:rsidRPr="00000000" w14:paraId="00000030">
      <w:pPr>
        <w:spacing w:after="0" w:before="0" w:line="240" w:lineRule="auto"/>
        <w:rPr>
          <w:sz w:val="22"/>
          <w:szCs w:val="22"/>
          <w:highlight w:val="yellow"/>
        </w:rPr>
      </w:pPr>
      <w:r w:rsidDel="00000000" w:rsidR="00000000" w:rsidRPr="00000000">
        <w:rPr>
          <w:sz w:val="22"/>
          <w:szCs w:val="22"/>
          <w:highlight w:val="yellow"/>
          <w:rtl w:val="0"/>
        </w:rPr>
        <w:t xml:space="preserve"> </w:t>
      </w:r>
    </w:p>
    <w:p w:rsidR="00000000" w:rsidDel="00000000" w:rsidP="00000000" w:rsidRDefault="00000000" w:rsidRPr="00000000" w14:paraId="00000031">
      <w:pPr>
        <w:pStyle w:val="Heading4"/>
        <w:rPr/>
      </w:pPr>
      <w:bookmarkStart w:colFirst="0" w:colLast="0" w:name="_heading=h.cyvag6j9qyju" w:id="4"/>
      <w:bookmarkEnd w:id="4"/>
      <w:r w:rsidDel="00000000" w:rsidR="00000000" w:rsidRPr="00000000">
        <w:rPr>
          <w:rtl w:val="0"/>
        </w:rPr>
        <w:t xml:space="preserve">Security</w:t>
      </w:r>
    </w:p>
    <w:p w:rsidR="00000000" w:rsidDel="00000000" w:rsidP="00000000" w:rsidRDefault="00000000" w:rsidRPr="00000000" w14:paraId="00000032">
      <w:pPr>
        <w:numPr>
          <w:ilvl w:val="0"/>
          <w:numId w:val="5"/>
        </w:numPr>
        <w:spacing w:after="0" w:before="0" w:line="240" w:lineRule="auto"/>
        <w:ind w:left="720" w:hanging="360"/>
        <w:rPr>
          <w:u w:val="none"/>
        </w:rPr>
      </w:pPr>
      <w:r w:rsidDel="00000000" w:rsidR="00000000" w:rsidRPr="00000000">
        <w:rPr>
          <w:sz w:val="22"/>
          <w:szCs w:val="22"/>
          <w:rtl w:val="0"/>
        </w:rPr>
        <w:t xml:space="preserve">Control access to the school in line with the school’s safeguarding procedures, including signing-in visitors, checking identification as necessary, issuing passes and notifying them of safeguarding and safety procedures</w:t>
      </w:r>
    </w:p>
    <w:p w:rsidR="00000000" w:rsidDel="00000000" w:rsidP="00000000" w:rsidRDefault="00000000" w:rsidRPr="00000000" w14:paraId="00000033">
      <w:pPr>
        <w:numPr>
          <w:ilvl w:val="0"/>
          <w:numId w:val="5"/>
        </w:numPr>
        <w:spacing w:after="0" w:before="0" w:line="240" w:lineRule="auto"/>
        <w:ind w:left="720" w:hanging="360"/>
        <w:rPr>
          <w:u w:val="none"/>
        </w:rPr>
      </w:pPr>
      <w:r w:rsidDel="00000000" w:rsidR="00000000" w:rsidRPr="00000000">
        <w:rPr>
          <w:sz w:val="22"/>
          <w:szCs w:val="22"/>
          <w:rtl w:val="0"/>
        </w:rPr>
        <w:t xml:space="preserve">Be alert to unknown individuals on the school premises and report any concerns in line with the school’s procedures</w:t>
      </w:r>
    </w:p>
    <w:p w:rsidR="00000000" w:rsidDel="00000000" w:rsidP="00000000" w:rsidRDefault="00000000" w:rsidRPr="00000000" w14:paraId="00000034">
      <w:pPr>
        <w:spacing w:after="0" w:before="0" w:line="240"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35">
      <w:pPr>
        <w:pStyle w:val="Heading4"/>
        <w:rPr/>
      </w:pPr>
      <w:bookmarkStart w:colFirst="0" w:colLast="0" w:name="_heading=h.gmopn76h59q8" w:id="5"/>
      <w:bookmarkEnd w:id="5"/>
      <w:r w:rsidDel="00000000" w:rsidR="00000000" w:rsidRPr="00000000">
        <w:rPr>
          <w:rtl w:val="0"/>
        </w:rPr>
        <w:t xml:space="preserve">Written communication</w:t>
      </w:r>
    </w:p>
    <w:p w:rsidR="00000000" w:rsidDel="00000000" w:rsidP="00000000" w:rsidRDefault="00000000" w:rsidRPr="00000000" w14:paraId="00000036">
      <w:pPr>
        <w:numPr>
          <w:ilvl w:val="0"/>
          <w:numId w:val="7"/>
        </w:numPr>
        <w:spacing w:after="0" w:before="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2"/>
          <w:szCs w:val="22"/>
          <w:rtl w:val="0"/>
        </w:rPr>
        <w:t xml:space="preserve">Write and send email responses that are professional and uphold the school’s vision and values  </w:t>
      </w:r>
    </w:p>
    <w:p w:rsidR="00000000" w:rsidDel="00000000" w:rsidP="00000000" w:rsidRDefault="00000000" w:rsidRPr="00000000" w14:paraId="00000037">
      <w:pPr>
        <w:numPr>
          <w:ilvl w:val="0"/>
          <w:numId w:val="7"/>
        </w:numPr>
        <w:spacing w:after="0" w:before="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2"/>
          <w:szCs w:val="22"/>
          <w:rtl w:val="0"/>
        </w:rPr>
        <w:t xml:space="preserve">Update and distribute online and offline communications (e.g. letters, newsletters, social media posts etc) to parents, staff and other stakeholders  </w:t>
      </w:r>
    </w:p>
    <w:p w:rsidR="00000000" w:rsidDel="00000000" w:rsidP="00000000" w:rsidRDefault="00000000" w:rsidRPr="00000000" w14:paraId="00000038">
      <w:pPr>
        <w:numPr>
          <w:ilvl w:val="0"/>
          <w:numId w:val="7"/>
        </w:numPr>
        <w:spacing w:after="0" w:before="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2"/>
          <w:szCs w:val="22"/>
          <w:rtl w:val="0"/>
        </w:rPr>
        <w:t xml:space="preserve">Assist with marketing and promoting the school</w:t>
      </w:r>
    </w:p>
    <w:p w:rsidR="00000000" w:rsidDel="00000000" w:rsidP="00000000" w:rsidRDefault="00000000" w:rsidRPr="00000000" w14:paraId="00000039">
      <w:pPr>
        <w:numPr>
          <w:ilvl w:val="0"/>
          <w:numId w:val="7"/>
        </w:numPr>
        <w:spacing w:after="0" w:before="0" w:line="240" w:lineRule="auto"/>
        <w:ind w:left="720" w:hanging="360"/>
        <w:rPr>
          <w:sz w:val="22"/>
          <w:szCs w:val="22"/>
          <w:u w:val="none"/>
        </w:rPr>
      </w:pPr>
      <w:r w:rsidDel="00000000" w:rsidR="00000000" w:rsidRPr="00000000">
        <w:rPr>
          <w:sz w:val="22"/>
          <w:szCs w:val="22"/>
          <w:rtl w:val="0"/>
        </w:rPr>
        <w:t xml:space="preserve">Ensure all written communication follow data protection policy including ensuring electronic communication are sent to correct recipients</w:t>
      </w:r>
    </w:p>
    <w:p w:rsidR="00000000" w:rsidDel="00000000" w:rsidP="00000000" w:rsidRDefault="00000000" w:rsidRPr="00000000" w14:paraId="0000003A">
      <w:pPr>
        <w:spacing w:after="0" w:before="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3B">
      <w:pPr>
        <w:pStyle w:val="Heading4"/>
        <w:rPr>
          <w:sz w:val="22"/>
          <w:szCs w:val="22"/>
        </w:rPr>
      </w:pPr>
      <w:bookmarkStart w:colFirst="0" w:colLast="0" w:name="_heading=h.xm6dj53a5ofi" w:id="6"/>
      <w:bookmarkEnd w:id="6"/>
      <w:r w:rsidDel="00000000" w:rsidR="00000000" w:rsidRPr="00000000">
        <w:rPr>
          <w:rtl w:val="0"/>
        </w:rPr>
        <w:t xml:space="preserve">Finance</w:t>
      </w:r>
      <w:r w:rsidDel="00000000" w:rsidR="00000000" w:rsidRPr="00000000">
        <w:rPr>
          <w:rtl w:val="0"/>
        </w:rPr>
      </w:r>
    </w:p>
    <w:p w:rsidR="00000000" w:rsidDel="00000000" w:rsidP="00000000" w:rsidRDefault="00000000" w:rsidRPr="00000000" w14:paraId="0000003C">
      <w:pPr>
        <w:numPr>
          <w:ilvl w:val="0"/>
          <w:numId w:val="3"/>
        </w:numPr>
        <w:spacing w:after="0" w:before="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2"/>
          <w:szCs w:val="22"/>
          <w:rtl w:val="0"/>
        </w:rPr>
        <w:t xml:space="preserve">Collect, record and issue receipts for payments from parents</w:t>
      </w:r>
    </w:p>
    <w:p w:rsidR="00000000" w:rsidDel="00000000" w:rsidP="00000000" w:rsidRDefault="00000000" w:rsidRPr="00000000" w14:paraId="0000003D">
      <w:pPr>
        <w:numPr>
          <w:ilvl w:val="0"/>
          <w:numId w:val="3"/>
        </w:numPr>
        <w:spacing w:after="0" w:before="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2"/>
          <w:szCs w:val="22"/>
          <w:rtl w:val="0"/>
        </w:rPr>
        <w:t xml:space="preserve">Carry out financial administration in line with the school’s procedures</w:t>
      </w:r>
      <w:r w:rsidDel="00000000" w:rsidR="00000000" w:rsidRPr="00000000">
        <w:rPr>
          <w:rtl w:val="0"/>
        </w:rPr>
      </w:r>
    </w:p>
    <w:p w:rsidR="00000000" w:rsidDel="00000000" w:rsidP="00000000" w:rsidRDefault="00000000" w:rsidRPr="00000000" w14:paraId="0000003E">
      <w:pPr>
        <w:spacing w:after="0" w:before="0" w:line="240"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3F">
      <w:pPr>
        <w:pStyle w:val="Heading4"/>
        <w:keepNext w:val="0"/>
        <w:keepLines w:val="0"/>
        <w:spacing w:before="0" w:lineRule="auto"/>
        <w:rPr/>
      </w:pPr>
      <w:bookmarkStart w:colFirst="0" w:colLast="0" w:name="_heading=h.l6tbx1z347j4" w:id="7"/>
      <w:bookmarkEnd w:id="7"/>
      <w:r w:rsidDel="00000000" w:rsidR="00000000" w:rsidRPr="00000000">
        <w:rPr>
          <w:rtl w:val="0"/>
        </w:rPr>
        <w:t xml:space="preserve">Other areas of responsibility</w:t>
      </w:r>
    </w:p>
    <w:p w:rsidR="00000000" w:rsidDel="00000000" w:rsidP="00000000" w:rsidRDefault="00000000" w:rsidRPr="00000000" w14:paraId="00000040">
      <w:pPr>
        <w:numPr>
          <w:ilvl w:val="0"/>
          <w:numId w:val="2"/>
        </w:numPr>
        <w:spacing w:after="0" w:before="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2"/>
          <w:szCs w:val="22"/>
          <w:rtl w:val="0"/>
        </w:rPr>
        <w:t xml:space="preserve">Read and follow the relevant school policies</w:t>
      </w:r>
    </w:p>
    <w:p w:rsidR="00000000" w:rsidDel="00000000" w:rsidP="00000000" w:rsidRDefault="00000000" w:rsidRPr="00000000" w14:paraId="00000041">
      <w:pPr>
        <w:numPr>
          <w:ilvl w:val="0"/>
          <w:numId w:val="2"/>
        </w:numPr>
        <w:spacing w:after="0" w:before="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2"/>
          <w:szCs w:val="22"/>
          <w:rtl w:val="0"/>
        </w:rPr>
        <w:t xml:space="preserve">Undertake training required to develop in the role</w:t>
      </w:r>
    </w:p>
    <w:p w:rsidR="00000000" w:rsidDel="00000000" w:rsidP="00000000" w:rsidRDefault="00000000" w:rsidRPr="00000000" w14:paraId="00000042">
      <w:pPr>
        <w:numPr>
          <w:ilvl w:val="0"/>
          <w:numId w:val="2"/>
        </w:numPr>
        <w:spacing w:after="0" w:before="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2"/>
          <w:szCs w:val="22"/>
          <w:rtl w:val="0"/>
        </w:rPr>
        <w:t xml:space="preserve">Ensure all duties and responsibilities are undertaken in line with the school’s health and safety policy</w:t>
      </w:r>
    </w:p>
    <w:p w:rsidR="00000000" w:rsidDel="00000000" w:rsidP="00000000" w:rsidRDefault="00000000" w:rsidRPr="00000000" w14:paraId="00000043">
      <w:pPr>
        <w:numPr>
          <w:ilvl w:val="0"/>
          <w:numId w:val="2"/>
        </w:numPr>
        <w:spacing w:after="0" w:before="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2"/>
          <w:szCs w:val="22"/>
          <w:rtl w:val="0"/>
        </w:rPr>
        <w:t xml:space="preserve">Contribute to the safety of children and young people, follow the behaviour for learning policy and protect pupils from harm</w:t>
      </w:r>
    </w:p>
    <w:p w:rsidR="00000000" w:rsidDel="00000000" w:rsidP="00000000" w:rsidRDefault="00000000" w:rsidRPr="00000000" w14:paraId="00000044">
      <w:pPr>
        <w:numPr>
          <w:ilvl w:val="0"/>
          <w:numId w:val="2"/>
        </w:numPr>
        <w:spacing w:after="0" w:before="0" w:line="240" w:lineRule="auto"/>
        <w:ind w:left="720" w:hanging="360"/>
        <w:rPr>
          <w:u w:val="none"/>
        </w:rPr>
      </w:pPr>
      <w:r w:rsidDel="00000000" w:rsidR="00000000" w:rsidRPr="00000000">
        <w:rPr>
          <w:sz w:val="22"/>
          <w:szCs w:val="22"/>
          <w:rtl w:val="0"/>
        </w:rPr>
        <w:t xml:space="preserve">Make a positive contribution to the wider life and ethos of the school</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47">
      <w:pPr>
        <w:rPr>
          <w:sz w:val="22"/>
          <w:szCs w:val="22"/>
        </w:rPr>
      </w:pPr>
      <w:r w:rsidDel="00000000" w:rsidR="00000000" w:rsidRPr="00000000">
        <w:rPr>
          <w:sz w:val="22"/>
          <w:szCs w:val="22"/>
          <w:rtl w:val="0"/>
        </w:rPr>
        <w:t xml:space="preserve">Note</w:t>
      </w:r>
      <w:r w:rsidDel="00000000" w:rsidR="00000000" w:rsidRPr="00000000">
        <w:rPr>
          <w:b w:val="1"/>
          <w:sz w:val="22"/>
          <w:szCs w:val="22"/>
          <w:rtl w:val="0"/>
        </w:rPr>
        <w:t xml:space="preserve">:</w:t>
      </w:r>
      <w:r w:rsidDel="00000000" w:rsidR="00000000" w:rsidRPr="00000000">
        <w:rPr>
          <w:sz w:val="22"/>
          <w:szCs w:val="22"/>
          <w:rtl w:val="0"/>
        </w:rPr>
        <w:t xml:space="preserve"> This job description is provided to assist the job holder to know what his/her main duties are. It may be amended from time to time without change to the level of responsibility appropriate to the grade of post.</w:t>
      </w:r>
    </w:p>
    <w:p w:rsidR="00000000" w:rsidDel="00000000" w:rsidP="00000000" w:rsidRDefault="00000000" w:rsidRPr="00000000" w14:paraId="00000048">
      <w:pPr>
        <w:pStyle w:val="Heading2"/>
        <w:rPr>
          <w:b w:val="1"/>
          <w:sz w:val="28"/>
          <w:szCs w:val="28"/>
        </w:rPr>
      </w:pPr>
      <w:bookmarkStart w:colFirst="0" w:colLast="0" w:name="_heading=h.qrkgbupjoxju" w:id="8"/>
      <w:bookmarkEnd w:id="8"/>
      <w:r w:rsidDel="00000000" w:rsidR="00000000" w:rsidRPr="00000000">
        <w:rPr>
          <w:rtl w:val="0"/>
        </w:rPr>
        <w:t xml:space="preserve">P</w:t>
      </w:r>
      <w:r w:rsidDel="00000000" w:rsidR="00000000" w:rsidRPr="00000000">
        <w:rPr>
          <w:b w:val="1"/>
          <w:sz w:val="28"/>
          <w:szCs w:val="28"/>
          <w:rtl w:val="0"/>
        </w:rPr>
        <w:t xml:space="preserve">erson specification</w:t>
      </w:r>
    </w:p>
    <w:tbl>
      <w:tblPr>
        <w:tblStyle w:val="Table1"/>
        <w:tblW w:w="1018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90"/>
        <w:gridCol w:w="8295"/>
        <w:tblGridChange w:id="0">
          <w:tblGrid>
            <w:gridCol w:w="1890"/>
            <w:gridCol w:w="8295"/>
          </w:tblGrid>
        </w:tblGridChange>
      </w:tblGrid>
      <w:tr>
        <w:trPr>
          <w:cantSplit w:val="0"/>
          <w:trHeight w:val="405" w:hRule="atLeast"/>
          <w:tblHeader w:val="0"/>
        </w:trPr>
        <w:tc>
          <w:tcPr>
            <w:tcBorders>
              <w:top w:color="f8f8f8" w:space="0" w:sz="8" w:val="single"/>
              <w:left w:color="f8f8f8" w:space="0" w:sz="8" w:val="single"/>
              <w:bottom w:color="f8f8f8" w:space="0" w:sz="8" w:val="single"/>
              <w:right w:color="f8f8f8" w:space="0" w:sz="12" w:val="single"/>
            </w:tcBorders>
            <w:shd w:fill="12263f" w:val="clear"/>
            <w:tcMar>
              <w:top w:w="60.0" w:type="dxa"/>
              <w:left w:w="100.0" w:type="dxa"/>
              <w:bottom w:w="60.0" w:type="dxa"/>
              <w:right w:w="100.0" w:type="dxa"/>
            </w:tcMar>
            <w:vAlign w:val="top"/>
          </w:tcPr>
          <w:p w:rsidR="00000000" w:rsidDel="00000000" w:rsidP="00000000" w:rsidRDefault="00000000" w:rsidRPr="00000000" w14:paraId="00000049">
            <w:pPr>
              <w:spacing w:before="240" w:lineRule="auto"/>
              <w:ind w:left="100" w:firstLine="0"/>
              <w:rPr>
                <w:color w:val="f8f8f8"/>
                <w:sz w:val="22"/>
                <w:szCs w:val="22"/>
              </w:rPr>
            </w:pPr>
            <w:r w:rsidDel="00000000" w:rsidR="00000000" w:rsidRPr="00000000">
              <w:rPr>
                <w:color w:val="f8f8f8"/>
                <w:sz w:val="22"/>
                <w:szCs w:val="22"/>
                <w:rtl w:val="0"/>
              </w:rPr>
              <w:t xml:space="preserve">CRITERIA</w:t>
            </w:r>
          </w:p>
        </w:tc>
        <w:tc>
          <w:tcPr>
            <w:tcBorders>
              <w:top w:color="f8f8f8" w:space="0" w:sz="8" w:val="single"/>
              <w:left w:color="000000" w:space="0" w:sz="0" w:val="nil"/>
              <w:bottom w:color="f8f8f8" w:space="0" w:sz="8" w:val="single"/>
              <w:right w:color="f8f8f8" w:space="0" w:sz="8" w:val="single"/>
            </w:tcBorders>
            <w:shd w:fill="12263f" w:val="clear"/>
            <w:tcMar>
              <w:top w:w="60.0" w:type="dxa"/>
              <w:left w:w="100.0" w:type="dxa"/>
              <w:bottom w:w="60.0" w:type="dxa"/>
              <w:right w:w="100.0" w:type="dxa"/>
            </w:tcMar>
            <w:vAlign w:val="top"/>
          </w:tcPr>
          <w:p w:rsidR="00000000" w:rsidDel="00000000" w:rsidP="00000000" w:rsidRDefault="00000000" w:rsidRPr="00000000" w14:paraId="0000004A">
            <w:pPr>
              <w:spacing w:before="240" w:lineRule="auto"/>
              <w:ind w:left="100" w:firstLine="0"/>
              <w:rPr>
                <w:color w:val="f8f8f8"/>
                <w:sz w:val="22"/>
                <w:szCs w:val="22"/>
              </w:rPr>
            </w:pPr>
            <w:r w:rsidDel="00000000" w:rsidR="00000000" w:rsidRPr="00000000">
              <w:rPr>
                <w:color w:val="f8f8f8"/>
                <w:sz w:val="22"/>
                <w:szCs w:val="22"/>
                <w:rtl w:val="0"/>
              </w:rPr>
              <w:t xml:space="preserve">QUALITIES</w:t>
            </w:r>
          </w:p>
        </w:tc>
      </w:tr>
      <w:tr>
        <w:trPr>
          <w:cantSplit w:val="0"/>
          <w:trHeight w:val="720" w:hRule="atLeast"/>
          <w:tblHeader w:val="0"/>
        </w:trPr>
        <w:tc>
          <w:tcPr>
            <w:tcBorders>
              <w:top w:color="000000" w:space="0" w:sz="0" w:val="nil"/>
              <w:left w:color="b9b9b9" w:space="0" w:sz="8" w:val="single"/>
              <w:bottom w:color="b9b9b9" w:space="0" w:sz="8" w:val="single"/>
              <w:right w:color="b9b9b9" w:space="0" w:sz="8" w:val="single"/>
            </w:tcBorders>
            <w:tcMar>
              <w:top w:w="60.0" w:type="dxa"/>
              <w:left w:w="100.0" w:type="dxa"/>
              <w:bottom w:w="60.0" w:type="dxa"/>
              <w:right w:w="100.0" w:type="dxa"/>
            </w:tcMar>
            <w:vAlign w:val="top"/>
          </w:tcPr>
          <w:p w:rsidR="00000000" w:rsidDel="00000000" w:rsidP="00000000" w:rsidRDefault="00000000" w:rsidRPr="00000000" w14:paraId="0000004B">
            <w:pPr>
              <w:spacing w:after="60" w:lineRule="auto"/>
              <w:ind w:left="100" w:firstLine="0"/>
              <w:rPr>
                <w:b w:val="1"/>
                <w:sz w:val="22"/>
                <w:szCs w:val="22"/>
              </w:rPr>
            </w:pPr>
            <w:r w:rsidDel="00000000" w:rsidR="00000000" w:rsidRPr="00000000">
              <w:rPr>
                <w:b w:val="1"/>
                <w:sz w:val="22"/>
                <w:szCs w:val="22"/>
                <w:rtl w:val="0"/>
              </w:rPr>
              <w:t xml:space="preserve">Qualifications</w:t>
            </w:r>
          </w:p>
          <w:p w:rsidR="00000000" w:rsidDel="00000000" w:rsidP="00000000" w:rsidRDefault="00000000" w:rsidRPr="00000000" w14:paraId="0000004C">
            <w:pPr>
              <w:spacing w:after="60" w:lineRule="auto"/>
              <w:ind w:left="100" w:firstLine="0"/>
              <w:rPr>
                <w:b w:val="1"/>
                <w:sz w:val="22"/>
                <w:szCs w:val="22"/>
              </w:rPr>
            </w:pPr>
            <w:r w:rsidDel="00000000" w:rsidR="00000000" w:rsidRPr="00000000">
              <w:rPr>
                <w:b w:val="1"/>
                <w:sz w:val="22"/>
                <w:szCs w:val="22"/>
                <w:rtl w:val="0"/>
              </w:rPr>
              <w:t xml:space="preserve">and training</w:t>
            </w:r>
          </w:p>
        </w:tc>
        <w:tc>
          <w:tcPr>
            <w:tcBorders>
              <w:top w:color="000000" w:space="0" w:sz="0" w:val="nil"/>
              <w:left w:color="000000" w:space="0" w:sz="0" w:val="nil"/>
              <w:bottom w:color="b9b9b9" w:space="0" w:sz="8" w:val="single"/>
              <w:right w:color="b9b9b9" w:space="0" w:sz="8" w:val="single"/>
            </w:tcBorders>
            <w:tcMar>
              <w:top w:w="60.0" w:type="dxa"/>
              <w:left w:w="100.0" w:type="dxa"/>
              <w:bottom w:w="60.0" w:type="dxa"/>
              <w:right w:w="100.0" w:type="dxa"/>
            </w:tcMar>
            <w:vAlign w:val="top"/>
          </w:tcPr>
          <w:p w:rsidR="00000000" w:rsidDel="00000000" w:rsidP="00000000" w:rsidRDefault="00000000" w:rsidRPr="00000000" w14:paraId="0000004D">
            <w:pPr>
              <w:spacing w:after="0" w:before="0" w:lineRule="auto"/>
              <w:ind w:left="460" w:hanging="160"/>
              <w:rPr>
                <w:sz w:val="22"/>
                <w:szCs w:val="22"/>
              </w:rPr>
            </w:pPr>
            <w:r w:rsidDel="00000000" w:rsidR="00000000" w:rsidRPr="00000000">
              <w:rPr>
                <w:sz w:val="22"/>
                <w:szCs w:val="22"/>
                <w:rtl w:val="0"/>
              </w:rPr>
              <w:t xml:space="preserve">·</w:t>
            </w:r>
            <w:r w:rsidDel="00000000" w:rsidR="00000000" w:rsidRPr="00000000">
              <w:rPr>
                <w:sz w:val="22"/>
                <w:szCs w:val="22"/>
                <w:rtl w:val="0"/>
              </w:rPr>
              <w:t xml:space="preserve">  </w:t>
            </w:r>
            <w:r w:rsidDel="00000000" w:rsidR="00000000" w:rsidRPr="00000000">
              <w:rPr>
                <w:sz w:val="22"/>
                <w:szCs w:val="22"/>
                <w:rtl w:val="0"/>
              </w:rPr>
              <w:t xml:space="preserve">First aid training (or willingness to complete it)</w:t>
            </w:r>
          </w:p>
          <w:p w:rsidR="00000000" w:rsidDel="00000000" w:rsidP="00000000" w:rsidRDefault="00000000" w:rsidRPr="00000000" w14:paraId="0000004E">
            <w:pPr>
              <w:spacing w:after="0" w:before="0" w:lineRule="auto"/>
              <w:ind w:left="100" w:firstLine="0"/>
              <w:rPr>
                <w:sz w:val="22"/>
                <w:szCs w:val="22"/>
                <w:highlight w:val="yellow"/>
              </w:rPr>
            </w:pPr>
            <w:r w:rsidDel="00000000" w:rsidR="00000000" w:rsidRPr="00000000">
              <w:rPr>
                <w:rtl w:val="0"/>
              </w:rPr>
            </w:r>
          </w:p>
        </w:tc>
      </w:tr>
      <w:tr>
        <w:trPr>
          <w:cantSplit w:val="0"/>
          <w:trHeight w:val="1320" w:hRule="atLeast"/>
          <w:tblHeader w:val="0"/>
        </w:trPr>
        <w:tc>
          <w:tcPr>
            <w:tcBorders>
              <w:top w:color="000000" w:space="0" w:sz="0" w:val="nil"/>
              <w:left w:color="b9b9b9" w:space="0" w:sz="8" w:val="single"/>
              <w:bottom w:color="b9b9b9" w:space="0" w:sz="8" w:val="single"/>
              <w:right w:color="b9b9b9" w:space="0" w:sz="8" w:val="single"/>
            </w:tcBorders>
            <w:tcMar>
              <w:top w:w="120.0" w:type="dxa"/>
              <w:left w:w="100.0" w:type="dxa"/>
              <w:bottom w:w="120.0" w:type="dxa"/>
              <w:right w:w="100.0" w:type="dxa"/>
            </w:tcMar>
            <w:vAlign w:val="top"/>
          </w:tcPr>
          <w:p w:rsidR="00000000" w:rsidDel="00000000" w:rsidP="00000000" w:rsidRDefault="00000000" w:rsidRPr="00000000" w14:paraId="0000004F">
            <w:pPr>
              <w:spacing w:after="60" w:lineRule="auto"/>
              <w:ind w:left="100" w:firstLine="0"/>
              <w:rPr>
                <w:b w:val="1"/>
                <w:sz w:val="22"/>
                <w:szCs w:val="22"/>
              </w:rPr>
            </w:pPr>
            <w:r w:rsidDel="00000000" w:rsidR="00000000" w:rsidRPr="00000000">
              <w:rPr>
                <w:b w:val="1"/>
                <w:sz w:val="22"/>
                <w:szCs w:val="22"/>
                <w:rtl w:val="0"/>
              </w:rPr>
              <w:t xml:space="preserve">Experience</w:t>
            </w:r>
          </w:p>
        </w:tc>
        <w:tc>
          <w:tcPr>
            <w:tcBorders>
              <w:top w:color="000000" w:space="0" w:sz="0" w:val="nil"/>
              <w:left w:color="000000" w:space="0" w:sz="0" w:val="nil"/>
              <w:bottom w:color="b9b9b9" w:space="0" w:sz="8" w:val="single"/>
              <w:right w:color="b9b9b9" w:space="0" w:sz="8" w:val="single"/>
            </w:tcBorders>
            <w:tcMar>
              <w:top w:w="120.0" w:type="dxa"/>
              <w:left w:w="100.0" w:type="dxa"/>
              <w:bottom w:w="120.0" w:type="dxa"/>
              <w:right w:w="100.0" w:type="dxa"/>
            </w:tcMar>
            <w:vAlign w:val="top"/>
          </w:tcPr>
          <w:p w:rsidR="00000000" w:rsidDel="00000000" w:rsidP="00000000" w:rsidRDefault="00000000" w:rsidRPr="00000000" w14:paraId="00000050">
            <w:pPr>
              <w:spacing w:after="0" w:before="0" w:lineRule="auto"/>
              <w:ind w:left="460" w:hanging="160"/>
              <w:rPr>
                <w:sz w:val="22"/>
                <w:szCs w:val="22"/>
              </w:rPr>
            </w:pPr>
            <w:r w:rsidDel="00000000" w:rsidR="00000000" w:rsidRPr="00000000">
              <w:rPr>
                <w:sz w:val="22"/>
                <w:szCs w:val="22"/>
                <w:rtl w:val="0"/>
              </w:rPr>
              <w:t xml:space="preserve">·</w:t>
            </w:r>
            <w:r w:rsidDel="00000000" w:rsidR="00000000" w:rsidRPr="00000000">
              <w:rPr>
                <w:sz w:val="22"/>
                <w:szCs w:val="22"/>
                <w:rtl w:val="0"/>
              </w:rPr>
              <w:t xml:space="preserve">  </w:t>
            </w:r>
            <w:r w:rsidDel="00000000" w:rsidR="00000000" w:rsidRPr="00000000">
              <w:rPr>
                <w:sz w:val="22"/>
                <w:szCs w:val="22"/>
                <w:rtl w:val="0"/>
              </w:rPr>
              <w:t xml:space="preserve">Carrying out administrative tasks</w:t>
            </w:r>
          </w:p>
          <w:p w:rsidR="00000000" w:rsidDel="00000000" w:rsidP="00000000" w:rsidRDefault="00000000" w:rsidRPr="00000000" w14:paraId="00000051">
            <w:pPr>
              <w:spacing w:after="0" w:before="0" w:lineRule="auto"/>
              <w:ind w:left="460" w:hanging="160"/>
              <w:rPr>
                <w:sz w:val="22"/>
                <w:szCs w:val="22"/>
              </w:rPr>
            </w:pPr>
            <w:r w:rsidDel="00000000" w:rsidR="00000000" w:rsidRPr="00000000">
              <w:rPr>
                <w:sz w:val="22"/>
                <w:szCs w:val="22"/>
                <w:rtl w:val="0"/>
              </w:rPr>
              <w:t xml:space="preserve">·</w:t>
            </w:r>
            <w:r w:rsidDel="00000000" w:rsidR="00000000" w:rsidRPr="00000000">
              <w:rPr>
                <w:sz w:val="22"/>
                <w:szCs w:val="22"/>
                <w:rtl w:val="0"/>
              </w:rPr>
              <w:t xml:space="preserve">  </w:t>
            </w:r>
            <w:r w:rsidDel="00000000" w:rsidR="00000000" w:rsidRPr="00000000">
              <w:rPr>
                <w:sz w:val="22"/>
                <w:szCs w:val="22"/>
                <w:rtl w:val="0"/>
              </w:rPr>
              <w:t xml:space="preserve">Dealing with face-to-face and telephone interactions</w:t>
            </w:r>
          </w:p>
          <w:p w:rsidR="00000000" w:rsidDel="00000000" w:rsidP="00000000" w:rsidRDefault="00000000" w:rsidRPr="00000000" w14:paraId="00000052">
            <w:pPr>
              <w:spacing w:after="0" w:before="0" w:lineRule="auto"/>
              <w:ind w:left="460" w:hanging="160"/>
              <w:rPr>
                <w:sz w:val="22"/>
                <w:szCs w:val="22"/>
              </w:rPr>
            </w:pPr>
            <w:r w:rsidDel="00000000" w:rsidR="00000000" w:rsidRPr="00000000">
              <w:rPr>
                <w:sz w:val="22"/>
                <w:szCs w:val="22"/>
                <w:rtl w:val="0"/>
              </w:rPr>
              <w:t xml:space="preserve">·</w:t>
            </w:r>
            <w:r w:rsidDel="00000000" w:rsidR="00000000" w:rsidRPr="00000000">
              <w:rPr>
                <w:sz w:val="22"/>
                <w:szCs w:val="22"/>
                <w:rtl w:val="0"/>
              </w:rPr>
              <w:t xml:space="preserve">  </w:t>
            </w:r>
            <w:r w:rsidDel="00000000" w:rsidR="00000000" w:rsidRPr="00000000">
              <w:rPr>
                <w:sz w:val="22"/>
                <w:szCs w:val="22"/>
                <w:rtl w:val="0"/>
              </w:rPr>
              <w:t xml:space="preserve">Working with children or young people</w:t>
            </w:r>
          </w:p>
          <w:p w:rsidR="00000000" w:rsidDel="00000000" w:rsidP="00000000" w:rsidRDefault="00000000" w:rsidRPr="00000000" w14:paraId="00000053">
            <w:pPr>
              <w:spacing w:after="0" w:before="0" w:lineRule="auto"/>
              <w:ind w:left="460" w:hanging="160"/>
              <w:rPr>
                <w:sz w:val="22"/>
                <w:szCs w:val="22"/>
                <w:highlight w:val="yellow"/>
              </w:rPr>
            </w:pPr>
            <w:r w:rsidDel="00000000" w:rsidR="00000000" w:rsidRPr="00000000">
              <w:rPr>
                <w:sz w:val="22"/>
                <w:szCs w:val="22"/>
                <w:rtl w:val="0"/>
              </w:rPr>
              <w:t xml:space="preserve">·</w:t>
            </w:r>
            <w:r w:rsidDel="00000000" w:rsidR="00000000" w:rsidRPr="00000000">
              <w:rPr>
                <w:sz w:val="22"/>
                <w:szCs w:val="22"/>
                <w:rtl w:val="0"/>
              </w:rPr>
              <w:t xml:space="preserve">  </w:t>
            </w:r>
            <w:r w:rsidDel="00000000" w:rsidR="00000000" w:rsidRPr="00000000">
              <w:rPr>
                <w:sz w:val="22"/>
                <w:szCs w:val="22"/>
                <w:rtl w:val="0"/>
              </w:rPr>
              <w:t xml:space="preserve">Working and collaborating within a team </w:t>
            </w:r>
            <w:r w:rsidDel="00000000" w:rsidR="00000000" w:rsidRPr="00000000">
              <w:rPr>
                <w:rtl w:val="0"/>
              </w:rPr>
            </w:r>
          </w:p>
        </w:tc>
      </w:tr>
      <w:tr>
        <w:trPr>
          <w:cantSplit w:val="0"/>
          <w:trHeight w:val="3270" w:hRule="atLeast"/>
          <w:tblHeader w:val="0"/>
        </w:trPr>
        <w:tc>
          <w:tcPr>
            <w:tcBorders>
              <w:top w:color="000000" w:space="0" w:sz="0" w:val="nil"/>
              <w:left w:color="b9b9b9" w:space="0" w:sz="8" w:val="single"/>
              <w:bottom w:color="b9b9b9" w:space="0" w:sz="8" w:val="single"/>
              <w:right w:color="b9b9b9" w:space="0" w:sz="8" w:val="single"/>
            </w:tcBorders>
            <w:tcMar>
              <w:top w:w="120.0" w:type="dxa"/>
              <w:left w:w="100.0" w:type="dxa"/>
              <w:bottom w:w="120.0" w:type="dxa"/>
              <w:right w:w="100.0" w:type="dxa"/>
            </w:tcMar>
            <w:vAlign w:val="top"/>
          </w:tcPr>
          <w:p w:rsidR="00000000" w:rsidDel="00000000" w:rsidP="00000000" w:rsidRDefault="00000000" w:rsidRPr="00000000" w14:paraId="00000054">
            <w:pPr>
              <w:spacing w:after="60" w:lineRule="auto"/>
              <w:ind w:left="100" w:firstLine="0"/>
              <w:rPr>
                <w:b w:val="1"/>
                <w:sz w:val="22"/>
                <w:szCs w:val="22"/>
              </w:rPr>
            </w:pPr>
            <w:r w:rsidDel="00000000" w:rsidR="00000000" w:rsidRPr="00000000">
              <w:rPr>
                <w:b w:val="1"/>
                <w:sz w:val="22"/>
                <w:szCs w:val="22"/>
                <w:rtl w:val="0"/>
              </w:rPr>
              <w:t xml:space="preserve">Skills and knowledge</w:t>
            </w:r>
          </w:p>
        </w:tc>
        <w:tc>
          <w:tcPr>
            <w:tcBorders>
              <w:top w:color="000000" w:space="0" w:sz="0" w:val="nil"/>
              <w:left w:color="000000" w:space="0" w:sz="0" w:val="nil"/>
              <w:bottom w:color="b9b9b9" w:space="0" w:sz="8" w:val="single"/>
              <w:right w:color="b9b9b9" w:space="0" w:sz="8" w:val="single"/>
            </w:tcBorders>
            <w:tcMar>
              <w:top w:w="120.0" w:type="dxa"/>
              <w:left w:w="100.0" w:type="dxa"/>
              <w:bottom w:w="120.0" w:type="dxa"/>
              <w:right w:w="100.0" w:type="dxa"/>
            </w:tcMar>
            <w:vAlign w:val="top"/>
          </w:tcPr>
          <w:p w:rsidR="00000000" w:rsidDel="00000000" w:rsidP="00000000" w:rsidRDefault="00000000" w:rsidRPr="00000000" w14:paraId="00000055">
            <w:pPr>
              <w:spacing w:after="0" w:before="0" w:lineRule="auto"/>
              <w:ind w:left="460" w:hanging="160"/>
              <w:rPr>
                <w:sz w:val="22"/>
                <w:szCs w:val="22"/>
              </w:rPr>
            </w:pPr>
            <w:r w:rsidDel="00000000" w:rsidR="00000000" w:rsidRPr="00000000">
              <w:rPr>
                <w:sz w:val="22"/>
                <w:szCs w:val="22"/>
                <w:rtl w:val="0"/>
              </w:rPr>
              <w:t xml:space="preserve">·</w:t>
            </w:r>
            <w:r w:rsidDel="00000000" w:rsidR="00000000" w:rsidRPr="00000000">
              <w:rPr>
                <w:sz w:val="22"/>
                <w:szCs w:val="22"/>
                <w:rtl w:val="0"/>
              </w:rPr>
              <w:t xml:space="preserve">  </w:t>
            </w:r>
            <w:r w:rsidDel="00000000" w:rsidR="00000000" w:rsidRPr="00000000">
              <w:rPr>
                <w:sz w:val="22"/>
                <w:szCs w:val="22"/>
                <w:rtl w:val="0"/>
              </w:rPr>
              <w:t xml:space="preserve">Good oral and written communications skills</w:t>
            </w:r>
          </w:p>
          <w:p w:rsidR="00000000" w:rsidDel="00000000" w:rsidP="00000000" w:rsidRDefault="00000000" w:rsidRPr="00000000" w14:paraId="00000056">
            <w:pPr>
              <w:spacing w:after="0" w:before="0" w:lineRule="auto"/>
              <w:ind w:left="460" w:hanging="160"/>
              <w:rPr>
                <w:sz w:val="22"/>
                <w:szCs w:val="22"/>
              </w:rPr>
            </w:pPr>
            <w:r w:rsidDel="00000000" w:rsidR="00000000" w:rsidRPr="00000000">
              <w:rPr>
                <w:sz w:val="22"/>
                <w:szCs w:val="22"/>
                <w:rtl w:val="0"/>
              </w:rPr>
              <w:t xml:space="preserve">·</w:t>
            </w:r>
            <w:r w:rsidDel="00000000" w:rsidR="00000000" w:rsidRPr="00000000">
              <w:rPr>
                <w:sz w:val="22"/>
                <w:szCs w:val="22"/>
                <w:rtl w:val="0"/>
              </w:rPr>
              <w:t xml:space="preserve">  </w:t>
            </w:r>
            <w:r w:rsidDel="00000000" w:rsidR="00000000" w:rsidRPr="00000000">
              <w:rPr>
                <w:sz w:val="22"/>
                <w:szCs w:val="22"/>
                <w:rtl w:val="0"/>
              </w:rPr>
              <w:t xml:space="preserve">Ability to respond quickly and effectively to issues that arise</w:t>
            </w:r>
          </w:p>
          <w:p w:rsidR="00000000" w:rsidDel="00000000" w:rsidP="00000000" w:rsidRDefault="00000000" w:rsidRPr="00000000" w14:paraId="00000057">
            <w:pPr>
              <w:spacing w:after="0" w:before="0" w:lineRule="auto"/>
              <w:ind w:left="460" w:hanging="160"/>
              <w:rPr>
                <w:sz w:val="22"/>
                <w:szCs w:val="22"/>
              </w:rPr>
            </w:pPr>
            <w:r w:rsidDel="00000000" w:rsidR="00000000" w:rsidRPr="00000000">
              <w:rPr>
                <w:sz w:val="22"/>
                <w:szCs w:val="22"/>
                <w:rtl w:val="0"/>
              </w:rPr>
              <w:t xml:space="preserve">·</w:t>
            </w:r>
            <w:r w:rsidDel="00000000" w:rsidR="00000000" w:rsidRPr="00000000">
              <w:rPr>
                <w:sz w:val="22"/>
                <w:szCs w:val="22"/>
                <w:rtl w:val="0"/>
              </w:rPr>
              <w:t xml:space="preserve">  </w:t>
            </w:r>
            <w:r w:rsidDel="00000000" w:rsidR="00000000" w:rsidRPr="00000000">
              <w:rPr>
                <w:sz w:val="22"/>
                <w:szCs w:val="22"/>
                <w:rtl w:val="0"/>
              </w:rPr>
              <w:t xml:space="preserve">Ability to plan, organise and prioritise to meet deadlines</w:t>
            </w:r>
          </w:p>
          <w:p w:rsidR="00000000" w:rsidDel="00000000" w:rsidP="00000000" w:rsidRDefault="00000000" w:rsidRPr="00000000" w14:paraId="00000058">
            <w:pPr>
              <w:spacing w:after="0" w:before="0" w:lineRule="auto"/>
              <w:ind w:left="460" w:hanging="160"/>
              <w:rPr>
                <w:sz w:val="22"/>
                <w:szCs w:val="22"/>
              </w:rPr>
            </w:pPr>
            <w:r w:rsidDel="00000000" w:rsidR="00000000" w:rsidRPr="00000000">
              <w:rPr>
                <w:sz w:val="22"/>
                <w:szCs w:val="22"/>
                <w:rtl w:val="0"/>
              </w:rPr>
              <w:t xml:space="preserve">·</w:t>
            </w:r>
            <w:r w:rsidDel="00000000" w:rsidR="00000000" w:rsidRPr="00000000">
              <w:rPr>
                <w:sz w:val="22"/>
                <w:szCs w:val="22"/>
                <w:rtl w:val="0"/>
              </w:rPr>
              <w:t xml:space="preserve">  </w:t>
            </w:r>
            <w:r w:rsidDel="00000000" w:rsidR="00000000" w:rsidRPr="00000000">
              <w:rPr>
                <w:sz w:val="22"/>
                <w:szCs w:val="22"/>
                <w:rtl w:val="0"/>
              </w:rPr>
              <w:t xml:space="preserve">Ability to use own initiative and take action accordingly</w:t>
            </w:r>
          </w:p>
          <w:p w:rsidR="00000000" w:rsidDel="00000000" w:rsidP="00000000" w:rsidRDefault="00000000" w:rsidRPr="00000000" w14:paraId="00000059">
            <w:pPr>
              <w:spacing w:after="0" w:before="0" w:lineRule="auto"/>
              <w:ind w:left="460" w:hanging="160"/>
              <w:rPr>
                <w:sz w:val="22"/>
                <w:szCs w:val="22"/>
              </w:rPr>
            </w:pPr>
            <w:r w:rsidDel="00000000" w:rsidR="00000000" w:rsidRPr="00000000">
              <w:rPr>
                <w:sz w:val="22"/>
                <w:szCs w:val="22"/>
                <w:rtl w:val="0"/>
              </w:rPr>
              <w:t xml:space="preserve">·</w:t>
            </w:r>
            <w:r w:rsidDel="00000000" w:rsidR="00000000" w:rsidRPr="00000000">
              <w:rPr>
                <w:sz w:val="22"/>
                <w:szCs w:val="22"/>
                <w:rtl w:val="0"/>
              </w:rPr>
              <w:t xml:space="preserve">  </w:t>
            </w:r>
            <w:r w:rsidDel="00000000" w:rsidR="00000000" w:rsidRPr="00000000">
              <w:rPr>
                <w:sz w:val="22"/>
                <w:szCs w:val="22"/>
                <w:rtl w:val="0"/>
              </w:rPr>
              <w:t xml:space="preserve">Excellent attention to detail</w:t>
            </w:r>
          </w:p>
          <w:p w:rsidR="00000000" w:rsidDel="00000000" w:rsidP="00000000" w:rsidRDefault="00000000" w:rsidRPr="00000000" w14:paraId="0000005A">
            <w:pPr>
              <w:spacing w:after="0" w:before="0" w:lineRule="auto"/>
              <w:ind w:left="460" w:hanging="160"/>
              <w:rPr>
                <w:sz w:val="22"/>
                <w:szCs w:val="22"/>
              </w:rPr>
            </w:pPr>
            <w:r w:rsidDel="00000000" w:rsidR="00000000" w:rsidRPr="00000000">
              <w:rPr>
                <w:sz w:val="22"/>
                <w:szCs w:val="22"/>
                <w:rtl w:val="0"/>
              </w:rPr>
              <w:t xml:space="preserve">·</w:t>
            </w:r>
            <w:r w:rsidDel="00000000" w:rsidR="00000000" w:rsidRPr="00000000">
              <w:rPr>
                <w:sz w:val="22"/>
                <w:szCs w:val="22"/>
                <w:rtl w:val="0"/>
              </w:rPr>
              <w:t xml:space="preserve">  </w:t>
            </w:r>
            <w:r w:rsidDel="00000000" w:rsidR="00000000" w:rsidRPr="00000000">
              <w:rPr>
                <w:sz w:val="22"/>
                <w:szCs w:val="22"/>
                <w:rtl w:val="0"/>
              </w:rPr>
              <w:t xml:space="preserve">Ability to use IT packages including word processing, spreadsheets and presentation software</w:t>
            </w:r>
          </w:p>
          <w:p w:rsidR="00000000" w:rsidDel="00000000" w:rsidP="00000000" w:rsidRDefault="00000000" w:rsidRPr="00000000" w14:paraId="0000005B">
            <w:pPr>
              <w:spacing w:after="0" w:before="0" w:lineRule="auto"/>
              <w:ind w:left="460" w:hanging="160"/>
              <w:rPr>
                <w:sz w:val="22"/>
                <w:szCs w:val="22"/>
              </w:rPr>
            </w:pPr>
            <w:r w:rsidDel="00000000" w:rsidR="00000000" w:rsidRPr="00000000">
              <w:rPr>
                <w:sz w:val="22"/>
                <w:szCs w:val="22"/>
                <w:rtl w:val="0"/>
              </w:rPr>
              <w:t xml:space="preserve">·</w:t>
            </w:r>
            <w:r w:rsidDel="00000000" w:rsidR="00000000" w:rsidRPr="00000000">
              <w:rPr>
                <w:sz w:val="22"/>
                <w:szCs w:val="22"/>
                <w:rtl w:val="0"/>
              </w:rPr>
              <w:t xml:space="preserve">  </w:t>
            </w:r>
            <w:r w:rsidDel="00000000" w:rsidR="00000000" w:rsidRPr="00000000">
              <w:rPr>
                <w:sz w:val="22"/>
                <w:szCs w:val="22"/>
                <w:rtl w:val="0"/>
              </w:rPr>
              <w:t xml:space="preserve">Ability to use relevant office equipment effectively</w:t>
            </w:r>
          </w:p>
          <w:p w:rsidR="00000000" w:rsidDel="00000000" w:rsidP="00000000" w:rsidRDefault="00000000" w:rsidRPr="00000000" w14:paraId="0000005C">
            <w:pPr>
              <w:spacing w:after="0" w:before="0" w:lineRule="auto"/>
              <w:ind w:left="460" w:hanging="160"/>
              <w:rPr>
                <w:sz w:val="22"/>
                <w:szCs w:val="22"/>
              </w:rPr>
            </w:pPr>
            <w:r w:rsidDel="00000000" w:rsidR="00000000" w:rsidRPr="00000000">
              <w:rPr>
                <w:sz w:val="22"/>
                <w:szCs w:val="22"/>
                <w:rtl w:val="0"/>
              </w:rPr>
              <w:t xml:space="preserve">·</w:t>
            </w:r>
            <w:r w:rsidDel="00000000" w:rsidR="00000000" w:rsidRPr="00000000">
              <w:rPr>
                <w:sz w:val="22"/>
                <w:szCs w:val="22"/>
                <w:rtl w:val="0"/>
              </w:rPr>
              <w:t xml:space="preserve">  </w:t>
            </w:r>
            <w:r w:rsidDel="00000000" w:rsidR="00000000" w:rsidRPr="00000000">
              <w:rPr>
                <w:sz w:val="22"/>
                <w:szCs w:val="22"/>
                <w:rtl w:val="0"/>
              </w:rPr>
              <w:t xml:space="preserve">Ability to build effective working relationships with colleagues</w:t>
            </w:r>
          </w:p>
          <w:p w:rsidR="00000000" w:rsidDel="00000000" w:rsidP="00000000" w:rsidRDefault="00000000" w:rsidRPr="00000000" w14:paraId="0000005D">
            <w:pPr>
              <w:spacing w:after="0" w:before="0" w:lineRule="auto"/>
              <w:ind w:left="460" w:hanging="160"/>
              <w:rPr>
                <w:sz w:val="22"/>
                <w:szCs w:val="22"/>
              </w:rPr>
            </w:pPr>
            <w:r w:rsidDel="00000000" w:rsidR="00000000" w:rsidRPr="00000000">
              <w:rPr>
                <w:sz w:val="22"/>
                <w:szCs w:val="22"/>
                <w:rtl w:val="0"/>
              </w:rPr>
              <w:t xml:space="preserve">·</w:t>
            </w:r>
            <w:r w:rsidDel="00000000" w:rsidR="00000000" w:rsidRPr="00000000">
              <w:rPr>
                <w:sz w:val="22"/>
                <w:szCs w:val="22"/>
                <w:rtl w:val="0"/>
              </w:rPr>
              <w:t xml:space="preserve">  </w:t>
            </w:r>
            <w:r w:rsidDel="00000000" w:rsidR="00000000" w:rsidRPr="00000000">
              <w:rPr>
                <w:sz w:val="22"/>
                <w:szCs w:val="22"/>
                <w:rtl w:val="0"/>
              </w:rPr>
              <w:t xml:space="preserve">Understanding of data protection and confidentiality</w:t>
            </w:r>
          </w:p>
          <w:p w:rsidR="00000000" w:rsidDel="00000000" w:rsidP="00000000" w:rsidRDefault="00000000" w:rsidRPr="00000000" w14:paraId="0000005E">
            <w:pPr>
              <w:spacing w:after="0" w:before="0" w:lineRule="auto"/>
              <w:ind w:left="460" w:hanging="160"/>
              <w:rPr>
                <w:sz w:val="22"/>
                <w:szCs w:val="22"/>
                <w:highlight w:val="yellow"/>
              </w:rPr>
            </w:pPr>
            <w:r w:rsidDel="00000000" w:rsidR="00000000" w:rsidRPr="00000000">
              <w:rPr>
                <w:sz w:val="22"/>
                <w:szCs w:val="22"/>
                <w:rtl w:val="0"/>
              </w:rPr>
              <w:t xml:space="preserve">·</w:t>
            </w:r>
            <w:r w:rsidDel="00000000" w:rsidR="00000000" w:rsidRPr="00000000">
              <w:rPr>
                <w:sz w:val="22"/>
                <w:szCs w:val="22"/>
                <w:rtl w:val="0"/>
              </w:rPr>
              <w:t xml:space="preserve">  </w:t>
            </w:r>
            <w:r w:rsidDel="00000000" w:rsidR="00000000" w:rsidRPr="00000000">
              <w:rPr>
                <w:sz w:val="22"/>
                <w:szCs w:val="22"/>
                <w:rtl w:val="0"/>
              </w:rPr>
              <w:t xml:space="preserve">Understanding of safeguarding</w:t>
            </w:r>
            <w:r w:rsidDel="00000000" w:rsidR="00000000" w:rsidRPr="00000000">
              <w:rPr>
                <w:rtl w:val="0"/>
              </w:rPr>
            </w:r>
          </w:p>
        </w:tc>
      </w:tr>
      <w:tr>
        <w:trPr>
          <w:cantSplit w:val="0"/>
          <w:trHeight w:val="2715" w:hRule="atLeast"/>
          <w:tblHeader w:val="0"/>
        </w:trPr>
        <w:tc>
          <w:tcPr>
            <w:tcBorders>
              <w:top w:color="000000" w:space="0" w:sz="0" w:val="nil"/>
              <w:left w:color="b9b9b9" w:space="0" w:sz="8" w:val="single"/>
              <w:bottom w:color="b9b9b9" w:space="0" w:sz="8" w:val="single"/>
              <w:right w:color="b9b9b9" w:space="0" w:sz="8" w:val="single"/>
            </w:tcBorders>
            <w:tcMar>
              <w:top w:w="120.0" w:type="dxa"/>
              <w:left w:w="100.0" w:type="dxa"/>
              <w:bottom w:w="120.0" w:type="dxa"/>
              <w:right w:w="100.0" w:type="dxa"/>
            </w:tcMar>
            <w:vAlign w:val="top"/>
          </w:tcPr>
          <w:p w:rsidR="00000000" w:rsidDel="00000000" w:rsidP="00000000" w:rsidRDefault="00000000" w:rsidRPr="00000000" w14:paraId="0000005F">
            <w:pPr>
              <w:spacing w:after="60" w:lineRule="auto"/>
              <w:ind w:left="100" w:firstLine="0"/>
              <w:rPr>
                <w:b w:val="1"/>
                <w:sz w:val="22"/>
                <w:szCs w:val="22"/>
              </w:rPr>
            </w:pPr>
            <w:r w:rsidDel="00000000" w:rsidR="00000000" w:rsidRPr="00000000">
              <w:rPr>
                <w:b w:val="1"/>
                <w:sz w:val="22"/>
                <w:szCs w:val="22"/>
                <w:rtl w:val="0"/>
              </w:rPr>
              <w:t xml:space="preserve">Personal qualities</w:t>
            </w:r>
          </w:p>
        </w:tc>
        <w:tc>
          <w:tcPr>
            <w:tcBorders>
              <w:top w:color="000000" w:space="0" w:sz="0" w:val="nil"/>
              <w:left w:color="000000" w:space="0" w:sz="0" w:val="nil"/>
              <w:bottom w:color="b9b9b9" w:space="0" w:sz="8" w:val="single"/>
              <w:right w:color="b9b9b9" w:space="0" w:sz="8" w:val="single"/>
            </w:tcBorders>
            <w:tcMar>
              <w:top w:w="120.0" w:type="dxa"/>
              <w:left w:w="100.0" w:type="dxa"/>
              <w:bottom w:w="120.0" w:type="dxa"/>
              <w:right w:w="100.0" w:type="dxa"/>
            </w:tcMar>
            <w:vAlign w:val="top"/>
          </w:tcPr>
          <w:p w:rsidR="00000000" w:rsidDel="00000000" w:rsidP="00000000" w:rsidRDefault="00000000" w:rsidRPr="00000000" w14:paraId="00000060">
            <w:pPr>
              <w:spacing w:after="0" w:before="0" w:lineRule="auto"/>
              <w:ind w:left="460" w:hanging="160"/>
              <w:rPr>
                <w:sz w:val="22"/>
                <w:szCs w:val="22"/>
              </w:rPr>
            </w:pPr>
            <w:r w:rsidDel="00000000" w:rsidR="00000000" w:rsidRPr="00000000">
              <w:rPr>
                <w:sz w:val="22"/>
                <w:szCs w:val="22"/>
                <w:rtl w:val="0"/>
              </w:rPr>
              <w:t xml:space="preserve">·</w:t>
            </w:r>
            <w:r w:rsidDel="00000000" w:rsidR="00000000" w:rsidRPr="00000000">
              <w:rPr>
                <w:sz w:val="22"/>
                <w:szCs w:val="22"/>
                <w:rtl w:val="0"/>
              </w:rPr>
              <w:t xml:space="preserve">  </w:t>
            </w:r>
            <w:r w:rsidDel="00000000" w:rsidR="00000000" w:rsidRPr="00000000">
              <w:rPr>
                <w:sz w:val="22"/>
                <w:szCs w:val="22"/>
                <w:rtl w:val="0"/>
              </w:rPr>
              <w:t xml:space="preserve">Commitment to promoting the ethos and values of the school and getting the best outcomes for all pupils</w:t>
            </w:r>
          </w:p>
          <w:p w:rsidR="00000000" w:rsidDel="00000000" w:rsidP="00000000" w:rsidRDefault="00000000" w:rsidRPr="00000000" w14:paraId="00000061">
            <w:pPr>
              <w:spacing w:after="0" w:before="0" w:lineRule="auto"/>
              <w:ind w:left="460" w:hanging="160"/>
              <w:rPr>
                <w:sz w:val="22"/>
                <w:szCs w:val="22"/>
              </w:rPr>
            </w:pPr>
            <w:r w:rsidDel="00000000" w:rsidR="00000000" w:rsidRPr="00000000">
              <w:rPr>
                <w:sz w:val="22"/>
                <w:szCs w:val="22"/>
                <w:rtl w:val="0"/>
              </w:rPr>
              <w:t xml:space="preserve">·</w:t>
            </w:r>
            <w:r w:rsidDel="00000000" w:rsidR="00000000" w:rsidRPr="00000000">
              <w:rPr>
                <w:sz w:val="22"/>
                <w:szCs w:val="22"/>
                <w:rtl w:val="0"/>
              </w:rPr>
              <w:t xml:space="preserve">  </w:t>
            </w:r>
            <w:r w:rsidDel="00000000" w:rsidR="00000000" w:rsidRPr="00000000">
              <w:rPr>
                <w:sz w:val="22"/>
                <w:szCs w:val="22"/>
                <w:rtl w:val="0"/>
              </w:rPr>
              <w:t xml:space="preserve">Commitment to acting with integrity, honesty, loyalty and fairness to safeguard the assets, financial probity and reputation of the school</w:t>
            </w:r>
          </w:p>
          <w:p w:rsidR="00000000" w:rsidDel="00000000" w:rsidP="00000000" w:rsidRDefault="00000000" w:rsidRPr="00000000" w14:paraId="00000062">
            <w:pPr>
              <w:spacing w:after="0" w:before="0" w:lineRule="auto"/>
              <w:ind w:left="460" w:hanging="160"/>
              <w:rPr>
                <w:sz w:val="22"/>
                <w:szCs w:val="22"/>
              </w:rPr>
            </w:pPr>
            <w:r w:rsidDel="00000000" w:rsidR="00000000" w:rsidRPr="00000000">
              <w:rPr>
                <w:sz w:val="22"/>
                <w:szCs w:val="22"/>
                <w:rtl w:val="0"/>
              </w:rPr>
              <w:t xml:space="preserve">·</w:t>
            </w:r>
            <w:r w:rsidDel="00000000" w:rsidR="00000000" w:rsidRPr="00000000">
              <w:rPr>
                <w:sz w:val="22"/>
                <w:szCs w:val="22"/>
                <w:rtl w:val="0"/>
              </w:rPr>
              <w:t xml:space="preserve">  </w:t>
            </w:r>
            <w:r w:rsidDel="00000000" w:rsidR="00000000" w:rsidRPr="00000000">
              <w:rPr>
                <w:sz w:val="22"/>
                <w:szCs w:val="22"/>
                <w:rtl w:val="0"/>
              </w:rPr>
              <w:t xml:space="preserve">Ability to work under pressure and prioritise effectively</w:t>
            </w:r>
          </w:p>
          <w:p w:rsidR="00000000" w:rsidDel="00000000" w:rsidP="00000000" w:rsidRDefault="00000000" w:rsidRPr="00000000" w14:paraId="00000063">
            <w:pPr>
              <w:spacing w:after="0" w:before="0" w:lineRule="auto"/>
              <w:ind w:left="460" w:hanging="160"/>
              <w:rPr>
                <w:sz w:val="22"/>
                <w:szCs w:val="22"/>
              </w:rPr>
            </w:pPr>
            <w:r w:rsidDel="00000000" w:rsidR="00000000" w:rsidRPr="00000000">
              <w:rPr>
                <w:sz w:val="22"/>
                <w:szCs w:val="22"/>
                <w:rtl w:val="0"/>
              </w:rPr>
              <w:t xml:space="preserve">·</w:t>
            </w:r>
            <w:r w:rsidDel="00000000" w:rsidR="00000000" w:rsidRPr="00000000">
              <w:rPr>
                <w:sz w:val="22"/>
                <w:szCs w:val="22"/>
                <w:rtl w:val="0"/>
              </w:rPr>
              <w:t xml:space="preserve">  </w:t>
            </w:r>
            <w:r w:rsidDel="00000000" w:rsidR="00000000" w:rsidRPr="00000000">
              <w:rPr>
                <w:sz w:val="22"/>
                <w:szCs w:val="22"/>
                <w:rtl w:val="0"/>
              </w:rPr>
              <w:t xml:space="preserve">Commitment to maintaining confidentiality at all times</w:t>
            </w:r>
          </w:p>
          <w:p w:rsidR="00000000" w:rsidDel="00000000" w:rsidP="00000000" w:rsidRDefault="00000000" w:rsidRPr="00000000" w14:paraId="00000064">
            <w:pPr>
              <w:spacing w:after="0" w:before="0" w:lineRule="auto"/>
              <w:ind w:left="460" w:hanging="160"/>
              <w:rPr>
                <w:sz w:val="22"/>
                <w:szCs w:val="22"/>
              </w:rPr>
            </w:pPr>
            <w:r w:rsidDel="00000000" w:rsidR="00000000" w:rsidRPr="00000000">
              <w:rPr>
                <w:sz w:val="22"/>
                <w:szCs w:val="22"/>
                <w:rtl w:val="0"/>
              </w:rPr>
              <w:t xml:space="preserve">·</w:t>
            </w:r>
            <w:r w:rsidDel="00000000" w:rsidR="00000000" w:rsidRPr="00000000">
              <w:rPr>
                <w:sz w:val="22"/>
                <w:szCs w:val="22"/>
                <w:rtl w:val="0"/>
              </w:rPr>
              <w:t xml:space="preserve">  </w:t>
            </w:r>
            <w:r w:rsidDel="00000000" w:rsidR="00000000" w:rsidRPr="00000000">
              <w:rPr>
                <w:sz w:val="22"/>
                <w:szCs w:val="22"/>
                <w:rtl w:val="0"/>
              </w:rPr>
              <w:t xml:space="preserve">Commitment to safeguarding and equality</w:t>
            </w:r>
          </w:p>
          <w:p w:rsidR="00000000" w:rsidDel="00000000" w:rsidP="00000000" w:rsidRDefault="00000000" w:rsidRPr="00000000" w14:paraId="00000065">
            <w:pPr>
              <w:spacing w:after="0" w:before="0" w:lineRule="auto"/>
              <w:ind w:left="460" w:hanging="160"/>
              <w:rPr>
                <w:sz w:val="22"/>
                <w:szCs w:val="22"/>
              </w:rPr>
            </w:pPr>
            <w:r w:rsidDel="00000000" w:rsidR="00000000" w:rsidRPr="00000000">
              <w:rPr>
                <w:sz w:val="22"/>
                <w:szCs w:val="22"/>
                <w:rtl w:val="0"/>
              </w:rPr>
              <w:t xml:space="preserve">·</w:t>
            </w:r>
            <w:r w:rsidDel="00000000" w:rsidR="00000000" w:rsidRPr="00000000">
              <w:rPr>
                <w:sz w:val="22"/>
                <w:szCs w:val="22"/>
                <w:rtl w:val="0"/>
              </w:rPr>
              <w:t xml:space="preserve">  </w:t>
            </w:r>
            <w:r w:rsidDel="00000000" w:rsidR="00000000" w:rsidRPr="00000000">
              <w:rPr>
                <w:sz w:val="22"/>
                <w:szCs w:val="22"/>
                <w:rtl w:val="0"/>
              </w:rPr>
              <w:t xml:space="preserve">Embraces change well</w:t>
            </w:r>
          </w:p>
          <w:p w:rsidR="00000000" w:rsidDel="00000000" w:rsidP="00000000" w:rsidRDefault="00000000" w:rsidRPr="00000000" w14:paraId="00000066">
            <w:pPr>
              <w:spacing w:after="0" w:before="0" w:lineRule="auto"/>
              <w:ind w:left="460" w:hanging="160"/>
              <w:rPr>
                <w:sz w:val="22"/>
                <w:szCs w:val="22"/>
                <w:highlight w:val="yellow"/>
              </w:rPr>
            </w:pPr>
            <w:r w:rsidDel="00000000" w:rsidR="00000000" w:rsidRPr="00000000">
              <w:rPr>
                <w:sz w:val="22"/>
                <w:szCs w:val="22"/>
                <w:rtl w:val="0"/>
              </w:rPr>
              <w:t xml:space="preserve">·</w:t>
            </w:r>
            <w:r w:rsidDel="00000000" w:rsidR="00000000" w:rsidRPr="00000000">
              <w:rPr>
                <w:sz w:val="22"/>
                <w:szCs w:val="22"/>
                <w:rtl w:val="0"/>
              </w:rPr>
              <w:t xml:space="preserve">  </w:t>
            </w:r>
            <w:r w:rsidDel="00000000" w:rsidR="00000000" w:rsidRPr="00000000">
              <w:rPr>
                <w:sz w:val="22"/>
                <w:szCs w:val="22"/>
                <w:rtl w:val="0"/>
              </w:rPr>
              <w:t xml:space="preserve">Deals with difficult situations effectively</w:t>
            </w:r>
            <w:r w:rsidDel="00000000" w:rsidR="00000000" w:rsidRPr="00000000">
              <w:rPr>
                <w:rtl w:val="0"/>
              </w:rPr>
            </w:r>
          </w:p>
        </w:tc>
      </w:tr>
    </w:tbl>
    <w:p w:rsidR="00000000" w:rsidDel="00000000" w:rsidP="00000000" w:rsidRDefault="00000000" w:rsidRPr="00000000" w14:paraId="00000067">
      <w:pPr>
        <w:spacing w:after="0" w:before="0"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68">
      <w:pPr>
        <w:pStyle w:val="Heading1"/>
        <w:keepNext w:val="0"/>
        <w:keepLines w:val="0"/>
        <w:spacing w:after="0" w:before="0" w:lineRule="auto"/>
        <w:rPr>
          <w:b w:val="1"/>
          <w:color w:val="000000"/>
          <w:sz w:val="22"/>
          <w:szCs w:val="22"/>
        </w:rPr>
      </w:pPr>
      <w:bookmarkStart w:colFirst="0" w:colLast="0" w:name="_heading=h.541431esp4fw" w:id="9"/>
      <w:bookmarkEnd w:id="9"/>
      <w:r w:rsidDel="00000000" w:rsidR="00000000" w:rsidRPr="00000000">
        <w:rPr>
          <w:b w:val="1"/>
          <w:color w:val="000000"/>
          <w:sz w:val="22"/>
          <w:szCs w:val="22"/>
          <w:rtl w:val="0"/>
        </w:rPr>
        <w:t xml:space="preserve">Notes:</w:t>
      </w:r>
    </w:p>
    <w:p w:rsidR="00000000" w:rsidDel="00000000" w:rsidP="00000000" w:rsidRDefault="00000000" w:rsidRPr="00000000" w14:paraId="00000069">
      <w:pPr>
        <w:spacing w:after="0" w:before="0" w:lineRule="auto"/>
        <w:rPr>
          <w:sz w:val="22"/>
          <w:szCs w:val="22"/>
        </w:rPr>
      </w:pPr>
      <w:r w:rsidDel="00000000" w:rsidR="00000000" w:rsidRPr="00000000">
        <w:rPr>
          <w:sz w:val="22"/>
          <w:szCs w:val="22"/>
          <w:rtl w:val="0"/>
        </w:rPr>
        <w:t xml:space="preserve">This job description may be amended at any time in consultation with the postholder. Applicants should describe in their application how they meet these criteria.</w:t>
      </w:r>
    </w:p>
    <w:p w:rsidR="00000000" w:rsidDel="00000000" w:rsidP="00000000" w:rsidRDefault="00000000" w:rsidRPr="00000000" w14:paraId="0000006A">
      <w:pPr>
        <w:spacing w:after="0" w:before="0" w:lineRule="auto"/>
        <w:rPr>
          <w:sz w:val="22"/>
          <w:szCs w:val="22"/>
        </w:rPr>
      </w:pPr>
      <w:r w:rsidDel="00000000" w:rsidR="00000000" w:rsidRPr="00000000">
        <w:rPr>
          <w:sz w:val="22"/>
          <w:szCs w:val="22"/>
          <w:rtl w:val="0"/>
        </w:rPr>
        <w:t xml:space="preserve">If you don’t have all of the experience listed above but are interested in applying, contact </w:t>
      </w:r>
      <w:r w:rsidDel="00000000" w:rsidR="00000000" w:rsidRPr="00000000">
        <w:rPr>
          <w:sz w:val="22"/>
          <w:szCs w:val="22"/>
          <w:rtl w:val="0"/>
        </w:rPr>
        <w:t xml:space="preserve">Chris Johnson, Headteacher on </w:t>
      </w:r>
      <w:hyperlink r:id="rId9">
        <w:r w:rsidDel="00000000" w:rsidR="00000000" w:rsidRPr="00000000">
          <w:rPr>
            <w:color w:val="1155cc"/>
            <w:sz w:val="22"/>
            <w:szCs w:val="22"/>
            <w:u w:val="single"/>
            <w:rtl w:val="0"/>
          </w:rPr>
          <w:t xml:space="preserve">headteacher@phoenix-primary.kent.sch.uk</w:t>
        </w:r>
      </w:hyperlink>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6B">
      <w:pPr>
        <w:spacing w:after="0" w:before="0"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6C">
      <w:pPr>
        <w:spacing w:after="0" w:before="0" w:lineRule="auto"/>
        <w:rPr>
          <w:sz w:val="22"/>
          <w:szCs w:val="22"/>
        </w:rPr>
      </w:pPr>
      <w:r w:rsidDel="00000000" w:rsidR="00000000" w:rsidRPr="00000000">
        <w:rPr>
          <w:b w:val="1"/>
          <w:sz w:val="22"/>
          <w:szCs w:val="22"/>
          <w:rtl w:val="0"/>
        </w:rPr>
        <w:t xml:space="preserve">Last review date:</w:t>
      </w:r>
      <w:r w:rsidDel="00000000" w:rsidR="00000000" w:rsidRPr="00000000">
        <w:rPr>
          <w:sz w:val="22"/>
          <w:szCs w:val="22"/>
          <w:rtl w:val="0"/>
        </w:rPr>
        <w:t xml:space="preserve"> </w:t>
      </w:r>
      <w:r w:rsidDel="00000000" w:rsidR="00000000" w:rsidRPr="00000000">
        <w:rPr>
          <w:sz w:val="22"/>
          <w:szCs w:val="22"/>
          <w:rtl w:val="0"/>
        </w:rPr>
        <w:t xml:space="preserve">[October 2021]</w:t>
      </w:r>
    </w:p>
    <w:p w:rsidR="00000000" w:rsidDel="00000000" w:rsidP="00000000" w:rsidRDefault="00000000" w:rsidRPr="00000000" w14:paraId="0000006D">
      <w:pPr>
        <w:spacing w:after="0" w:before="0" w:lineRule="auto"/>
        <w:rPr>
          <w:sz w:val="22"/>
          <w:szCs w:val="22"/>
        </w:rPr>
      </w:pPr>
      <w:r w:rsidDel="00000000" w:rsidR="00000000" w:rsidRPr="00000000">
        <w:rPr>
          <w:b w:val="1"/>
          <w:sz w:val="22"/>
          <w:szCs w:val="22"/>
          <w:rtl w:val="0"/>
        </w:rPr>
        <w:t xml:space="preserve">Next review date:</w:t>
      </w:r>
      <w:r w:rsidDel="00000000" w:rsidR="00000000" w:rsidRPr="00000000">
        <w:rPr>
          <w:sz w:val="22"/>
          <w:szCs w:val="22"/>
          <w:rtl w:val="0"/>
        </w:rPr>
        <w:t xml:space="preserve"> </w:t>
      </w:r>
      <w:r w:rsidDel="00000000" w:rsidR="00000000" w:rsidRPr="00000000">
        <w:rPr>
          <w:sz w:val="22"/>
          <w:szCs w:val="22"/>
          <w:rtl w:val="0"/>
        </w:rPr>
        <w:t xml:space="preserve">[October 2024]</w:t>
      </w:r>
    </w:p>
    <w:p w:rsidR="00000000" w:rsidDel="00000000" w:rsidP="00000000" w:rsidRDefault="00000000" w:rsidRPr="00000000" w14:paraId="0000006E">
      <w:pPr>
        <w:spacing w:after="0" w:before="0"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6F">
      <w:pPr>
        <w:spacing w:after="0" w:before="0" w:lineRule="auto"/>
        <w:rPr>
          <w:color w:val="b9b9b9"/>
          <w:sz w:val="22"/>
          <w:szCs w:val="22"/>
        </w:rPr>
      </w:pPr>
      <w:r w:rsidDel="00000000" w:rsidR="00000000" w:rsidRPr="00000000">
        <w:rPr>
          <w:b w:val="1"/>
          <w:sz w:val="22"/>
          <w:szCs w:val="22"/>
          <w:rtl w:val="0"/>
        </w:rPr>
        <w:t xml:space="preserve">Headteacher/line manager’s signature:</w:t>
      </w:r>
      <w:r w:rsidDel="00000000" w:rsidR="00000000" w:rsidRPr="00000000">
        <w:rPr>
          <w:sz w:val="22"/>
          <w:szCs w:val="22"/>
          <w:rtl w:val="0"/>
        </w:rPr>
        <w:t xml:space="preserve">    </w:t>
      </w:r>
      <w:r w:rsidDel="00000000" w:rsidR="00000000" w:rsidRPr="00000000">
        <w:rPr>
          <w:sz w:val="22"/>
          <w:szCs w:val="22"/>
        </w:rPr>
        <w:drawing>
          <wp:inline distB="114300" distT="114300" distL="114300" distR="114300">
            <wp:extent cx="1009650" cy="369570"/>
            <wp:effectExtent b="0" l="0" r="0" t="0"/>
            <wp:docPr id="6" name="image1.png"/>
            <a:graphic>
              <a:graphicData uri="http://schemas.openxmlformats.org/drawingml/2006/picture">
                <pic:pic>
                  <pic:nvPicPr>
                    <pic:cNvPr id="0" name="image1.png"/>
                    <pic:cNvPicPr preferRelativeResize="0"/>
                  </pic:nvPicPr>
                  <pic:blipFill>
                    <a:blip r:embed="rId10"/>
                    <a:srcRect b="13777" l="0" r="0" t="0"/>
                    <a:stretch>
                      <a:fillRect/>
                    </a:stretch>
                  </pic:blipFill>
                  <pic:spPr>
                    <a:xfrm>
                      <a:off x="0" y="0"/>
                      <a:ext cx="1009650" cy="369570"/>
                    </a:xfrm>
                    <a:prstGeom prst="rect"/>
                    <a:ln/>
                  </pic:spPr>
                </pic:pic>
              </a:graphicData>
            </a:graphic>
          </wp:inline>
        </w:drawing>
      </w:r>
      <w:r w:rsidDel="00000000" w:rsidR="00000000" w:rsidRPr="00000000">
        <w:rPr>
          <w:color w:val="b9b9b9"/>
          <w:sz w:val="22"/>
          <w:szCs w:val="22"/>
          <w:rtl w:val="0"/>
        </w:rPr>
        <w:t xml:space="preserve">_______________</w:t>
      </w:r>
    </w:p>
    <w:p w:rsidR="00000000" w:rsidDel="00000000" w:rsidP="00000000" w:rsidRDefault="00000000" w:rsidRPr="00000000" w14:paraId="00000070">
      <w:pPr>
        <w:spacing w:after="0" w:before="0" w:lineRule="auto"/>
        <w:rPr>
          <w:sz w:val="22"/>
          <w:szCs w:val="22"/>
        </w:rPr>
      </w:pPr>
      <w:r w:rsidDel="00000000" w:rsidR="00000000" w:rsidRPr="00000000">
        <w:rPr>
          <w:b w:val="1"/>
          <w:sz w:val="22"/>
          <w:szCs w:val="22"/>
          <w:rtl w:val="0"/>
        </w:rPr>
        <w:t xml:space="preserve">Date:</w:t>
      </w:r>
      <w:r w:rsidDel="00000000" w:rsidR="00000000" w:rsidRPr="00000000">
        <w:rPr>
          <w:sz w:val="22"/>
          <w:szCs w:val="22"/>
          <w:rtl w:val="0"/>
        </w:rPr>
        <w:t xml:space="preserve">                                                            </w:t>
        <w:tab/>
        <w:t xml:space="preserve">         16/10/2021</w:t>
      </w:r>
      <w:r w:rsidDel="00000000" w:rsidR="00000000" w:rsidRPr="00000000">
        <w:rPr>
          <w:color w:val="b9b9b9"/>
          <w:sz w:val="22"/>
          <w:szCs w:val="22"/>
          <w:rtl w:val="0"/>
        </w:rPr>
        <w:t xml:space="preserve">____________________</w:t>
      </w:r>
      <w:r w:rsidDel="00000000" w:rsidR="00000000" w:rsidRPr="00000000">
        <w:rPr>
          <w:sz w:val="22"/>
          <w:szCs w:val="22"/>
          <w:rtl w:val="0"/>
        </w:rPr>
        <w:t xml:space="preserve">         </w:t>
      </w:r>
    </w:p>
    <w:p w:rsidR="00000000" w:rsidDel="00000000" w:rsidP="00000000" w:rsidRDefault="00000000" w:rsidRPr="00000000" w14:paraId="00000071">
      <w:pPr>
        <w:spacing w:after="0" w:before="0"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72">
      <w:pPr>
        <w:spacing w:after="0" w:before="0" w:lineRule="auto"/>
        <w:rPr>
          <w:color w:val="b9b9b9"/>
          <w:sz w:val="22"/>
          <w:szCs w:val="22"/>
        </w:rPr>
      </w:pPr>
      <w:r w:rsidDel="00000000" w:rsidR="00000000" w:rsidRPr="00000000">
        <w:rPr>
          <w:b w:val="1"/>
          <w:sz w:val="22"/>
          <w:szCs w:val="22"/>
          <w:rtl w:val="0"/>
        </w:rPr>
        <w:t xml:space="preserve">Postholder’s signature:</w:t>
      </w:r>
      <w:r w:rsidDel="00000000" w:rsidR="00000000" w:rsidRPr="00000000">
        <w:rPr>
          <w:sz w:val="22"/>
          <w:szCs w:val="22"/>
          <w:rtl w:val="0"/>
        </w:rPr>
        <w:t xml:space="preserve">                               </w:t>
        <w:tab/>
      </w:r>
      <w:r w:rsidDel="00000000" w:rsidR="00000000" w:rsidRPr="00000000">
        <w:rPr>
          <w:color w:val="b9b9b9"/>
          <w:sz w:val="22"/>
          <w:szCs w:val="22"/>
          <w:rtl w:val="0"/>
        </w:rPr>
        <w:t xml:space="preserve">_______________________________________</w:t>
      </w:r>
    </w:p>
    <w:p w:rsidR="00000000" w:rsidDel="00000000" w:rsidP="00000000" w:rsidRDefault="00000000" w:rsidRPr="00000000" w14:paraId="00000073">
      <w:pPr>
        <w:spacing w:after="0" w:before="0" w:lineRule="auto"/>
        <w:rPr>
          <w:color w:val="b9b9b9"/>
          <w:sz w:val="22"/>
          <w:szCs w:val="22"/>
        </w:rPr>
      </w:pPr>
      <w:r w:rsidDel="00000000" w:rsidR="00000000" w:rsidRPr="00000000">
        <w:rPr>
          <w:b w:val="1"/>
          <w:sz w:val="22"/>
          <w:szCs w:val="22"/>
          <w:rtl w:val="0"/>
        </w:rPr>
        <w:t xml:space="preserve">Date:    </w:t>
      </w:r>
      <w:r w:rsidDel="00000000" w:rsidR="00000000" w:rsidRPr="00000000">
        <w:rPr>
          <w:sz w:val="22"/>
          <w:szCs w:val="22"/>
          <w:rtl w:val="0"/>
        </w:rPr>
        <w:t xml:space="preserve">                                                        </w:t>
        <w:tab/>
      </w:r>
      <w:r w:rsidDel="00000000" w:rsidR="00000000" w:rsidRPr="00000000">
        <w:rPr>
          <w:color w:val="b9b9b9"/>
          <w:sz w:val="22"/>
          <w:szCs w:val="22"/>
          <w:rtl w:val="0"/>
        </w:rPr>
        <w:t xml:space="preserve">_______________________________________</w:t>
      </w:r>
    </w:p>
    <w:p w:rsidR="00000000" w:rsidDel="00000000" w:rsidP="00000000" w:rsidRDefault="00000000" w:rsidRPr="00000000" w14:paraId="00000074">
      <w:pPr>
        <w:rPr>
          <w:sz w:val="22"/>
          <w:szCs w:val="22"/>
        </w:rPr>
      </w:pPr>
      <w:r w:rsidDel="00000000" w:rsidR="00000000" w:rsidRPr="00000000">
        <w:rPr>
          <w:rtl w:val="0"/>
        </w:rPr>
      </w:r>
    </w:p>
    <w:sectPr>
      <w:headerReference r:id="rId11" w:type="default"/>
      <w:footerReference r:id="rId12" w:type="default"/>
      <w:pgSz w:h="16840" w:w="1190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pPr>
    <w:r w:rsidDel="00000000" w:rsidR="00000000" w:rsidRPr="00000000">
      <w:rPr>
        <w:rtl w:val="0"/>
      </w:rPr>
    </w:r>
  </w:p>
  <w:tbl>
    <w:tblPr>
      <w:tblStyle w:val="Table2"/>
      <w:tblW w:w="104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450"/>
      <w:tblGridChange w:id="0">
        <w:tblGrid>
          <w:gridCol w:w="10450"/>
        </w:tblGrid>
      </w:tblGridChange>
    </w:tblGrid>
    <w:tr>
      <w:trPr>
        <w:cantSplit w:val="0"/>
        <w:tblHeader w:val="0"/>
      </w:trPr>
      <w:tc>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Lato" w:cs="Lato" w:eastAsia="Lato" w:hAnsi="Lato"/>
              <w:b w:val="0"/>
              <w:i w:val="1"/>
              <w:smallCaps w:val="0"/>
              <w:strike w:val="0"/>
              <w:color w:val="4f81bd"/>
              <w:sz w:val="22"/>
              <w:szCs w:val="22"/>
              <w:u w:val="none"/>
              <w:shd w:fill="auto" w:val="clear"/>
              <w:vertAlign w:val="baseline"/>
            </w:rPr>
          </w:pPr>
          <w:r w:rsidDel="00000000" w:rsidR="00000000" w:rsidRPr="00000000">
            <w:rPr>
              <w:rFonts w:ascii="Lato" w:cs="Lato" w:eastAsia="Lato" w:hAnsi="Lato"/>
              <w:b w:val="0"/>
              <w:i w:val="1"/>
              <w:smallCaps w:val="0"/>
              <w:strike w:val="0"/>
              <w:color w:val="4f81bd"/>
              <w:sz w:val="22"/>
              <w:szCs w:val="22"/>
              <w:u w:val="none"/>
              <w:shd w:fill="auto" w:val="clear"/>
              <w:vertAlign w:val="baseline"/>
              <w:rtl w:val="0"/>
            </w:rPr>
            <w:t xml:space="preserve">Responsibility ~ Courage ~ Collaboration ~ Reflectiveness ~ Independence ~ Resilience</w:t>
          </w:r>
        </w:p>
      </w:tc>
    </w:tr>
  </w:tb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color w:val="335b8a"/>
      <w:sz w:val="32"/>
      <w:szCs w:val="32"/>
    </w:rPr>
  </w:style>
  <w:style w:type="paragraph" w:styleId="Heading2">
    <w:name w:val="heading 2"/>
    <w:basedOn w:val="Normal"/>
    <w:next w:val="Normal"/>
    <w:pPr>
      <w:keepNext w:val="1"/>
      <w:keepLines w:val="1"/>
      <w:spacing w:before="200" w:lineRule="auto"/>
    </w:pPr>
    <w:rPr>
      <w:color w:val="4f81bd"/>
      <w:sz w:val="28"/>
      <w:szCs w:val="28"/>
    </w:rPr>
  </w:style>
  <w:style w:type="paragraph" w:styleId="Heading3">
    <w:name w:val="heading 3"/>
    <w:basedOn w:val="Normal"/>
    <w:next w:val="Normal"/>
    <w:pPr>
      <w:keepNext w:val="1"/>
      <w:keepLines w:val="1"/>
      <w:spacing w:before="40" w:lineRule="auto"/>
    </w:pPr>
    <w:rPr>
      <w:rFonts w:ascii="Lato" w:cs="Lato" w:eastAsia="Lato" w:hAnsi="Lato"/>
      <w:color w:val="366091"/>
    </w:rPr>
  </w:style>
  <w:style w:type="paragraph" w:styleId="Heading4">
    <w:name w:val="heading 4"/>
    <w:basedOn w:val="Normal"/>
    <w:next w:val="Normal"/>
    <w:pPr>
      <w:keepNext w:val="1"/>
      <w:keepLines w:val="1"/>
      <w:spacing w:before="40" w:lineRule="auto"/>
    </w:pPr>
    <w:rPr>
      <w:rFonts w:ascii="Calibri" w:cs="Calibri" w:eastAsia="Calibri" w:hAnsi="Calibri"/>
      <w:i w:val="1"/>
      <w:color w:val="366091"/>
    </w:rPr>
  </w:style>
  <w:style w:type="paragraph" w:styleId="Heading5">
    <w:name w:val="heading 5"/>
    <w:basedOn w:val="Normal"/>
    <w:next w:val="Normal"/>
    <w:pPr>
      <w:keepNext w:val="1"/>
      <w:keepLines w:val="1"/>
      <w:spacing w:before="40" w:lineRule="auto"/>
    </w:pPr>
    <w:rPr>
      <w:rFonts w:ascii="Calibri" w:cs="Calibri" w:eastAsia="Calibri" w:hAnsi="Calibri"/>
      <w:color w:val="36609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E0B4D"/>
    <w:rPr>
      <w:rFonts w:ascii="Lato Regular" w:hAnsi="Lato Regular"/>
    </w:rPr>
  </w:style>
  <w:style w:type="paragraph" w:styleId="Heading1">
    <w:name w:val="heading 1"/>
    <w:basedOn w:val="Normal"/>
    <w:next w:val="Normal"/>
    <w:link w:val="Heading1Char"/>
    <w:uiPriority w:val="9"/>
    <w:qFormat w:val="1"/>
    <w:rsid w:val="00DE0B4D"/>
    <w:pPr>
      <w:keepNext w:val="1"/>
      <w:keepLines w:val="1"/>
      <w:spacing w:before="480"/>
      <w:outlineLvl w:val="0"/>
    </w:pPr>
    <w:rPr>
      <w:rFonts w:cstheme="majorBidi" w:eastAsiaTheme="majorEastAsia"/>
      <w:bCs w:val="1"/>
      <w:color w:val="345a8a" w:themeColor="accent1" w:themeShade="0000B5"/>
      <w:sz w:val="32"/>
      <w:szCs w:val="32"/>
    </w:rPr>
  </w:style>
  <w:style w:type="paragraph" w:styleId="Heading2">
    <w:name w:val="heading 2"/>
    <w:basedOn w:val="Normal"/>
    <w:next w:val="Normal"/>
    <w:link w:val="Heading2Char"/>
    <w:uiPriority w:val="9"/>
    <w:unhideWhenUsed w:val="1"/>
    <w:qFormat w:val="1"/>
    <w:rsid w:val="00D2586F"/>
    <w:pPr>
      <w:keepNext w:val="1"/>
      <w:keepLines w:val="1"/>
      <w:spacing w:before="200"/>
      <w:outlineLvl w:val="1"/>
    </w:pPr>
    <w:rPr>
      <w:rFonts w:cstheme="majorBidi" w:eastAsiaTheme="majorEastAsia"/>
      <w:bCs w:val="1"/>
      <w:color w:val="4f81bd" w:themeColor="accent1"/>
      <w:sz w:val="28"/>
      <w:szCs w:val="22"/>
    </w:rPr>
  </w:style>
  <w:style w:type="paragraph" w:styleId="Heading3">
    <w:name w:val="heading 3"/>
    <w:basedOn w:val="Heading5"/>
    <w:next w:val="Normal"/>
    <w:link w:val="Heading3Char"/>
    <w:uiPriority w:val="9"/>
    <w:unhideWhenUsed w:val="1"/>
    <w:qFormat w:val="1"/>
    <w:rsid w:val="00D2586F"/>
    <w:pPr>
      <w:outlineLvl w:val="2"/>
    </w:pPr>
    <w:rPr>
      <w:rFonts w:ascii="Lato" w:hAnsi="Lato"/>
    </w:rPr>
  </w:style>
  <w:style w:type="paragraph" w:styleId="Heading4">
    <w:name w:val="heading 4"/>
    <w:basedOn w:val="Normal"/>
    <w:next w:val="Normal"/>
    <w:link w:val="Heading4Char"/>
    <w:uiPriority w:val="9"/>
    <w:unhideWhenUsed w:val="1"/>
    <w:qFormat w:val="1"/>
    <w:rsid w:val="001709F1"/>
    <w:pPr>
      <w:keepNext w:val="1"/>
      <w:keepLines w:val="1"/>
      <w:spacing w:before="40"/>
      <w:outlineLvl w:val="3"/>
    </w:pPr>
    <w:rPr>
      <w:rFonts w:asciiTheme="majorHAnsi" w:cstheme="majorBidi" w:eastAsiaTheme="majorEastAsia" w:hAnsiTheme="majorHAnsi"/>
      <w:i w:val="1"/>
      <w:iCs w:val="1"/>
      <w:color w:val="365f91" w:themeColor="accent1" w:themeShade="0000BF"/>
    </w:rPr>
  </w:style>
  <w:style w:type="paragraph" w:styleId="Heading5">
    <w:name w:val="heading 5"/>
    <w:basedOn w:val="Normal"/>
    <w:next w:val="Normal"/>
    <w:link w:val="Heading5Char"/>
    <w:uiPriority w:val="9"/>
    <w:unhideWhenUsed w:val="1"/>
    <w:qFormat w:val="1"/>
    <w:rsid w:val="001709F1"/>
    <w:pPr>
      <w:keepNext w:val="1"/>
      <w:keepLines w:val="1"/>
      <w:spacing w:before="40"/>
      <w:outlineLvl w:val="4"/>
    </w:pPr>
    <w:rPr>
      <w:rFonts w:asciiTheme="majorHAnsi" w:cstheme="majorBidi" w:eastAsiaTheme="majorEastAsia" w:hAnsiTheme="majorHAnsi"/>
      <w:color w:val="365f91"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DE0B4D"/>
    <w:rPr>
      <w:rFonts w:ascii="Lato Regular" w:hAnsi="Lato Regular" w:cstheme="majorBidi" w:eastAsiaTheme="majorEastAsia"/>
      <w:bCs w:val="1"/>
      <w:color w:val="345a8a" w:themeColor="accent1" w:themeShade="0000B5"/>
      <w:sz w:val="32"/>
      <w:szCs w:val="32"/>
    </w:rPr>
  </w:style>
  <w:style w:type="character" w:styleId="Heading2Char" w:customStyle="1">
    <w:name w:val="Heading 2 Char"/>
    <w:basedOn w:val="DefaultParagraphFont"/>
    <w:link w:val="Heading2"/>
    <w:uiPriority w:val="9"/>
    <w:rsid w:val="00D2586F"/>
    <w:rPr>
      <w:rFonts w:ascii="Lato Regular" w:hAnsi="Lato Regular" w:cstheme="majorBidi" w:eastAsiaTheme="majorEastAsia"/>
      <w:bCs w:val="1"/>
      <w:color w:val="4f81bd" w:themeColor="accent1"/>
      <w:sz w:val="28"/>
      <w:szCs w:val="22"/>
    </w:rPr>
  </w:style>
  <w:style w:type="paragraph" w:styleId="Quote">
    <w:name w:val="Quote"/>
    <w:basedOn w:val="Normal"/>
    <w:next w:val="Normal"/>
    <w:link w:val="QuoteChar"/>
    <w:uiPriority w:val="29"/>
    <w:qFormat w:val="1"/>
    <w:rsid w:val="00B76EA6"/>
    <w:rPr>
      <w:i w:val="1"/>
      <w:iCs w:val="1"/>
      <w:color w:val="000000" w:themeColor="text1"/>
    </w:rPr>
  </w:style>
  <w:style w:type="character" w:styleId="QuoteChar" w:customStyle="1">
    <w:name w:val="Quote Char"/>
    <w:basedOn w:val="DefaultParagraphFont"/>
    <w:link w:val="Quote"/>
    <w:uiPriority w:val="29"/>
    <w:rsid w:val="00B76EA6"/>
    <w:rPr>
      <w:rFonts w:ascii="Lato Regular" w:hAnsi="Lato Regular"/>
      <w:i w:val="1"/>
      <w:iCs w:val="1"/>
      <w:color w:val="000000" w:themeColor="text1"/>
    </w:rPr>
  </w:style>
  <w:style w:type="paragraph" w:styleId="ListParagraph">
    <w:name w:val="List Paragraph"/>
    <w:basedOn w:val="Normal"/>
    <w:uiPriority w:val="34"/>
    <w:qFormat w:val="1"/>
    <w:rsid w:val="002B33FB"/>
    <w:pPr>
      <w:ind w:left="720"/>
      <w:contextualSpacing w:val="1"/>
    </w:pPr>
  </w:style>
  <w:style w:type="paragraph" w:styleId="BalloonText">
    <w:name w:val="Balloon Text"/>
    <w:basedOn w:val="Normal"/>
    <w:link w:val="BalloonTextChar"/>
    <w:uiPriority w:val="99"/>
    <w:semiHidden w:val="1"/>
    <w:unhideWhenUsed w:val="1"/>
    <w:rsid w:val="002B33FB"/>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2B33FB"/>
    <w:rPr>
      <w:rFonts w:ascii="Lucida Grande" w:hAnsi="Lucida Grande"/>
      <w:sz w:val="18"/>
      <w:szCs w:val="18"/>
    </w:rPr>
  </w:style>
  <w:style w:type="character" w:styleId="Heading3Char" w:customStyle="1">
    <w:name w:val="Heading 3 Char"/>
    <w:basedOn w:val="DefaultParagraphFont"/>
    <w:link w:val="Heading3"/>
    <w:uiPriority w:val="9"/>
    <w:rsid w:val="00D2586F"/>
    <w:rPr>
      <w:rFonts w:ascii="Lato" w:hAnsi="Lato" w:cstheme="majorBidi" w:eastAsiaTheme="majorEastAsia"/>
      <w:color w:val="365f91" w:themeColor="accent1" w:themeShade="0000BF"/>
    </w:rPr>
  </w:style>
  <w:style w:type="table" w:styleId="TableGrid">
    <w:name w:val="Table Grid"/>
    <w:basedOn w:val="TableNormal"/>
    <w:uiPriority w:val="39"/>
    <w:rsid w:val="00184C6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Emphasis">
    <w:name w:val="Emphasis"/>
    <w:basedOn w:val="DefaultParagraphFont"/>
    <w:uiPriority w:val="20"/>
    <w:qFormat w:val="1"/>
    <w:rsid w:val="00694D8A"/>
    <w:rPr>
      <w:i w:val="1"/>
      <w:iCs w:val="1"/>
    </w:rPr>
  </w:style>
  <w:style w:type="paragraph" w:styleId="Header">
    <w:name w:val="header"/>
    <w:basedOn w:val="Normal"/>
    <w:link w:val="HeaderChar"/>
    <w:uiPriority w:val="99"/>
    <w:unhideWhenUsed w:val="1"/>
    <w:rsid w:val="00B71931"/>
    <w:pPr>
      <w:tabs>
        <w:tab w:val="center" w:pos="4320"/>
        <w:tab w:val="right" w:pos="8640"/>
      </w:tabs>
    </w:pPr>
  </w:style>
  <w:style w:type="character" w:styleId="HeaderChar" w:customStyle="1">
    <w:name w:val="Header Char"/>
    <w:basedOn w:val="DefaultParagraphFont"/>
    <w:link w:val="Header"/>
    <w:uiPriority w:val="99"/>
    <w:rsid w:val="00B71931"/>
    <w:rPr>
      <w:rFonts w:ascii="Lato Regular" w:hAnsi="Lato Regular"/>
    </w:rPr>
  </w:style>
  <w:style w:type="paragraph" w:styleId="Footer">
    <w:name w:val="footer"/>
    <w:basedOn w:val="Normal"/>
    <w:link w:val="FooterChar"/>
    <w:uiPriority w:val="99"/>
    <w:unhideWhenUsed w:val="1"/>
    <w:rsid w:val="00B71931"/>
    <w:pPr>
      <w:tabs>
        <w:tab w:val="center" w:pos="4320"/>
        <w:tab w:val="right" w:pos="8640"/>
      </w:tabs>
    </w:pPr>
  </w:style>
  <w:style w:type="character" w:styleId="FooterChar" w:customStyle="1">
    <w:name w:val="Footer Char"/>
    <w:basedOn w:val="DefaultParagraphFont"/>
    <w:link w:val="Footer"/>
    <w:uiPriority w:val="99"/>
    <w:rsid w:val="00B71931"/>
    <w:rPr>
      <w:rFonts w:ascii="Lato Regular" w:hAnsi="Lato Regular"/>
    </w:rPr>
  </w:style>
  <w:style w:type="character" w:styleId="IntenseEmphasis">
    <w:name w:val="Intense Emphasis"/>
    <w:basedOn w:val="DefaultParagraphFont"/>
    <w:uiPriority w:val="21"/>
    <w:qFormat w:val="1"/>
    <w:rsid w:val="00B71931"/>
    <w:rPr>
      <w:b w:val="1"/>
      <w:bCs w:val="1"/>
      <w:i w:val="1"/>
      <w:iCs w:val="1"/>
      <w:color w:val="4f81bd" w:themeColor="accent1"/>
    </w:rPr>
  </w:style>
  <w:style w:type="character" w:styleId="apple-converted-space" w:customStyle="1">
    <w:name w:val="apple-converted-space"/>
    <w:basedOn w:val="DefaultParagraphFont"/>
    <w:rsid w:val="00D202FA"/>
  </w:style>
  <w:style w:type="character" w:styleId="Hyperlink">
    <w:name w:val="Hyperlink"/>
    <w:basedOn w:val="DefaultParagraphFont"/>
    <w:uiPriority w:val="99"/>
    <w:unhideWhenUsed w:val="1"/>
    <w:rsid w:val="0028711D"/>
    <w:rPr>
      <w:color w:val="0000ff" w:themeColor="hyperlink"/>
      <w:u w:val="single"/>
    </w:rPr>
  </w:style>
  <w:style w:type="character" w:styleId="FollowedHyperlink">
    <w:name w:val="FollowedHyperlink"/>
    <w:basedOn w:val="DefaultParagraphFont"/>
    <w:uiPriority w:val="99"/>
    <w:semiHidden w:val="1"/>
    <w:unhideWhenUsed w:val="1"/>
    <w:rsid w:val="00481223"/>
    <w:rPr>
      <w:color w:val="800080" w:themeColor="followedHyperlink"/>
      <w:u w:val="single"/>
    </w:rPr>
  </w:style>
  <w:style w:type="character" w:styleId="Heading4Char" w:customStyle="1">
    <w:name w:val="Heading 4 Char"/>
    <w:basedOn w:val="DefaultParagraphFont"/>
    <w:link w:val="Heading4"/>
    <w:uiPriority w:val="9"/>
    <w:rsid w:val="001709F1"/>
    <w:rPr>
      <w:rFonts w:asciiTheme="majorHAnsi" w:cstheme="majorBidi" w:eastAsiaTheme="majorEastAsia" w:hAnsiTheme="majorHAnsi"/>
      <w:i w:val="1"/>
      <w:iCs w:val="1"/>
      <w:color w:val="365f91" w:themeColor="accent1" w:themeShade="0000BF"/>
    </w:rPr>
  </w:style>
  <w:style w:type="character" w:styleId="Heading5Char" w:customStyle="1">
    <w:name w:val="Heading 5 Char"/>
    <w:basedOn w:val="DefaultParagraphFont"/>
    <w:link w:val="Heading5"/>
    <w:uiPriority w:val="9"/>
    <w:rsid w:val="001709F1"/>
    <w:rPr>
      <w:rFonts w:asciiTheme="majorHAnsi" w:cstheme="majorBidi" w:eastAsiaTheme="majorEastAsia" w:hAnsiTheme="majorHAnsi"/>
      <w:color w:val="365f91" w:themeColor="accent1" w:themeShade="0000BF"/>
    </w:rPr>
  </w:style>
  <w:style w:type="paragraph" w:styleId="NoSpacing">
    <w:name w:val="No Spacing"/>
    <w:uiPriority w:val="1"/>
    <w:qFormat w:val="1"/>
    <w:rsid w:val="007A1540"/>
    <w:rPr>
      <w:rFonts w:eastAsiaTheme="minorHAnsi"/>
      <w:sz w:val="22"/>
      <w:szCs w:val="22"/>
      <w:lang w:val="en-GB"/>
    </w:rPr>
  </w:style>
  <w:style w:type="table" w:styleId="GridTable2-Accent1">
    <w:name w:val="Grid Table 2 Accent 1"/>
    <w:basedOn w:val="TableNormal"/>
    <w:uiPriority w:val="47"/>
    <w:rsid w:val="0016234F"/>
    <w:tblPr>
      <w:tblStyleRowBandSize w:val="1"/>
      <w:tblStyleColBandSize w:val="1"/>
      <w:tblBorders>
        <w:top w:color="95b3d7" w:space="0" w:sz="2" w:themeColor="accent1" w:themeTint="000099" w:val="single"/>
        <w:bottom w:color="95b3d7" w:space="0" w:sz="2" w:themeColor="accent1" w:themeTint="000099" w:val="single"/>
        <w:insideH w:color="95b3d7" w:space="0" w:sz="2" w:themeColor="accent1" w:themeTint="000099" w:val="single"/>
        <w:insideV w:color="95b3d7" w:space="0" w:sz="2" w:themeColor="accent1" w:themeTint="000099" w:val="single"/>
      </w:tblBorders>
    </w:tblPr>
    <w:tblStylePr w:type="firstRow">
      <w:rPr>
        <w:b w:val="1"/>
        <w:bCs w:val="1"/>
      </w:rPr>
      <w:tblPr/>
      <w:tcPr>
        <w:tcBorders>
          <w:top w:space="0" w:sz="0" w:val="nil"/>
          <w:bottom w:color="95b3d7"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95b3d7"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paragraph" w:styleId="Default" w:customStyle="1">
    <w:name w:val="Default"/>
    <w:rsid w:val="008445A0"/>
    <w:pPr>
      <w:autoSpaceDE w:val="0"/>
      <w:autoSpaceDN w:val="0"/>
      <w:adjustRightInd w:val="0"/>
    </w:pPr>
    <w:rPr>
      <w:rFonts w:ascii="Arial" w:cs="Arial" w:eastAsia="Times New Roman" w:hAnsi="Arial"/>
      <w:color w:val="000000"/>
      <w:lang w:eastAsia="en-GB"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hyperlink" Target="mailto:headteacher@phoenix-primary.kent.sch.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V6tB+tExqeInS6N2+LpmSSkyrQ==">AMUW2mUEl6bJC7ce9yEwJ2CyOKXIaZwTSUefnzvaYULZCSr8RO4+z4kvklGbPlwcdBBVuQxHKJMMg3xjUm8Es1poPwl+p4eTfmcCRveK1FpxgTL7cqMvCAss3m3FCFAZeW2CXZa/QJV5ngeP3o7ZshEbQK02pae6MY5Q8eD+XXZ/tdv3fNPC9wAxpVBJjf0I712YT4FUBsBWdFNu5/uo4V6eCvFG96utJm5uLST6g8MaD7HUctzd2iowwR6mGNBoQXL8wIFxT8eYznnE9hUsArAm+syrgQuh8LNW4ZOZQ/QQFhMg28/xRdqORCZ1hVpQy5DKfFiBdhq46eadHKizxLCUzCBj/hcBgp0mtkziBQ4xGRWUvP0jExEcRo25vCWWMCcba3CRv7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2019-07-08T21:44:00.0000000Z</dcterms:created>
  <dc:creator>James Tibbles</dc:creator>
</cp:coreProperties>
</file>