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49" w:rsidRDefault="006F68B1" w:rsidP="00FD1249">
      <w:pPr>
        <w:pStyle w:val="Default"/>
        <w:rPr>
          <w:b/>
          <w:color w:val="404040"/>
        </w:rPr>
      </w:pPr>
      <w:r w:rsidRPr="009D7907">
        <w:rPr>
          <w:rFonts w:ascii="Calibri Light" w:hAnsi="Calibri Light" w:cs="Calibri Light"/>
          <w:noProof/>
          <w:color w:val="5B9BD5" w:themeColor="accent1"/>
          <w:lang w:eastAsia="en-GB"/>
        </w:rPr>
        <w:drawing>
          <wp:anchor distT="0" distB="0" distL="114300" distR="114300" simplePos="0" relativeHeight="251659264" behindDoc="1" locked="0" layoutInCell="1" allowOverlap="1" wp14:anchorId="6BC1FDCA" wp14:editId="0C322FB6">
            <wp:simplePos x="0" y="0"/>
            <wp:positionH relativeFrom="margin">
              <wp:posOffset>4810125</wp:posOffset>
            </wp:positionH>
            <wp:positionV relativeFrom="paragraph">
              <wp:posOffset>-342265</wp:posOffset>
            </wp:positionV>
            <wp:extent cx="942975" cy="1088586"/>
            <wp:effectExtent l="0" t="0" r="0" b="0"/>
            <wp:wrapNone/>
            <wp:docPr id="3"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chool bad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88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49" w:rsidRPr="007452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Laleham Gap School Job Description</w:t>
      </w:r>
    </w:p>
    <w:p w:rsidR="00FD1249" w:rsidRDefault="00FD1249" w:rsidP="006D6D14">
      <w:pPr>
        <w:pStyle w:val="Default"/>
        <w:rPr>
          <w:b/>
          <w:color w:val="404040"/>
        </w:rPr>
      </w:pPr>
    </w:p>
    <w:p w:rsidR="006D6D14" w:rsidRPr="002E7367" w:rsidRDefault="006D6D14" w:rsidP="006D6D14">
      <w:pPr>
        <w:pStyle w:val="Default"/>
        <w:rPr>
          <w:sz w:val="20"/>
          <w:szCs w:val="20"/>
        </w:rPr>
      </w:pPr>
      <w:r w:rsidRPr="0055392F">
        <w:rPr>
          <w:b/>
          <w:color w:val="404040"/>
        </w:rPr>
        <w:t>Job Description:</w:t>
      </w:r>
      <w:r w:rsidRPr="0055392F">
        <w:rPr>
          <w:color w:val="404040"/>
        </w:rPr>
        <w:t xml:space="preserve"> </w:t>
      </w:r>
      <w:r w:rsidR="006C22DB">
        <w:rPr>
          <w:b/>
          <w:color w:val="404040"/>
          <w:lang w:val="en-US"/>
        </w:rPr>
        <w:t xml:space="preserve">Play Lead </w:t>
      </w:r>
    </w:p>
    <w:p w:rsidR="006D6D14" w:rsidRDefault="006D6D14" w:rsidP="006D6D14">
      <w:pPr>
        <w:pBdr>
          <w:bottom w:val="single" w:sz="6" w:space="1" w:color="auto"/>
        </w:pBdr>
        <w:rPr>
          <w:rFonts w:ascii="Arial" w:hAnsi="Arial"/>
          <w:i/>
          <w:color w:val="0000FF"/>
          <w:sz w:val="28"/>
        </w:rPr>
      </w:pPr>
    </w:p>
    <w:tbl>
      <w:tblPr>
        <w:tblW w:w="9072" w:type="dxa"/>
        <w:tblLayout w:type="fixed"/>
        <w:tblLook w:val="0000" w:firstRow="0" w:lastRow="0" w:firstColumn="0" w:lastColumn="0" w:noHBand="0" w:noVBand="0"/>
      </w:tblPr>
      <w:tblGrid>
        <w:gridCol w:w="2943"/>
        <w:gridCol w:w="6129"/>
      </w:tblGrid>
      <w:tr w:rsidR="006D6D14" w:rsidRPr="00784126" w:rsidTr="008F3228">
        <w:tc>
          <w:tcPr>
            <w:tcW w:w="2943" w:type="dxa"/>
          </w:tcPr>
          <w:p w:rsidR="006D6D14" w:rsidRPr="00784126" w:rsidRDefault="006D6D14" w:rsidP="00994476">
            <w:pPr>
              <w:spacing w:before="120" w:after="0" w:line="240" w:lineRule="auto"/>
              <w:rPr>
                <w:rFonts w:ascii="Arial" w:hAnsi="Arial"/>
                <w:b/>
                <w:color w:val="000000"/>
                <w:sz w:val="24"/>
                <w:szCs w:val="24"/>
              </w:rPr>
            </w:pPr>
            <w:r w:rsidRPr="00784126">
              <w:rPr>
                <w:rFonts w:ascii="Arial" w:hAnsi="Arial"/>
                <w:b/>
                <w:color w:val="000000"/>
                <w:sz w:val="24"/>
                <w:szCs w:val="24"/>
              </w:rPr>
              <w:t>School:</w:t>
            </w:r>
          </w:p>
        </w:tc>
        <w:tc>
          <w:tcPr>
            <w:tcW w:w="6129" w:type="dxa"/>
          </w:tcPr>
          <w:p w:rsidR="006D6D14" w:rsidRPr="00784126" w:rsidRDefault="006D6D14" w:rsidP="00994476">
            <w:pPr>
              <w:spacing w:before="120" w:after="0" w:line="240" w:lineRule="auto"/>
              <w:rPr>
                <w:rFonts w:ascii="Arial" w:hAnsi="Arial"/>
                <w:b/>
                <w:color w:val="000000"/>
                <w:sz w:val="24"/>
                <w:szCs w:val="24"/>
              </w:rPr>
            </w:pPr>
            <w:r>
              <w:rPr>
                <w:rFonts w:ascii="Arial" w:hAnsi="Arial"/>
                <w:b/>
                <w:color w:val="000000"/>
                <w:sz w:val="24"/>
                <w:szCs w:val="24"/>
              </w:rPr>
              <w:t>Laleham Gap</w:t>
            </w:r>
          </w:p>
        </w:tc>
      </w:tr>
      <w:tr w:rsidR="006D6D14" w:rsidRPr="00784126" w:rsidTr="008F3228">
        <w:tc>
          <w:tcPr>
            <w:tcW w:w="2943" w:type="dxa"/>
          </w:tcPr>
          <w:p w:rsidR="006D6D14" w:rsidRPr="00784126" w:rsidRDefault="006D6D14" w:rsidP="00994476">
            <w:pPr>
              <w:spacing w:before="120" w:after="0" w:line="240" w:lineRule="auto"/>
              <w:rPr>
                <w:rFonts w:ascii="Arial" w:hAnsi="Arial"/>
                <w:b/>
                <w:color w:val="000000"/>
                <w:sz w:val="24"/>
                <w:szCs w:val="24"/>
              </w:rPr>
            </w:pPr>
            <w:r w:rsidRPr="00784126">
              <w:rPr>
                <w:rFonts w:ascii="Arial" w:hAnsi="Arial"/>
                <w:b/>
                <w:color w:val="000000"/>
                <w:sz w:val="24"/>
                <w:szCs w:val="24"/>
              </w:rPr>
              <w:t>Grade:</w:t>
            </w:r>
          </w:p>
        </w:tc>
        <w:tc>
          <w:tcPr>
            <w:tcW w:w="6129" w:type="dxa"/>
          </w:tcPr>
          <w:p w:rsidR="006D6D14" w:rsidRPr="00784126" w:rsidRDefault="006D6D14" w:rsidP="00994476">
            <w:pPr>
              <w:spacing w:before="120" w:after="0" w:line="240" w:lineRule="auto"/>
              <w:rPr>
                <w:rFonts w:ascii="Arial" w:hAnsi="Arial"/>
                <w:b/>
                <w:color w:val="000000"/>
                <w:sz w:val="24"/>
                <w:szCs w:val="24"/>
              </w:rPr>
            </w:pPr>
            <w:r w:rsidRPr="00784126">
              <w:rPr>
                <w:rFonts w:ascii="Arial" w:hAnsi="Arial"/>
                <w:b/>
                <w:color w:val="000000"/>
                <w:sz w:val="24"/>
                <w:szCs w:val="24"/>
              </w:rPr>
              <w:t xml:space="preserve">Kent Range </w:t>
            </w:r>
            <w:r>
              <w:rPr>
                <w:rFonts w:ascii="Arial" w:hAnsi="Arial"/>
                <w:b/>
                <w:color w:val="000000"/>
                <w:sz w:val="24"/>
                <w:szCs w:val="24"/>
              </w:rPr>
              <w:t>3 plus SENA</w:t>
            </w:r>
          </w:p>
        </w:tc>
      </w:tr>
      <w:tr w:rsidR="006D6D14" w:rsidRPr="00784126" w:rsidTr="008F3228">
        <w:trPr>
          <w:trHeight w:val="400"/>
        </w:trPr>
        <w:tc>
          <w:tcPr>
            <w:tcW w:w="2943" w:type="dxa"/>
          </w:tcPr>
          <w:p w:rsidR="006D6D14" w:rsidRPr="00784126" w:rsidRDefault="006D6D14" w:rsidP="00994476">
            <w:pPr>
              <w:spacing w:before="120" w:after="0" w:line="240" w:lineRule="auto"/>
              <w:rPr>
                <w:rFonts w:ascii="Arial" w:hAnsi="Arial"/>
                <w:b/>
                <w:color w:val="000000"/>
                <w:sz w:val="24"/>
                <w:szCs w:val="24"/>
              </w:rPr>
            </w:pPr>
            <w:r w:rsidRPr="00784126">
              <w:rPr>
                <w:rFonts w:ascii="Arial" w:hAnsi="Arial"/>
                <w:b/>
                <w:color w:val="000000"/>
                <w:sz w:val="24"/>
                <w:szCs w:val="24"/>
              </w:rPr>
              <w:t>Responsible to:</w:t>
            </w:r>
          </w:p>
        </w:tc>
        <w:tc>
          <w:tcPr>
            <w:tcW w:w="6129" w:type="dxa"/>
          </w:tcPr>
          <w:p w:rsidR="006D6D14" w:rsidRPr="00784126" w:rsidRDefault="006D6D14" w:rsidP="00994476">
            <w:pPr>
              <w:spacing w:before="120" w:after="0" w:line="240" w:lineRule="auto"/>
              <w:rPr>
                <w:rFonts w:ascii="Arial" w:hAnsi="Arial"/>
                <w:b/>
                <w:color w:val="000000"/>
                <w:sz w:val="24"/>
                <w:szCs w:val="24"/>
              </w:rPr>
            </w:pPr>
            <w:r>
              <w:rPr>
                <w:rFonts w:ascii="Arial" w:hAnsi="Arial"/>
                <w:b/>
                <w:color w:val="000000"/>
                <w:sz w:val="24"/>
                <w:szCs w:val="24"/>
              </w:rPr>
              <w:t xml:space="preserve">Resource Manager </w:t>
            </w:r>
          </w:p>
        </w:tc>
      </w:tr>
    </w:tbl>
    <w:p w:rsidR="008F3228" w:rsidRDefault="008F3228" w:rsidP="006D6D14">
      <w:pPr>
        <w:rPr>
          <w:rFonts w:ascii="Arial" w:hAnsi="Arial"/>
          <w:color w:val="000000"/>
          <w:sz w:val="24"/>
          <w:szCs w:val="24"/>
        </w:rPr>
      </w:pPr>
    </w:p>
    <w:p w:rsidR="006D6D14" w:rsidRPr="00192D0B" w:rsidRDefault="006D6D14" w:rsidP="006D6D14">
      <w:pPr>
        <w:rPr>
          <w:rFonts w:ascii="Arial" w:hAnsi="Arial"/>
          <w:b/>
          <w:sz w:val="24"/>
          <w:szCs w:val="24"/>
          <w:u w:val="single"/>
        </w:rPr>
      </w:pPr>
      <w:r>
        <w:rPr>
          <w:rFonts w:ascii="Arial" w:hAnsi="Arial"/>
          <w:b/>
          <w:sz w:val="24"/>
          <w:szCs w:val="24"/>
          <w:u w:val="single"/>
        </w:rPr>
        <w:t>Purpose of the Job:</w:t>
      </w:r>
    </w:p>
    <w:p w:rsidR="002672F8" w:rsidRPr="002672F8" w:rsidRDefault="002672F8" w:rsidP="006D6D14">
      <w:pPr>
        <w:rPr>
          <w:rFonts w:ascii="Arial" w:hAnsi="Arial" w:cs="Arial"/>
          <w:color w:val="000000"/>
        </w:rPr>
      </w:pPr>
      <w:r w:rsidRPr="002672F8">
        <w:rPr>
          <w:rFonts w:ascii="Arial" w:hAnsi="Arial" w:cs="Arial"/>
          <w:color w:val="000000"/>
        </w:rPr>
        <w:t>To enhance the children’s enjoyment of lunchtime, and promote good behaviour, by organising and leading activities and teaching children how to play. This will include setting up team games, encouraging appropriate use of equipment and promoting fair play.</w:t>
      </w:r>
    </w:p>
    <w:p w:rsidR="006D6D14" w:rsidRDefault="006D6D14" w:rsidP="006D6D14">
      <w:pPr>
        <w:rPr>
          <w:rFonts w:ascii="Arial" w:hAnsi="Arial"/>
          <w:b/>
          <w:sz w:val="24"/>
          <w:szCs w:val="24"/>
          <w:u w:val="single"/>
        </w:rPr>
      </w:pPr>
      <w:r w:rsidRPr="00784126">
        <w:rPr>
          <w:rFonts w:ascii="Arial" w:hAnsi="Arial"/>
          <w:b/>
          <w:sz w:val="24"/>
          <w:szCs w:val="24"/>
          <w:u w:val="single"/>
        </w:rPr>
        <w:t>Key</w:t>
      </w:r>
      <w:r>
        <w:rPr>
          <w:rFonts w:ascii="Arial" w:hAnsi="Arial"/>
          <w:b/>
          <w:sz w:val="24"/>
          <w:szCs w:val="24"/>
          <w:u w:val="single"/>
        </w:rPr>
        <w:t xml:space="preserve"> duties and responsibilities:</w:t>
      </w:r>
    </w:p>
    <w:p w:rsidR="002B6E2A" w:rsidRPr="002B6E2A" w:rsidRDefault="002B6E2A" w:rsidP="002B6E2A">
      <w:pPr>
        <w:pStyle w:val="ListParagraph"/>
        <w:numPr>
          <w:ilvl w:val="0"/>
          <w:numId w:val="6"/>
        </w:numPr>
        <w:rPr>
          <w:rFonts w:ascii="Arial" w:hAnsi="Arial" w:cs="Arial"/>
          <w:color w:val="000000"/>
        </w:rPr>
      </w:pPr>
      <w:r>
        <w:rPr>
          <w:rFonts w:ascii="Arial" w:hAnsi="Arial" w:cs="Arial"/>
          <w:color w:val="000000"/>
        </w:rPr>
        <w:t>To i</w:t>
      </w:r>
      <w:r w:rsidR="001A174C" w:rsidRPr="002B6E2A">
        <w:rPr>
          <w:rFonts w:ascii="Arial" w:hAnsi="Arial" w:cs="Arial"/>
          <w:color w:val="000000"/>
        </w:rPr>
        <w:t xml:space="preserve">nitiate, facilitate and encourage pupil participation in a varied programme of group play / games / activities. </w:t>
      </w:r>
    </w:p>
    <w:p w:rsidR="002B6E2A" w:rsidRPr="002B6E2A" w:rsidRDefault="002B6E2A" w:rsidP="0056498A">
      <w:pPr>
        <w:pStyle w:val="ListParagraph"/>
        <w:numPr>
          <w:ilvl w:val="0"/>
          <w:numId w:val="6"/>
        </w:numPr>
        <w:rPr>
          <w:rFonts w:ascii="Arial" w:hAnsi="Arial" w:cs="Arial"/>
          <w:color w:val="000000"/>
        </w:rPr>
      </w:pPr>
      <w:r w:rsidRPr="002B6E2A">
        <w:rPr>
          <w:rFonts w:ascii="Arial" w:hAnsi="Arial" w:cs="Arial"/>
          <w:color w:val="000000"/>
        </w:rPr>
        <w:t>Support children’s learning through play.</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 xml:space="preserve">To prepare, utilise and tidy away a range of equipment, materials and resources to provide innovative / creative activities which engage and motivate children. </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 xml:space="preserve">To assist pupils as required during the lunch period to ensure their wellbeing. </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 xml:space="preserve">To encourage positive interaction and play between pupils to promote inclusion and sharing. </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To encourage good behaviour in accordance with agreed school behaviour policies</w:t>
      </w:r>
      <w:r w:rsidR="002B6E2A" w:rsidRPr="002B6E2A">
        <w:rPr>
          <w:rFonts w:ascii="Arial" w:hAnsi="Arial" w:cs="Arial"/>
          <w:color w:val="000000"/>
        </w:rPr>
        <w:t>.</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 xml:space="preserve">To report any incidents to the class teacher to ensure continuity / communication between the playground and the classroom. </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 xml:space="preserve">To work safely and encourage safe behaviour from children, demonstrating an awareness of health and safety regulations. </w:t>
      </w:r>
    </w:p>
    <w:p w:rsidR="0056498A" w:rsidRPr="002B6E2A" w:rsidRDefault="001A174C" w:rsidP="0056498A">
      <w:pPr>
        <w:pStyle w:val="ListParagraph"/>
        <w:numPr>
          <w:ilvl w:val="0"/>
          <w:numId w:val="6"/>
        </w:numPr>
        <w:rPr>
          <w:rFonts w:ascii="Arial" w:hAnsi="Arial" w:cs="Arial"/>
          <w:color w:val="000000"/>
        </w:rPr>
      </w:pPr>
      <w:r w:rsidRPr="002B6E2A">
        <w:rPr>
          <w:rFonts w:ascii="Arial" w:hAnsi="Arial" w:cs="Arial"/>
          <w:color w:val="000000"/>
        </w:rPr>
        <w:t xml:space="preserve">To provide first aid treatment, recording any accidents that occur in accordance with school procedure. </w:t>
      </w:r>
    </w:p>
    <w:p w:rsidR="002B6E2A" w:rsidRPr="00B35FA4" w:rsidRDefault="001A174C" w:rsidP="002B6E2A">
      <w:pPr>
        <w:pStyle w:val="ListParagraph"/>
        <w:numPr>
          <w:ilvl w:val="0"/>
          <w:numId w:val="6"/>
        </w:numPr>
        <w:rPr>
          <w:rFonts w:ascii="Arial" w:hAnsi="Arial"/>
        </w:rPr>
      </w:pPr>
      <w:r w:rsidRPr="002B6E2A">
        <w:rPr>
          <w:rFonts w:ascii="Arial" w:hAnsi="Arial" w:cs="Arial"/>
          <w:color w:val="000000"/>
        </w:rPr>
        <w:t>Comply with policies and procedures relating to child protection, health, safety and security, confidentiality and data protection, reporting all concerns to an appropriate person</w:t>
      </w:r>
    </w:p>
    <w:p w:rsidR="00B35FA4" w:rsidRPr="00374BC9" w:rsidRDefault="00B35FA4" w:rsidP="00B35FA4">
      <w:pPr>
        <w:pStyle w:val="ListParagraph"/>
        <w:numPr>
          <w:ilvl w:val="0"/>
          <w:numId w:val="6"/>
        </w:numPr>
        <w:rPr>
          <w:rFonts w:ascii="Arial" w:hAnsi="Arial" w:cs="Arial"/>
        </w:rPr>
      </w:pPr>
      <w:r w:rsidRPr="00580C66">
        <w:rPr>
          <w:rFonts w:ascii="Arial" w:hAnsi="Arial" w:cs="Arial"/>
        </w:rPr>
        <w:t>Any other duties or tasks</w:t>
      </w:r>
      <w:r>
        <w:rPr>
          <w:rFonts w:ascii="Arial" w:hAnsi="Arial" w:cs="Arial"/>
        </w:rPr>
        <w:t xml:space="preserve"> appropriate to the grade of the post</w:t>
      </w:r>
      <w:r w:rsidRPr="00580C66">
        <w:rPr>
          <w:rFonts w:ascii="Arial" w:hAnsi="Arial" w:cs="Arial"/>
        </w:rPr>
        <w:t xml:space="preserve"> assigned by the Headteacher </w:t>
      </w:r>
    </w:p>
    <w:p w:rsidR="006D6D14" w:rsidRDefault="006D6D14" w:rsidP="006D6D14">
      <w:pPr>
        <w:rPr>
          <w:rFonts w:ascii="Arial" w:hAnsi="Arial"/>
          <w:color w:val="FF0000"/>
          <w:sz w:val="32"/>
        </w:rPr>
      </w:pPr>
    </w:p>
    <w:tbl>
      <w:tblPr>
        <w:tblpPr w:leftFromText="180" w:rightFromText="180" w:horzAnchor="margin" w:tblpY="3975"/>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B6E2A" w:rsidTr="002B6E2A">
        <w:tc>
          <w:tcPr>
            <w:tcW w:w="2802" w:type="dxa"/>
          </w:tcPr>
          <w:p w:rsidR="002B6E2A" w:rsidRDefault="002B6E2A" w:rsidP="002B6E2A">
            <w:pPr>
              <w:rPr>
                <w:rFonts w:ascii="Arial" w:hAnsi="Arial"/>
                <w:b/>
              </w:rPr>
            </w:pPr>
          </w:p>
        </w:tc>
        <w:tc>
          <w:tcPr>
            <w:tcW w:w="6662" w:type="dxa"/>
          </w:tcPr>
          <w:p w:rsidR="002B6E2A" w:rsidRDefault="002B6E2A" w:rsidP="002B6E2A">
            <w:pPr>
              <w:rPr>
                <w:rFonts w:ascii="Arial" w:hAnsi="Arial"/>
                <w:b/>
              </w:rPr>
            </w:pPr>
            <w:r>
              <w:rPr>
                <w:rFonts w:ascii="Arial" w:hAnsi="Arial"/>
                <w:b/>
              </w:rPr>
              <w:t xml:space="preserve">CRITERIA </w:t>
            </w:r>
          </w:p>
        </w:tc>
      </w:tr>
      <w:tr w:rsidR="002B6E2A" w:rsidTr="002B6E2A">
        <w:tc>
          <w:tcPr>
            <w:tcW w:w="2802" w:type="dxa"/>
          </w:tcPr>
          <w:p w:rsidR="002B6E2A" w:rsidRPr="006D3380" w:rsidRDefault="002B6E2A" w:rsidP="002B6E2A">
            <w:pPr>
              <w:rPr>
                <w:rFonts w:ascii="Arial" w:hAnsi="Arial"/>
                <w:i/>
              </w:rPr>
            </w:pPr>
            <w:r>
              <w:rPr>
                <w:rFonts w:ascii="Arial" w:hAnsi="Arial"/>
                <w:b/>
              </w:rPr>
              <w:t>QUALIFICATIONS</w:t>
            </w:r>
          </w:p>
        </w:tc>
        <w:tc>
          <w:tcPr>
            <w:tcW w:w="6662" w:type="dxa"/>
          </w:tcPr>
          <w:p w:rsidR="002B6E2A" w:rsidRDefault="002B6E2A" w:rsidP="002B6E2A">
            <w:pPr>
              <w:pStyle w:val="Default"/>
              <w:rPr>
                <w:sz w:val="22"/>
              </w:rPr>
            </w:pPr>
            <w:r w:rsidRPr="00D10A4B">
              <w:t>First Aid qualification would be an advantage</w:t>
            </w:r>
          </w:p>
        </w:tc>
      </w:tr>
      <w:tr w:rsidR="002B6E2A" w:rsidTr="002B6E2A">
        <w:tc>
          <w:tcPr>
            <w:tcW w:w="2802" w:type="dxa"/>
          </w:tcPr>
          <w:p w:rsidR="002B6E2A" w:rsidRDefault="002B6E2A" w:rsidP="002B6E2A">
            <w:pPr>
              <w:rPr>
                <w:rFonts w:ascii="Arial" w:hAnsi="Arial"/>
                <w:b/>
              </w:rPr>
            </w:pPr>
            <w:r>
              <w:rPr>
                <w:rFonts w:ascii="Arial" w:hAnsi="Arial"/>
                <w:b/>
              </w:rPr>
              <w:t>EXPERIENCE</w:t>
            </w:r>
          </w:p>
        </w:tc>
        <w:tc>
          <w:tcPr>
            <w:tcW w:w="6662" w:type="dxa"/>
          </w:tcPr>
          <w:p w:rsidR="002B6E2A" w:rsidRPr="006D3380" w:rsidRDefault="002B6E2A" w:rsidP="002B6E2A">
            <w:pPr>
              <w:pStyle w:val="Default"/>
            </w:pPr>
            <w:r w:rsidRPr="00D10A4B">
              <w:t xml:space="preserve">Previous experience of working with children </w:t>
            </w:r>
          </w:p>
        </w:tc>
      </w:tr>
      <w:tr w:rsidR="002B6E2A" w:rsidRPr="00D10A4B" w:rsidTr="002B6E2A">
        <w:tc>
          <w:tcPr>
            <w:tcW w:w="2802" w:type="dxa"/>
          </w:tcPr>
          <w:p w:rsidR="002B6E2A" w:rsidRDefault="002B6E2A" w:rsidP="002B6E2A">
            <w:pPr>
              <w:rPr>
                <w:rFonts w:ascii="Arial" w:hAnsi="Arial"/>
                <w:b/>
              </w:rPr>
            </w:pPr>
            <w:r>
              <w:rPr>
                <w:rFonts w:ascii="Arial" w:hAnsi="Arial"/>
                <w:b/>
              </w:rPr>
              <w:t>SKILLS AND ABILITIES</w:t>
            </w:r>
          </w:p>
          <w:p w:rsidR="002B6E2A" w:rsidRDefault="002B6E2A" w:rsidP="002B6E2A">
            <w:pPr>
              <w:rPr>
                <w:rFonts w:ascii="Arial" w:hAnsi="Arial"/>
                <w:b/>
              </w:rPr>
            </w:pPr>
          </w:p>
          <w:p w:rsidR="002B6E2A" w:rsidRDefault="002B6E2A" w:rsidP="002B6E2A">
            <w:pPr>
              <w:rPr>
                <w:rFonts w:ascii="Arial" w:hAnsi="Arial"/>
                <w:b/>
              </w:rPr>
            </w:pPr>
          </w:p>
          <w:p w:rsidR="002B6E2A" w:rsidRDefault="002B6E2A" w:rsidP="002B6E2A">
            <w:pPr>
              <w:rPr>
                <w:rFonts w:ascii="Arial" w:hAnsi="Arial"/>
                <w:b/>
              </w:rPr>
            </w:pPr>
          </w:p>
          <w:p w:rsidR="002B6E2A" w:rsidRDefault="002B6E2A" w:rsidP="002B6E2A">
            <w:pPr>
              <w:rPr>
                <w:rFonts w:ascii="Arial" w:hAnsi="Arial"/>
                <w:b/>
              </w:rPr>
            </w:pPr>
          </w:p>
        </w:tc>
        <w:tc>
          <w:tcPr>
            <w:tcW w:w="6662" w:type="dxa"/>
          </w:tcPr>
          <w:p w:rsidR="00B35FA4" w:rsidRPr="00B35FA4" w:rsidRDefault="002B6E2A" w:rsidP="00B35FA4">
            <w:pPr>
              <w:pStyle w:val="ListParagraph"/>
              <w:numPr>
                <w:ilvl w:val="0"/>
                <w:numId w:val="8"/>
              </w:numPr>
              <w:spacing w:line="300" w:lineRule="auto"/>
              <w:ind w:left="714" w:hanging="357"/>
              <w:rPr>
                <w:rFonts w:ascii="Arial" w:hAnsi="Arial" w:cs="Arial"/>
                <w:sz w:val="24"/>
                <w:szCs w:val="24"/>
              </w:rPr>
            </w:pPr>
            <w:r w:rsidRPr="00B35FA4">
              <w:rPr>
                <w:rFonts w:ascii="Arial" w:hAnsi="Arial" w:cs="Arial"/>
                <w:sz w:val="24"/>
                <w:szCs w:val="24"/>
              </w:rPr>
              <w:t>Ability to Communicate</w:t>
            </w:r>
            <w:r w:rsidR="006D3380" w:rsidRPr="00B35FA4">
              <w:rPr>
                <w:rFonts w:ascii="Arial" w:hAnsi="Arial" w:cs="Arial"/>
                <w:sz w:val="24"/>
                <w:szCs w:val="24"/>
              </w:rPr>
              <w:t xml:space="preserve">, motivate and engage </w:t>
            </w:r>
            <w:r w:rsidRPr="00B35FA4">
              <w:rPr>
                <w:rFonts w:ascii="Arial" w:hAnsi="Arial" w:cs="Arial"/>
                <w:sz w:val="24"/>
                <w:szCs w:val="24"/>
              </w:rPr>
              <w:t xml:space="preserve">pupils </w:t>
            </w:r>
          </w:p>
          <w:p w:rsidR="00B35FA4" w:rsidRPr="00B35FA4" w:rsidRDefault="006D3380" w:rsidP="00B35FA4">
            <w:pPr>
              <w:pStyle w:val="ListParagraph"/>
              <w:numPr>
                <w:ilvl w:val="0"/>
                <w:numId w:val="8"/>
              </w:numPr>
              <w:spacing w:line="300" w:lineRule="auto"/>
              <w:ind w:left="714" w:hanging="357"/>
              <w:rPr>
                <w:rFonts w:ascii="Arial" w:hAnsi="Arial" w:cs="Arial"/>
                <w:sz w:val="24"/>
                <w:szCs w:val="24"/>
              </w:rPr>
            </w:pPr>
            <w:r w:rsidRPr="00B35FA4">
              <w:rPr>
                <w:rFonts w:ascii="Arial" w:hAnsi="Arial" w:cs="Arial"/>
                <w:sz w:val="24"/>
                <w:szCs w:val="24"/>
              </w:rPr>
              <w:t>Practical skills in relevant activities – games / indoor and outdoor play / art / craft</w:t>
            </w:r>
          </w:p>
          <w:p w:rsidR="006D3380" w:rsidRPr="00B35FA4" w:rsidRDefault="006D3380" w:rsidP="00B35FA4">
            <w:pPr>
              <w:pStyle w:val="ListParagraph"/>
              <w:numPr>
                <w:ilvl w:val="0"/>
                <w:numId w:val="8"/>
              </w:numPr>
              <w:spacing w:line="300" w:lineRule="auto"/>
              <w:ind w:left="714" w:hanging="357"/>
              <w:rPr>
                <w:rFonts w:ascii="Arial" w:hAnsi="Arial" w:cs="Arial"/>
                <w:sz w:val="24"/>
                <w:szCs w:val="24"/>
              </w:rPr>
            </w:pPr>
            <w:r w:rsidRPr="00B35FA4">
              <w:rPr>
                <w:rFonts w:ascii="Arial" w:hAnsi="Arial" w:cs="Arial"/>
                <w:sz w:val="24"/>
                <w:szCs w:val="24"/>
              </w:rPr>
              <w:t>Ability to lead pupils in group activities.</w:t>
            </w:r>
          </w:p>
          <w:p w:rsidR="006D3380" w:rsidRPr="00B35FA4" w:rsidRDefault="006D3380" w:rsidP="00B35FA4">
            <w:pPr>
              <w:pStyle w:val="ListParagraph"/>
              <w:numPr>
                <w:ilvl w:val="0"/>
                <w:numId w:val="8"/>
              </w:numPr>
              <w:spacing w:line="300" w:lineRule="auto"/>
              <w:ind w:left="714" w:hanging="357"/>
              <w:rPr>
                <w:rFonts w:ascii="Arial" w:hAnsi="Arial" w:cs="Arial"/>
                <w:sz w:val="24"/>
                <w:szCs w:val="24"/>
              </w:rPr>
            </w:pPr>
            <w:r w:rsidRPr="00B35FA4">
              <w:rPr>
                <w:rFonts w:ascii="Arial" w:hAnsi="Arial" w:cs="Arial"/>
                <w:sz w:val="24"/>
                <w:szCs w:val="24"/>
              </w:rPr>
              <w:t>Ability to manage behaviour in accordance with agreed school procedures.</w:t>
            </w:r>
          </w:p>
          <w:p w:rsidR="002B6E2A" w:rsidRPr="00D10A4B" w:rsidRDefault="002B6E2A" w:rsidP="00B35FA4">
            <w:pPr>
              <w:pStyle w:val="ListParagraph"/>
              <w:numPr>
                <w:ilvl w:val="0"/>
                <w:numId w:val="8"/>
              </w:numPr>
              <w:spacing w:line="300" w:lineRule="auto"/>
              <w:ind w:left="714" w:hanging="357"/>
              <w:rPr>
                <w:rFonts w:ascii="Arial" w:hAnsi="Arial" w:cs="Arial"/>
                <w:sz w:val="24"/>
                <w:szCs w:val="24"/>
              </w:rPr>
            </w:pPr>
            <w:r w:rsidRPr="00B35FA4">
              <w:rPr>
                <w:rFonts w:ascii="Arial" w:hAnsi="Arial" w:cs="Arial"/>
                <w:sz w:val="24"/>
                <w:szCs w:val="24"/>
              </w:rPr>
              <w:t>Ability to recognise and deal with emergency situations</w:t>
            </w:r>
          </w:p>
        </w:tc>
      </w:tr>
      <w:tr w:rsidR="002B6E2A" w:rsidTr="002B6E2A">
        <w:tc>
          <w:tcPr>
            <w:tcW w:w="2802" w:type="dxa"/>
          </w:tcPr>
          <w:p w:rsidR="002B6E2A" w:rsidRDefault="002B6E2A" w:rsidP="002B6E2A">
            <w:pPr>
              <w:rPr>
                <w:rFonts w:ascii="Arial" w:hAnsi="Arial"/>
                <w:b/>
              </w:rPr>
            </w:pPr>
            <w:r>
              <w:rPr>
                <w:rFonts w:ascii="Arial" w:hAnsi="Arial"/>
                <w:b/>
              </w:rPr>
              <w:t>KNOWLEDGE</w:t>
            </w:r>
          </w:p>
          <w:p w:rsidR="002B6E2A" w:rsidRDefault="002B6E2A" w:rsidP="002B6E2A">
            <w:pPr>
              <w:rPr>
                <w:rFonts w:ascii="Arial" w:hAnsi="Arial"/>
                <w:b/>
              </w:rPr>
            </w:pPr>
          </w:p>
          <w:p w:rsidR="002B6E2A" w:rsidRDefault="002B6E2A" w:rsidP="002B6E2A">
            <w:pPr>
              <w:rPr>
                <w:rFonts w:ascii="Arial" w:hAnsi="Arial"/>
                <w:b/>
              </w:rPr>
            </w:pPr>
          </w:p>
        </w:tc>
        <w:tc>
          <w:tcPr>
            <w:tcW w:w="6662" w:type="dxa"/>
          </w:tcPr>
          <w:p w:rsidR="002B6E2A" w:rsidRDefault="002B6E2A" w:rsidP="002B6E2A">
            <w:pPr>
              <w:pStyle w:val="Default"/>
            </w:pPr>
            <w:r w:rsidRPr="00D10A4B">
              <w:t xml:space="preserve">Requires knowledge of school procedures for supervision of pupils during break </w:t>
            </w:r>
            <w:r>
              <w:t>and lunchtime activities where applicable.</w:t>
            </w:r>
          </w:p>
          <w:p w:rsidR="00B35FA4" w:rsidRDefault="00B35FA4" w:rsidP="002B6E2A">
            <w:pPr>
              <w:pStyle w:val="Default"/>
            </w:pPr>
          </w:p>
          <w:p w:rsidR="00B35FA4" w:rsidRPr="00D10A4B" w:rsidRDefault="00B35FA4" w:rsidP="002B6E2A">
            <w:pPr>
              <w:pStyle w:val="Default"/>
            </w:pPr>
            <w:r>
              <w:t>Demonstrate an understanding of confidentiality and child protection issues in a school setting.</w:t>
            </w:r>
          </w:p>
          <w:p w:rsidR="002B6E2A" w:rsidRDefault="002B6E2A" w:rsidP="002B6E2A">
            <w:pPr>
              <w:pStyle w:val="Default"/>
              <w:rPr>
                <w:sz w:val="22"/>
              </w:rPr>
            </w:pPr>
          </w:p>
        </w:tc>
      </w:tr>
    </w:tbl>
    <w:p w:rsidR="002B6E2A" w:rsidRDefault="002B6E2A" w:rsidP="002B6E2A">
      <w:pPr>
        <w:pStyle w:val="Defaul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907">
        <w:rPr>
          <w:rFonts w:ascii="Calibri Light" w:hAnsi="Calibri Light" w:cs="Calibri Light"/>
          <w:noProof/>
          <w:color w:val="5B9BD5" w:themeColor="accent1"/>
        </w:rPr>
        <w:drawing>
          <wp:anchor distT="0" distB="0" distL="114300" distR="114300" simplePos="0" relativeHeight="251661312" behindDoc="1" locked="0" layoutInCell="1" allowOverlap="1" wp14:anchorId="417AAE06" wp14:editId="1A72E769">
            <wp:simplePos x="0" y="0"/>
            <wp:positionH relativeFrom="margin">
              <wp:posOffset>5038725</wp:posOffset>
            </wp:positionH>
            <wp:positionV relativeFrom="paragraph">
              <wp:posOffset>-346710</wp:posOffset>
            </wp:positionV>
            <wp:extent cx="942975" cy="1088586"/>
            <wp:effectExtent l="0" t="0" r="0" b="0"/>
            <wp:wrapNone/>
            <wp:docPr id="4"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chool bad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88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52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Laleham Gap School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 Specification </w:t>
      </w:r>
    </w:p>
    <w:p w:rsidR="002B6E2A" w:rsidRPr="00142FCC" w:rsidRDefault="002B6E2A" w:rsidP="002B6E2A">
      <w:pPr>
        <w:pStyle w:val="Defaul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6E2A" w:rsidRDefault="002B6E2A" w:rsidP="002B6E2A">
      <w:pPr>
        <w:pBdr>
          <w:bottom w:val="single" w:sz="6" w:space="1" w:color="auto"/>
        </w:pBdr>
        <w:rPr>
          <w:rFonts w:ascii="Arial" w:hAnsi="Arial" w:cs="Times New Roman"/>
          <w:i/>
          <w:color w:val="404040"/>
          <w:sz w:val="28"/>
          <w:szCs w:val="20"/>
        </w:rPr>
      </w:pPr>
      <w:r>
        <w:rPr>
          <w:rFonts w:ascii="Arial" w:hAnsi="Arial"/>
          <w:b/>
          <w:color w:val="404040"/>
        </w:rPr>
        <w:t>Person Specification:</w:t>
      </w:r>
      <w:r>
        <w:rPr>
          <w:rFonts w:ascii="Arial" w:hAnsi="Arial"/>
          <w:color w:val="404040"/>
        </w:rPr>
        <w:t xml:space="preserve"> </w:t>
      </w:r>
      <w:r w:rsidRPr="002B6E2A">
        <w:rPr>
          <w:rFonts w:ascii="Arial" w:hAnsi="Arial"/>
          <w:b/>
          <w:color w:val="404040"/>
        </w:rPr>
        <w:t>Play Lead</w:t>
      </w:r>
    </w:p>
    <w:p w:rsidR="002B6E2A" w:rsidRDefault="002B6E2A" w:rsidP="002B6E2A">
      <w:pPr>
        <w:rPr>
          <w:rFonts w:ascii="Arial" w:hAnsi="Arial"/>
        </w:rPr>
      </w:pPr>
      <w:r>
        <w:rPr>
          <w:rFonts w:ascii="Arial" w:hAnsi="Arial"/>
        </w:rPr>
        <w:t xml:space="preserve">The following outlines the criteria for this post. Applicants who have a disability and who meet the criteria will be shortlisted.   </w:t>
      </w:r>
    </w:p>
    <w:p w:rsidR="007E33D5" w:rsidRDefault="002B6E2A" w:rsidP="002B6E2A">
      <w:pPr>
        <w:rPr>
          <w:rFonts w:ascii="Arial" w:hAnsi="Arial"/>
        </w:rPr>
      </w:pPr>
      <w:r>
        <w:rPr>
          <w:rFonts w:ascii="Arial" w:hAnsi="Arial"/>
        </w:rPr>
        <w:t>Applicants should describe in their application how they meet these criteria.</w:t>
      </w:r>
    </w:p>
    <w:p w:rsidR="007E33D5" w:rsidRPr="007E33D5" w:rsidRDefault="007E33D5" w:rsidP="007E33D5">
      <w:pPr>
        <w:rPr>
          <w:rFonts w:ascii="Arial" w:hAnsi="Arial"/>
        </w:rPr>
      </w:pPr>
    </w:p>
    <w:p w:rsidR="007E33D5" w:rsidRPr="007E33D5" w:rsidRDefault="007E33D5" w:rsidP="007E33D5">
      <w:pPr>
        <w:rPr>
          <w:rFonts w:ascii="Arial" w:hAnsi="Arial"/>
        </w:rPr>
      </w:pPr>
    </w:p>
    <w:p w:rsidR="007E33D5" w:rsidRPr="007E33D5" w:rsidRDefault="007E33D5" w:rsidP="007E33D5">
      <w:pPr>
        <w:rPr>
          <w:rFonts w:ascii="Arial" w:hAnsi="Arial"/>
        </w:rPr>
      </w:pPr>
    </w:p>
    <w:p w:rsidR="007E33D5" w:rsidRPr="007E33D5" w:rsidRDefault="007E33D5" w:rsidP="007E33D5">
      <w:pPr>
        <w:rPr>
          <w:rFonts w:ascii="Arial" w:hAnsi="Arial"/>
        </w:rPr>
      </w:pPr>
    </w:p>
    <w:p w:rsidR="007E33D5" w:rsidRPr="007E33D5" w:rsidRDefault="007E33D5" w:rsidP="007E33D5">
      <w:pPr>
        <w:tabs>
          <w:tab w:val="left" w:pos="2970"/>
        </w:tabs>
        <w:rPr>
          <w:rFonts w:ascii="Arial" w:hAnsi="Arial"/>
        </w:rPr>
      </w:pPr>
      <w:r>
        <w:rPr>
          <w:rFonts w:ascii="Arial" w:hAnsi="Arial"/>
        </w:rPr>
        <w:tab/>
      </w:r>
    </w:p>
    <w:p w:rsidR="007E33D5" w:rsidRPr="007E33D5" w:rsidRDefault="007E33D5" w:rsidP="007E33D5">
      <w:pPr>
        <w:rPr>
          <w:rFonts w:ascii="Arial" w:hAnsi="Arial"/>
        </w:rPr>
      </w:pPr>
    </w:p>
    <w:p w:rsidR="007E33D5" w:rsidRPr="007E33D5" w:rsidRDefault="007E33D5" w:rsidP="007E33D5">
      <w:pPr>
        <w:rPr>
          <w:rFonts w:ascii="Arial" w:hAnsi="Arial"/>
        </w:rPr>
      </w:pPr>
      <w:bookmarkStart w:id="0" w:name="_GoBack"/>
      <w:bookmarkEnd w:id="0"/>
    </w:p>
    <w:p w:rsidR="007E33D5" w:rsidRPr="007E33D5" w:rsidRDefault="007E33D5" w:rsidP="007E33D5">
      <w:pPr>
        <w:rPr>
          <w:rFonts w:ascii="Arial" w:hAnsi="Arial"/>
        </w:rPr>
      </w:pPr>
    </w:p>
    <w:p w:rsidR="002B6E2A" w:rsidRPr="007E33D5" w:rsidRDefault="002B6E2A" w:rsidP="007E33D5">
      <w:pPr>
        <w:rPr>
          <w:rFonts w:ascii="Arial" w:hAnsi="Arial"/>
        </w:rPr>
      </w:pPr>
    </w:p>
    <w:sectPr w:rsidR="002B6E2A" w:rsidRPr="007E33D5" w:rsidSect="002B6E2A">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F66" w:rsidRDefault="00034F66" w:rsidP="002B6E2A">
      <w:pPr>
        <w:spacing w:after="0" w:line="240" w:lineRule="auto"/>
      </w:pPr>
      <w:r>
        <w:separator/>
      </w:r>
    </w:p>
  </w:endnote>
  <w:endnote w:type="continuationSeparator" w:id="0">
    <w:p w:rsidR="00034F66" w:rsidRDefault="00034F66" w:rsidP="002B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F66" w:rsidRDefault="00034F66" w:rsidP="002B6E2A">
      <w:pPr>
        <w:spacing w:after="0" w:line="240" w:lineRule="auto"/>
      </w:pPr>
      <w:r>
        <w:separator/>
      </w:r>
    </w:p>
  </w:footnote>
  <w:footnote w:type="continuationSeparator" w:id="0">
    <w:p w:rsidR="00034F66" w:rsidRDefault="00034F66" w:rsidP="002B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529"/>
    <w:multiLevelType w:val="hybridMultilevel"/>
    <w:tmpl w:val="54E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69AB"/>
    <w:multiLevelType w:val="hybridMultilevel"/>
    <w:tmpl w:val="0B04E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970E1"/>
    <w:multiLevelType w:val="hybridMultilevel"/>
    <w:tmpl w:val="5730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004619"/>
    <w:multiLevelType w:val="hybridMultilevel"/>
    <w:tmpl w:val="AC00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87577"/>
    <w:multiLevelType w:val="hybridMultilevel"/>
    <w:tmpl w:val="497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16330"/>
    <w:multiLevelType w:val="hybridMultilevel"/>
    <w:tmpl w:val="7AE0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4326F"/>
    <w:multiLevelType w:val="hybridMultilevel"/>
    <w:tmpl w:val="36385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B44146"/>
    <w:multiLevelType w:val="hybridMultilevel"/>
    <w:tmpl w:val="D346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14"/>
    <w:rsid w:val="0000545B"/>
    <w:rsid w:val="00034F66"/>
    <w:rsid w:val="00055052"/>
    <w:rsid w:val="001A174C"/>
    <w:rsid w:val="001B4390"/>
    <w:rsid w:val="00224A29"/>
    <w:rsid w:val="0023612A"/>
    <w:rsid w:val="002672F8"/>
    <w:rsid w:val="002B6E2A"/>
    <w:rsid w:val="00301E1D"/>
    <w:rsid w:val="003111C0"/>
    <w:rsid w:val="00334802"/>
    <w:rsid w:val="00351E8F"/>
    <w:rsid w:val="003B286D"/>
    <w:rsid w:val="00407983"/>
    <w:rsid w:val="0056498A"/>
    <w:rsid w:val="006C22DB"/>
    <w:rsid w:val="006D3380"/>
    <w:rsid w:val="006D6D14"/>
    <w:rsid w:val="006F68B1"/>
    <w:rsid w:val="007C1145"/>
    <w:rsid w:val="007D0748"/>
    <w:rsid w:val="007E33D5"/>
    <w:rsid w:val="008F3228"/>
    <w:rsid w:val="00A9535D"/>
    <w:rsid w:val="00AC5C12"/>
    <w:rsid w:val="00B35FA4"/>
    <w:rsid w:val="00D016E9"/>
    <w:rsid w:val="00F03027"/>
    <w:rsid w:val="00F14B9B"/>
    <w:rsid w:val="00FD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2718E-FB1D-478E-BB41-CD379DB1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D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14"/>
    <w:pPr>
      <w:ind w:left="720"/>
      <w:contextualSpacing/>
    </w:pPr>
  </w:style>
  <w:style w:type="paragraph" w:customStyle="1" w:styleId="Default">
    <w:name w:val="Default"/>
    <w:rsid w:val="006D6D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1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49"/>
    <w:rPr>
      <w:rFonts w:ascii="Segoe UI" w:hAnsi="Segoe UI" w:cs="Segoe UI"/>
      <w:sz w:val="18"/>
      <w:szCs w:val="18"/>
    </w:rPr>
  </w:style>
  <w:style w:type="paragraph" w:styleId="Header">
    <w:name w:val="header"/>
    <w:basedOn w:val="Normal"/>
    <w:link w:val="HeaderChar"/>
    <w:uiPriority w:val="99"/>
    <w:unhideWhenUsed/>
    <w:rsid w:val="002B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E2A"/>
  </w:style>
  <w:style w:type="paragraph" w:styleId="Footer">
    <w:name w:val="footer"/>
    <w:basedOn w:val="Normal"/>
    <w:link w:val="FooterChar"/>
    <w:uiPriority w:val="99"/>
    <w:unhideWhenUsed/>
    <w:rsid w:val="002B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Conroy</dc:creator>
  <cp:keywords/>
  <dc:description/>
  <cp:lastModifiedBy>Sophie Conroy</cp:lastModifiedBy>
  <cp:revision>3</cp:revision>
  <cp:lastPrinted>2016-12-20T14:49:00Z</cp:lastPrinted>
  <dcterms:created xsi:type="dcterms:W3CDTF">2021-10-11T13:01:00Z</dcterms:created>
  <dcterms:modified xsi:type="dcterms:W3CDTF">2021-10-14T08:54:00Z</dcterms:modified>
</cp:coreProperties>
</file>