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Pr="00E209CB" w:rsidRDefault="00E209CB" w:rsidP="00E209CB">
      <w:pPr>
        <w:rPr>
          <w:b/>
          <w:sz w:val="28"/>
          <w:szCs w:val="28"/>
        </w:rPr>
      </w:pPr>
    </w:p>
    <w:p w:rsidR="00E209CB" w:rsidRDefault="00E209CB" w:rsidP="00E209CB">
      <w:pPr>
        <w:jc w:val="center"/>
        <w:rPr>
          <w:b/>
          <w:sz w:val="28"/>
          <w:szCs w:val="28"/>
        </w:rPr>
      </w:pPr>
      <w:r w:rsidRPr="00E209CB">
        <w:rPr>
          <w:rFonts w:cs="Arial"/>
          <w:noProof/>
          <w:color w:val="000000"/>
          <w:sz w:val="28"/>
          <w:szCs w:val="28"/>
          <w:bdr w:val="none" w:sz="0" w:space="0" w:color="auto" w:frame="1"/>
          <w:lang w:eastAsia="en-GB"/>
        </w:rPr>
        <w:drawing>
          <wp:inline distT="0" distB="0" distL="0" distR="0" wp14:anchorId="1E04BB4C" wp14:editId="369218E5">
            <wp:extent cx="930573" cy="838200"/>
            <wp:effectExtent l="0" t="0" r="3175" b="0"/>
            <wp:docPr id="1" name="Picture 1" descr="https://lh5.googleusercontent.com/OzrXL6e530kl5KeVDsvK_HQdn4NF7k27l7J1acTLigt2z2OB-D-AxJ3hp6jemI0JrtjM1mMIvsJUiBoXzyH1d3yds673W81vIXSOdlkFs0kOjB4CncC4uMwwRQRlA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zrXL6e530kl5KeVDsvK_HQdn4NF7k27l7J1acTLigt2z2OB-D-AxJ3hp6jemI0JrtjM1mMIvsJUiBoXzyH1d3yds673W81vIXSOdlkFs0kOjB4CncC4uMwwRQRlAw=s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34" cy="8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CB" w:rsidRPr="00E209CB" w:rsidRDefault="00E209CB" w:rsidP="00E209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Napier Primary Academy</w:t>
      </w:r>
    </w:p>
    <w:p w:rsidR="00E209CB" w:rsidRPr="00E209CB" w:rsidRDefault="00E209CB" w:rsidP="00E209CB">
      <w:pPr>
        <w:jc w:val="center"/>
        <w:rPr>
          <w:b/>
        </w:rPr>
      </w:pPr>
      <w:r w:rsidRPr="00E209CB">
        <w:rPr>
          <w:b/>
        </w:rPr>
        <w:t>Job Description Designation: Teaching Assistant</w:t>
      </w:r>
    </w:p>
    <w:p w:rsidR="00E209CB" w:rsidRPr="00E209CB" w:rsidRDefault="00E209CB" w:rsidP="00E209CB">
      <w:pPr>
        <w:jc w:val="center"/>
        <w:rPr>
          <w:b/>
        </w:rPr>
      </w:pPr>
      <w:r w:rsidRPr="00E209CB">
        <w:rPr>
          <w:b/>
        </w:rPr>
        <w:t>Responsible to: Head of School</w:t>
      </w:r>
    </w:p>
    <w:p w:rsidR="00E209CB" w:rsidRPr="00E209CB" w:rsidRDefault="00E209CB" w:rsidP="00E209CB">
      <w:pPr>
        <w:jc w:val="center"/>
        <w:rPr>
          <w:b/>
        </w:rPr>
      </w:pPr>
      <w:r w:rsidRPr="00E209CB">
        <w:rPr>
          <w:b/>
        </w:rPr>
        <w:t>Hours: 32.5 per week / 38 weeks per year</w:t>
      </w:r>
    </w:p>
    <w:p w:rsidR="00E209CB" w:rsidRPr="00E209CB" w:rsidRDefault="00E209CB" w:rsidP="00E209CB">
      <w:pPr>
        <w:jc w:val="center"/>
        <w:rPr>
          <w:b/>
        </w:rPr>
      </w:pPr>
      <w:r w:rsidRPr="00E209CB">
        <w:rPr>
          <w:b/>
        </w:rPr>
        <w:t>Core hours of work: Between 8:30am and 3:3</w:t>
      </w:r>
      <w:r w:rsidRPr="00E209CB">
        <w:rPr>
          <w:b/>
        </w:rPr>
        <w:t>0pm</w:t>
      </w:r>
    </w:p>
    <w:p w:rsidR="00E209CB" w:rsidRDefault="00E209CB" w:rsidP="00E209CB">
      <w:pPr>
        <w:rPr>
          <w:b/>
        </w:rPr>
      </w:pPr>
      <w:r>
        <w:rPr>
          <w:b/>
        </w:rPr>
        <w:t>Key duties:</w:t>
      </w:r>
    </w:p>
    <w:p w:rsidR="00E209CB" w:rsidRDefault="00E209CB" w:rsidP="00E209CB">
      <w:r w:rsidRPr="00E209CB">
        <w:t>To</w:t>
      </w:r>
      <w:r w:rsidRPr="00E209CB">
        <w:t xml:space="preserve"> support</w:t>
      </w:r>
      <w:r>
        <w:t xml:space="preserve"> the teachers in the teaching and welfare of the children to attain the targets set in their personal learning. There is a requirement to work with all children </w:t>
      </w:r>
      <w:r>
        <w:t xml:space="preserve">including those with Educational Health Care Plans </w:t>
      </w:r>
      <w:r>
        <w:t>and additional educational needs throughout the Key S</w:t>
      </w:r>
      <w:r>
        <w:t>tages.</w:t>
      </w:r>
    </w:p>
    <w:p w:rsidR="00E209CB" w:rsidRDefault="00E209CB" w:rsidP="00E209CB">
      <w:r>
        <w:t>● Provide teaching support to individuals or groups of pupils as required by the Leadership Team and/or class teacher to:</w:t>
      </w:r>
    </w:p>
    <w:p w:rsidR="00E209CB" w:rsidRDefault="00E209CB" w:rsidP="00E209CB">
      <w:r>
        <w:t>● Monitor their learning and address difficulties encountered</w:t>
      </w:r>
    </w:p>
    <w:p w:rsidR="00E209CB" w:rsidRDefault="00E209CB" w:rsidP="00E209CB">
      <w:r>
        <w:t>● Promote independent learning and reaching of targets set</w:t>
      </w:r>
    </w:p>
    <w:p w:rsidR="00E209CB" w:rsidRDefault="00E209CB" w:rsidP="00E209CB">
      <w:r>
        <w:t>● Take intervention groups and work with children through a set period to raise attainment and achievement</w:t>
      </w:r>
    </w:p>
    <w:p w:rsidR="00E209CB" w:rsidRDefault="00E209CB" w:rsidP="00E209CB">
      <w:r>
        <w:t>● Assist in the drawing up and undertaking of specific programmes, either in intervention groups or within the classroom to ensure delivery of individual’s targets.</w:t>
      </w:r>
    </w:p>
    <w:p w:rsidR="00E209CB" w:rsidRDefault="00E209CB" w:rsidP="00E209CB">
      <w:r>
        <w:t>● Raise self-esteem and promote positive behaviour patterns and discipline in working with pupils to assist their education and growth.</w:t>
      </w:r>
    </w:p>
    <w:p w:rsidR="00E209CB" w:rsidRDefault="00E209CB" w:rsidP="00E209CB">
      <w:r>
        <w:t>● Prepare materials to ensure efficient and effective teaching of specific children or groups of children.</w:t>
      </w:r>
    </w:p>
    <w:p w:rsidR="00E209CB" w:rsidRDefault="00E209CB" w:rsidP="00E209CB">
      <w:r>
        <w:t>● Assist the class teachers with displaying pupils’ work.</w:t>
      </w:r>
    </w:p>
    <w:p w:rsidR="00E209CB" w:rsidRDefault="00E209CB" w:rsidP="00E209CB">
      <w:r>
        <w:t>● Undertake playground supervision to ensure the continued safety and welfare of pupils, including first aid duties with appropriate first aid training.</w:t>
      </w:r>
    </w:p>
    <w:p w:rsidR="00E209CB" w:rsidRDefault="00E209CB" w:rsidP="00E209CB">
      <w:r>
        <w:t>● Accompany pupils/ teachers on educational journeys/ on or off site activities during allocated working hours, ensuring pupils are supervised as required and working under the direction of the teacher in charge.</w:t>
      </w:r>
    </w:p>
    <w:p w:rsidR="00E209CB" w:rsidRDefault="00E209CB" w:rsidP="00E209CB">
      <w:r>
        <w:lastRenderedPageBreak/>
        <w:t>● Take part in the academy’s Performance Management procedures in order to identify strengths and undertake relevant professional development to meet individual and academy needs.</w:t>
      </w:r>
    </w:p>
    <w:p w:rsidR="00E209CB" w:rsidRDefault="00E209CB" w:rsidP="00E209CB">
      <w:r>
        <w:t>● Undertake such administrative tasks/ duties as; collecting money, bulk photocopying, producing class lists, processing pupil assessment data, coordinating standard letters.</w:t>
      </w:r>
    </w:p>
    <w:p w:rsidR="00E209CB" w:rsidRDefault="00E209CB" w:rsidP="00E209CB">
      <w:r>
        <w:t>● To carry out duties that the Head of School may from time to time require.</w:t>
      </w:r>
    </w:p>
    <w:p w:rsidR="00E209CB" w:rsidRDefault="00E209CB" w:rsidP="00E209CB">
      <w:r>
        <w:t>● To undertake relevant behaviour management training and follow the academy’s behaviour management policies.</w:t>
      </w:r>
    </w:p>
    <w:p w:rsidR="00E209CB" w:rsidRDefault="00E209CB" w:rsidP="00E209CB">
      <w:r>
        <w:t>● In an emergency, the Teaching Assistant may be requested to supervise the class for a short period of time in the teacher’s absence.</w:t>
      </w:r>
    </w:p>
    <w:p w:rsidR="00E209CB" w:rsidRDefault="00E209CB" w:rsidP="00E209CB">
      <w:pPr>
        <w:rPr>
          <w:rFonts w:ascii="Arial" w:hAnsi="Arial" w:cs="Arial"/>
          <w:b/>
          <w:u w:val="single"/>
        </w:rPr>
      </w:pPr>
      <w:r>
        <w:t xml:space="preserve">● As a member of staff, all Teaching Assistants will have responsibility for the consistent implementation of the academy’s policies and procedures, including Child Protection and Health and Safety </w:t>
      </w:r>
      <w:r>
        <w:t>Requirements</w:t>
      </w:r>
    </w:p>
    <w:p w:rsidR="00E209CB" w:rsidRDefault="00E209CB" w:rsidP="00E209CB">
      <w:pPr>
        <w:rPr>
          <w:rFonts w:ascii="Arial" w:hAnsi="Arial" w:cs="Arial"/>
          <w:b/>
          <w:u w:val="single"/>
        </w:rPr>
      </w:pPr>
    </w:p>
    <w:p w:rsidR="00E209CB" w:rsidRDefault="00E209CB" w:rsidP="00E209CB">
      <w:pPr>
        <w:rPr>
          <w:rFonts w:ascii="Arial" w:hAnsi="Arial" w:cs="Arial"/>
          <w:b/>
          <w:u w:val="single"/>
        </w:rPr>
      </w:pPr>
    </w:p>
    <w:p w:rsidR="00E209CB" w:rsidRDefault="00E209CB" w:rsidP="00E209CB">
      <w:pPr>
        <w:rPr>
          <w:rFonts w:ascii="Arial" w:hAnsi="Arial" w:cs="Arial"/>
          <w:b/>
          <w:u w:val="single"/>
        </w:rPr>
      </w:pPr>
      <w:r w:rsidRPr="002F67D7">
        <w:rPr>
          <w:rFonts w:ascii="Arial" w:hAnsi="Arial" w:cs="Arial"/>
          <w:b/>
          <w:u w:val="single"/>
        </w:rPr>
        <w:t>Person Specification – Teaching Assistant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2142"/>
        <w:gridCol w:w="3067"/>
        <w:gridCol w:w="3868"/>
      </w:tblGrid>
      <w:tr w:rsidR="00E209CB" w:rsidTr="00E209CB">
        <w:trPr>
          <w:trHeight w:val="431"/>
        </w:trPr>
        <w:tc>
          <w:tcPr>
            <w:tcW w:w="2142" w:type="dxa"/>
          </w:tcPr>
          <w:p w:rsidR="00E209CB" w:rsidRDefault="00E209CB" w:rsidP="00E209C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67" w:type="dxa"/>
          </w:tcPr>
          <w:p w:rsidR="00E209CB" w:rsidRPr="002F67D7" w:rsidRDefault="00E209CB" w:rsidP="00E209CB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868" w:type="dxa"/>
          </w:tcPr>
          <w:p w:rsidR="00E209CB" w:rsidRPr="002F67D7" w:rsidRDefault="00E209CB" w:rsidP="00E209CB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Desirable</w:t>
            </w:r>
          </w:p>
        </w:tc>
      </w:tr>
      <w:tr w:rsidR="00E209CB" w:rsidTr="00E209CB">
        <w:trPr>
          <w:trHeight w:val="1160"/>
        </w:trPr>
        <w:tc>
          <w:tcPr>
            <w:tcW w:w="2142" w:type="dxa"/>
          </w:tcPr>
          <w:p w:rsidR="00E209CB" w:rsidRPr="002F67D7" w:rsidRDefault="00E209CB" w:rsidP="00E2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067" w:type="dxa"/>
          </w:tcPr>
          <w:p w:rsidR="00E209CB" w:rsidRPr="002F67D7" w:rsidRDefault="00E209CB" w:rsidP="00E20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F67D7">
              <w:rPr>
                <w:rFonts w:ascii="Arial" w:hAnsi="Arial" w:cs="Arial"/>
              </w:rPr>
              <w:t>GCSE Grade A*-C (or equivalent) in English and Mathematics</w:t>
            </w:r>
          </w:p>
        </w:tc>
        <w:tc>
          <w:tcPr>
            <w:tcW w:w="3868" w:type="dxa"/>
          </w:tcPr>
          <w:p w:rsidR="00E209CB" w:rsidRDefault="00E209CB" w:rsidP="00E20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2 for Teaching Assistants or equivalent qualifications or experience</w:t>
            </w:r>
          </w:p>
          <w:p w:rsidR="00E209CB" w:rsidRPr="002F67D7" w:rsidRDefault="00E209CB" w:rsidP="00E209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the relevant learning strategies</w:t>
            </w:r>
          </w:p>
        </w:tc>
      </w:tr>
      <w:tr w:rsidR="00E209CB" w:rsidTr="00E209CB">
        <w:trPr>
          <w:trHeight w:val="701"/>
        </w:trPr>
        <w:tc>
          <w:tcPr>
            <w:tcW w:w="2142" w:type="dxa"/>
          </w:tcPr>
          <w:p w:rsidR="00E209CB" w:rsidRPr="002F67D7" w:rsidRDefault="00E209CB" w:rsidP="00E2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067" w:type="dxa"/>
          </w:tcPr>
          <w:p w:rsidR="00E209CB" w:rsidRPr="002F67D7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of relevant age</w:t>
            </w:r>
          </w:p>
        </w:tc>
        <w:tc>
          <w:tcPr>
            <w:tcW w:w="3868" w:type="dxa"/>
          </w:tcPr>
          <w:p w:rsidR="00E209CB" w:rsidRPr="00931851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SEND pupils</w:t>
            </w:r>
          </w:p>
        </w:tc>
      </w:tr>
      <w:tr w:rsidR="00E209CB" w:rsidTr="00E209CB">
        <w:trPr>
          <w:trHeight w:val="3008"/>
        </w:trPr>
        <w:tc>
          <w:tcPr>
            <w:tcW w:w="2142" w:type="dxa"/>
          </w:tcPr>
          <w:p w:rsidR="00E209CB" w:rsidRPr="002F67D7" w:rsidRDefault="00E209CB" w:rsidP="00E2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</w:t>
            </w:r>
          </w:p>
        </w:tc>
        <w:tc>
          <w:tcPr>
            <w:tcW w:w="3067" w:type="dxa"/>
          </w:tcPr>
          <w:p w:rsidR="00E209CB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ICT to support learning</w:t>
            </w:r>
          </w:p>
          <w:p w:rsidR="00E209CB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understanding of child development and learning</w:t>
            </w:r>
          </w:p>
          <w:p w:rsidR="00E209CB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activities</w:t>
            </w:r>
          </w:p>
          <w:p w:rsidR="00E209CB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E209CB" w:rsidRPr="002F67D7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</w:t>
            </w:r>
          </w:p>
        </w:tc>
        <w:tc>
          <w:tcPr>
            <w:tcW w:w="3868" w:type="dxa"/>
          </w:tcPr>
          <w:p w:rsidR="00E209CB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relevant policies/code of practice and awareness of relevant legislation including safeguarding</w:t>
            </w:r>
          </w:p>
          <w:p w:rsidR="00E209CB" w:rsidRDefault="00E209CB" w:rsidP="00E2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understanding of national / foundation stage curriculum and other basic learning programmes / strategies</w:t>
            </w:r>
          </w:p>
          <w:p w:rsidR="00E209CB" w:rsidRPr="00443D68" w:rsidRDefault="00E209CB" w:rsidP="00E209CB">
            <w:pPr>
              <w:ind w:left="360"/>
              <w:rPr>
                <w:rFonts w:ascii="Arial" w:hAnsi="Arial" w:cs="Arial"/>
              </w:rPr>
            </w:pPr>
          </w:p>
        </w:tc>
      </w:tr>
    </w:tbl>
    <w:p w:rsidR="00301495" w:rsidRDefault="00301495" w:rsidP="00E209CB"/>
    <w:sectPr w:rsidR="00301495" w:rsidSect="00E209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A8A"/>
    <w:multiLevelType w:val="hybridMultilevel"/>
    <w:tmpl w:val="2D96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E29"/>
    <w:multiLevelType w:val="hybridMultilevel"/>
    <w:tmpl w:val="842C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5AB"/>
    <w:multiLevelType w:val="hybridMultilevel"/>
    <w:tmpl w:val="96FE0B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CB"/>
    <w:rsid w:val="00301495"/>
    <w:rsid w:val="00E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2850"/>
  <w15:chartTrackingRefBased/>
  <w15:docId w15:val="{2C1D76A9-BE8B-4B1A-A523-A0C22A5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9CB"/>
    <w:pPr>
      <w:ind w:left="720"/>
      <w:contextualSpacing/>
    </w:pPr>
  </w:style>
  <w:style w:type="paragraph" w:customStyle="1" w:styleId="6Abstract">
    <w:name w:val="6 Abstract"/>
    <w:qFormat/>
    <w:rsid w:val="00E209CB"/>
    <w:pPr>
      <w:spacing w:after="240" w:line="256" w:lineRule="auto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3Policytitle">
    <w:name w:val="3 Policy title"/>
    <w:basedOn w:val="Normal"/>
    <w:qFormat/>
    <w:rsid w:val="00E209CB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OzrXL6e530kl5KeVDsvK_HQdn4NF7k27l7J1acTLigt2z2OB-D-AxJ3hp6jemI0JrtjM1mMIvsJUiBoXzyH1d3yds673W81vIXSOdlkFs0kOjB4CncC4uMwwRQRlAw=s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C61A0220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Community Primary and Nursery Academy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McCann</dc:creator>
  <cp:keywords/>
  <dc:description/>
  <cp:lastModifiedBy>Ciaran McCann</cp:lastModifiedBy>
  <cp:revision>1</cp:revision>
  <dcterms:created xsi:type="dcterms:W3CDTF">2021-10-12T16:08:00Z</dcterms:created>
  <dcterms:modified xsi:type="dcterms:W3CDTF">2021-10-12T16:16:00Z</dcterms:modified>
</cp:coreProperties>
</file>