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CFF65" w14:textId="77777777" w:rsidR="00AF24AE" w:rsidRPr="00F607B4" w:rsidRDefault="00AF24AE" w:rsidP="00AF24AE">
      <w:pPr>
        <w:autoSpaceDE w:val="0"/>
        <w:autoSpaceDN w:val="0"/>
        <w:adjustRightInd w:val="0"/>
        <w:spacing w:after="0" w:line="240" w:lineRule="auto"/>
        <w:rPr>
          <w:rFonts w:cstheme="minorHAnsi"/>
          <w:color w:val="000000"/>
          <w:sz w:val="24"/>
          <w:szCs w:val="24"/>
        </w:rPr>
      </w:pPr>
    </w:p>
    <w:p w14:paraId="6DFE8FCB" w14:textId="77777777" w:rsidR="00AF24AE" w:rsidRDefault="00D05DF5" w:rsidP="00D05DF5">
      <w:pPr>
        <w:autoSpaceDE w:val="0"/>
        <w:autoSpaceDN w:val="0"/>
        <w:adjustRightInd w:val="0"/>
        <w:spacing w:after="0" w:line="240" w:lineRule="auto"/>
        <w:jc w:val="center"/>
        <w:rPr>
          <w:rFonts w:cstheme="minorHAnsi"/>
          <w:b/>
          <w:color w:val="000000"/>
          <w:sz w:val="24"/>
          <w:szCs w:val="24"/>
        </w:rPr>
      </w:pPr>
      <w:r w:rsidRPr="00D05DF5">
        <w:rPr>
          <w:rFonts w:cstheme="minorHAnsi"/>
          <w:b/>
          <w:noProof/>
          <w:color w:val="000000"/>
          <w:sz w:val="24"/>
          <w:szCs w:val="24"/>
          <w:lang w:eastAsia="en-GB"/>
        </w:rPr>
        <w:drawing>
          <wp:inline distT="0" distB="0" distL="0" distR="0" wp14:anchorId="414D4321" wp14:editId="4C15284C">
            <wp:extent cx="1013725" cy="1017989"/>
            <wp:effectExtent l="0" t="0" r="0" b="0"/>
            <wp:docPr id="2" name="Picture 2" descr="E:\SLT 20-21\LOGO\The Downs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LT 20-21\LOGO\The Downs Logo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984" cy="1024274"/>
                    </a:xfrm>
                    <a:prstGeom prst="rect">
                      <a:avLst/>
                    </a:prstGeom>
                    <a:noFill/>
                    <a:ln>
                      <a:noFill/>
                    </a:ln>
                  </pic:spPr>
                </pic:pic>
              </a:graphicData>
            </a:graphic>
          </wp:inline>
        </w:drawing>
      </w:r>
    </w:p>
    <w:p w14:paraId="59DF513C" w14:textId="77777777" w:rsidR="00D05DF5" w:rsidRDefault="00D05DF5" w:rsidP="00D05DF5">
      <w:pPr>
        <w:autoSpaceDE w:val="0"/>
        <w:autoSpaceDN w:val="0"/>
        <w:adjustRightInd w:val="0"/>
        <w:spacing w:after="0" w:line="240" w:lineRule="auto"/>
        <w:jc w:val="center"/>
        <w:rPr>
          <w:rFonts w:cstheme="minorHAnsi"/>
          <w:b/>
          <w:color w:val="000000"/>
          <w:sz w:val="24"/>
          <w:szCs w:val="24"/>
        </w:rPr>
      </w:pPr>
    </w:p>
    <w:p w14:paraId="673C599D" w14:textId="77777777" w:rsidR="00D05DF5" w:rsidRPr="00F607B4" w:rsidRDefault="00D05DF5" w:rsidP="00D05DF5">
      <w:pPr>
        <w:autoSpaceDE w:val="0"/>
        <w:autoSpaceDN w:val="0"/>
        <w:adjustRightInd w:val="0"/>
        <w:spacing w:after="0" w:line="240" w:lineRule="auto"/>
        <w:jc w:val="center"/>
        <w:rPr>
          <w:rFonts w:cstheme="minorHAnsi"/>
          <w:b/>
          <w:color w:val="000000"/>
          <w:sz w:val="24"/>
          <w:szCs w:val="24"/>
        </w:rPr>
      </w:pPr>
      <w:r>
        <w:rPr>
          <w:rFonts w:cstheme="minorHAnsi"/>
          <w:b/>
          <w:color w:val="000000"/>
          <w:sz w:val="24"/>
          <w:szCs w:val="24"/>
        </w:rPr>
        <w:t>Nothing is impossible</w:t>
      </w:r>
    </w:p>
    <w:p w14:paraId="1146CEAE" w14:textId="77777777" w:rsidR="00AF24AE" w:rsidRPr="00F607B4" w:rsidRDefault="00AF24AE" w:rsidP="00AF24AE">
      <w:pPr>
        <w:autoSpaceDE w:val="0"/>
        <w:autoSpaceDN w:val="0"/>
        <w:adjustRightInd w:val="0"/>
        <w:spacing w:after="0" w:line="240" w:lineRule="auto"/>
        <w:rPr>
          <w:rFonts w:cstheme="minorHAnsi"/>
          <w:color w:val="000000"/>
          <w:sz w:val="24"/>
          <w:szCs w:val="24"/>
        </w:rPr>
      </w:pPr>
    </w:p>
    <w:p w14:paraId="6473993D" w14:textId="29D5ED37" w:rsidR="00AF24AE" w:rsidRPr="002B693F" w:rsidRDefault="00AF24AE" w:rsidP="00D05DF5">
      <w:pPr>
        <w:pStyle w:val="Quote"/>
        <w:ind w:left="0"/>
        <w:jc w:val="both"/>
        <w:rPr>
          <w:i w:val="0"/>
          <w:sz w:val="24"/>
          <w:szCs w:val="24"/>
        </w:rPr>
      </w:pPr>
      <w:r w:rsidRPr="002B693F">
        <w:rPr>
          <w:b/>
          <w:i w:val="0"/>
          <w:sz w:val="24"/>
          <w:szCs w:val="24"/>
        </w:rPr>
        <w:t>Title:</w:t>
      </w:r>
      <w:r w:rsidR="009D389A" w:rsidRPr="002B693F">
        <w:rPr>
          <w:i w:val="0"/>
          <w:sz w:val="24"/>
          <w:szCs w:val="24"/>
        </w:rPr>
        <w:t xml:space="preserve"> </w:t>
      </w:r>
      <w:r w:rsidR="009D389A" w:rsidRPr="002B693F">
        <w:rPr>
          <w:i w:val="0"/>
          <w:sz w:val="24"/>
          <w:szCs w:val="24"/>
        </w:rPr>
        <w:tab/>
      </w:r>
      <w:r w:rsidR="009D389A" w:rsidRPr="002B693F">
        <w:rPr>
          <w:i w:val="0"/>
          <w:sz w:val="24"/>
          <w:szCs w:val="24"/>
        </w:rPr>
        <w:tab/>
      </w:r>
      <w:r w:rsidR="00BB2BD3">
        <w:rPr>
          <w:i w:val="0"/>
          <w:sz w:val="24"/>
          <w:szCs w:val="24"/>
        </w:rPr>
        <w:tab/>
      </w:r>
      <w:r w:rsidR="009D389A" w:rsidRPr="002B693F">
        <w:rPr>
          <w:i w:val="0"/>
          <w:sz w:val="24"/>
          <w:szCs w:val="24"/>
        </w:rPr>
        <w:t xml:space="preserve">Sports TA </w:t>
      </w:r>
      <w:r w:rsidR="00D05DF5" w:rsidRPr="002B693F">
        <w:rPr>
          <w:i w:val="0"/>
          <w:sz w:val="24"/>
          <w:szCs w:val="24"/>
        </w:rPr>
        <w:t>linked to DfE sports funding</w:t>
      </w:r>
    </w:p>
    <w:p w14:paraId="41CAA38F" w14:textId="77777777" w:rsidR="00AF24AE" w:rsidRPr="00F607B4" w:rsidRDefault="00AF24AE" w:rsidP="00AF24AE">
      <w:pPr>
        <w:autoSpaceDE w:val="0"/>
        <w:autoSpaceDN w:val="0"/>
        <w:adjustRightInd w:val="0"/>
        <w:spacing w:after="0" w:line="240" w:lineRule="auto"/>
        <w:rPr>
          <w:rFonts w:cstheme="minorHAnsi"/>
          <w:color w:val="000000"/>
          <w:sz w:val="24"/>
          <w:szCs w:val="24"/>
        </w:rPr>
      </w:pPr>
    </w:p>
    <w:p w14:paraId="15F17C18" w14:textId="77777777" w:rsidR="00AF24AE" w:rsidRPr="00F607B4" w:rsidRDefault="00AF24AE" w:rsidP="0097439C">
      <w:pPr>
        <w:autoSpaceDE w:val="0"/>
        <w:autoSpaceDN w:val="0"/>
        <w:adjustRightInd w:val="0"/>
        <w:spacing w:after="0" w:line="240" w:lineRule="auto"/>
        <w:rPr>
          <w:rFonts w:cstheme="minorHAnsi"/>
          <w:color w:val="000000"/>
          <w:sz w:val="24"/>
          <w:szCs w:val="24"/>
        </w:rPr>
      </w:pPr>
      <w:r w:rsidRPr="00F607B4">
        <w:rPr>
          <w:rFonts w:cstheme="minorHAnsi"/>
          <w:b/>
          <w:color w:val="000000"/>
          <w:sz w:val="24"/>
          <w:szCs w:val="24"/>
        </w:rPr>
        <w:t>Responsible to</w:t>
      </w:r>
      <w:r w:rsidRPr="00F607B4">
        <w:rPr>
          <w:rFonts w:cstheme="minorHAnsi"/>
          <w:color w:val="000000"/>
          <w:sz w:val="24"/>
          <w:szCs w:val="24"/>
        </w:rPr>
        <w:t xml:space="preserve">: </w:t>
      </w:r>
      <w:r w:rsidRPr="00F607B4">
        <w:rPr>
          <w:rFonts w:cstheme="minorHAnsi"/>
          <w:color w:val="000000"/>
          <w:sz w:val="24"/>
          <w:szCs w:val="24"/>
        </w:rPr>
        <w:tab/>
      </w:r>
      <w:r w:rsidR="00F607B4">
        <w:rPr>
          <w:rFonts w:cstheme="minorHAnsi"/>
          <w:color w:val="000000"/>
          <w:sz w:val="24"/>
          <w:szCs w:val="24"/>
        </w:rPr>
        <w:t>Deputy Headteacher/</w:t>
      </w:r>
      <w:r w:rsidRPr="00F607B4">
        <w:rPr>
          <w:rFonts w:cstheme="minorHAnsi"/>
          <w:color w:val="000000"/>
          <w:sz w:val="24"/>
          <w:szCs w:val="24"/>
        </w:rPr>
        <w:t>PE coordinator</w:t>
      </w:r>
    </w:p>
    <w:p w14:paraId="6C3261B5" w14:textId="77777777" w:rsidR="00AF24AE" w:rsidRPr="00F607B4" w:rsidRDefault="00AF24AE" w:rsidP="0097439C">
      <w:pPr>
        <w:autoSpaceDE w:val="0"/>
        <w:autoSpaceDN w:val="0"/>
        <w:adjustRightInd w:val="0"/>
        <w:spacing w:after="0" w:line="240" w:lineRule="auto"/>
        <w:rPr>
          <w:rFonts w:cstheme="minorHAnsi"/>
          <w:color w:val="000000"/>
          <w:sz w:val="24"/>
          <w:szCs w:val="24"/>
        </w:rPr>
      </w:pPr>
    </w:p>
    <w:p w14:paraId="63DB5769" w14:textId="77777777" w:rsidR="0097439C" w:rsidRDefault="00AF24AE" w:rsidP="0097439C">
      <w:pPr>
        <w:autoSpaceDE w:val="0"/>
        <w:autoSpaceDN w:val="0"/>
        <w:adjustRightInd w:val="0"/>
        <w:spacing w:after="0" w:line="240" w:lineRule="auto"/>
        <w:rPr>
          <w:rFonts w:cstheme="minorHAnsi"/>
          <w:color w:val="000000"/>
          <w:sz w:val="24"/>
          <w:szCs w:val="24"/>
        </w:rPr>
      </w:pPr>
      <w:r w:rsidRPr="00F607B4">
        <w:rPr>
          <w:rFonts w:cstheme="minorHAnsi"/>
          <w:b/>
          <w:color w:val="000000"/>
          <w:sz w:val="24"/>
          <w:szCs w:val="24"/>
        </w:rPr>
        <w:t>Hours:</w:t>
      </w:r>
      <w:r w:rsidRPr="00F607B4">
        <w:rPr>
          <w:rFonts w:cstheme="minorHAnsi"/>
          <w:color w:val="000000"/>
          <w:sz w:val="24"/>
          <w:szCs w:val="24"/>
        </w:rPr>
        <w:tab/>
      </w:r>
      <w:r w:rsidRPr="00F607B4">
        <w:rPr>
          <w:rFonts w:cstheme="minorHAnsi"/>
          <w:color w:val="000000"/>
          <w:sz w:val="24"/>
          <w:szCs w:val="24"/>
        </w:rPr>
        <w:tab/>
      </w:r>
      <w:r w:rsidRPr="00F607B4">
        <w:rPr>
          <w:rFonts w:cstheme="minorHAnsi"/>
          <w:color w:val="000000"/>
          <w:sz w:val="24"/>
          <w:szCs w:val="24"/>
        </w:rPr>
        <w:tab/>
      </w:r>
      <w:r w:rsidR="009D389A">
        <w:rPr>
          <w:rFonts w:cstheme="minorHAnsi"/>
          <w:color w:val="000000"/>
          <w:sz w:val="24"/>
          <w:szCs w:val="24"/>
        </w:rPr>
        <w:t>17.5 hours per week (12-3.30pm)</w:t>
      </w:r>
      <w:r w:rsidR="0097439C">
        <w:rPr>
          <w:rFonts w:cstheme="minorHAnsi"/>
          <w:color w:val="000000"/>
          <w:sz w:val="24"/>
          <w:szCs w:val="24"/>
        </w:rPr>
        <w:t xml:space="preserve"> </w:t>
      </w:r>
    </w:p>
    <w:p w14:paraId="70B53E51" w14:textId="77777777" w:rsidR="00AF24AE" w:rsidRPr="00F607B4" w:rsidRDefault="0097439C" w:rsidP="0097439C">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w:t>
      </w:r>
      <w:r w:rsidR="009D389A">
        <w:rPr>
          <w:rFonts w:cstheme="minorHAnsi"/>
          <w:color w:val="000000"/>
          <w:sz w:val="24"/>
          <w:szCs w:val="24"/>
        </w:rPr>
        <w:t>ith overtime payments when sports clubs or events are after school.</w:t>
      </w:r>
    </w:p>
    <w:p w14:paraId="7424AE32" w14:textId="77777777" w:rsidR="00AF24AE" w:rsidRPr="00F607B4" w:rsidRDefault="00AF24AE" w:rsidP="0097439C">
      <w:pPr>
        <w:autoSpaceDE w:val="0"/>
        <w:autoSpaceDN w:val="0"/>
        <w:adjustRightInd w:val="0"/>
        <w:spacing w:after="0" w:line="240" w:lineRule="auto"/>
        <w:rPr>
          <w:rFonts w:cstheme="minorHAnsi"/>
          <w:color w:val="000000"/>
          <w:sz w:val="24"/>
          <w:szCs w:val="24"/>
        </w:rPr>
      </w:pPr>
    </w:p>
    <w:p w14:paraId="3E3BAF46" w14:textId="77777777" w:rsidR="00D05DF5" w:rsidRDefault="00F607B4" w:rsidP="0097439C">
      <w:pPr>
        <w:autoSpaceDE w:val="0"/>
        <w:autoSpaceDN w:val="0"/>
        <w:adjustRightInd w:val="0"/>
        <w:spacing w:after="0" w:line="240" w:lineRule="auto"/>
        <w:rPr>
          <w:rFonts w:cstheme="minorHAnsi"/>
          <w:color w:val="000000"/>
          <w:sz w:val="24"/>
          <w:szCs w:val="24"/>
        </w:rPr>
      </w:pPr>
      <w:r w:rsidRPr="00F607B4">
        <w:rPr>
          <w:rFonts w:cstheme="minorHAnsi"/>
          <w:b/>
          <w:color w:val="000000"/>
          <w:sz w:val="24"/>
          <w:szCs w:val="24"/>
        </w:rPr>
        <w:t>Pay Scale</w:t>
      </w:r>
      <w:r>
        <w:rPr>
          <w:rFonts w:cstheme="minorHAnsi"/>
          <w:color w:val="000000"/>
          <w:sz w:val="24"/>
          <w:szCs w:val="24"/>
        </w:rPr>
        <w:t>:</w:t>
      </w:r>
      <w:r>
        <w:rPr>
          <w:rFonts w:cstheme="minorHAnsi"/>
          <w:color w:val="000000"/>
          <w:sz w:val="24"/>
          <w:szCs w:val="24"/>
        </w:rPr>
        <w:tab/>
      </w:r>
      <w:r w:rsidR="009D389A">
        <w:rPr>
          <w:rFonts w:cstheme="minorHAnsi"/>
          <w:color w:val="000000"/>
          <w:sz w:val="24"/>
          <w:szCs w:val="24"/>
        </w:rPr>
        <w:t>Kent range 3</w:t>
      </w:r>
      <w:bookmarkStart w:id="0" w:name="_GoBack"/>
      <w:bookmarkEnd w:id="0"/>
    </w:p>
    <w:p w14:paraId="12BFD4B1" w14:textId="77777777" w:rsidR="00F607B4" w:rsidRDefault="00F607B4" w:rsidP="00AF24AE">
      <w:pPr>
        <w:autoSpaceDE w:val="0"/>
        <w:autoSpaceDN w:val="0"/>
        <w:adjustRightInd w:val="0"/>
        <w:spacing w:after="0" w:line="240" w:lineRule="auto"/>
        <w:rPr>
          <w:rFonts w:cstheme="minorHAnsi"/>
          <w:color w:val="000000"/>
          <w:sz w:val="24"/>
          <w:szCs w:val="24"/>
          <w:u w:val="single"/>
        </w:rPr>
      </w:pPr>
      <w:r>
        <w:rPr>
          <w:rFonts w:cstheme="minorHAnsi"/>
          <w:color w:val="000000"/>
          <w:sz w:val="24"/>
          <w:szCs w:val="24"/>
        </w:rPr>
        <w:tab/>
      </w:r>
    </w:p>
    <w:p w14:paraId="644F4FFB" w14:textId="77777777" w:rsidR="00AF24AE" w:rsidRPr="00F607B4" w:rsidRDefault="00F607B4" w:rsidP="00AF24AE">
      <w:pPr>
        <w:autoSpaceDE w:val="0"/>
        <w:autoSpaceDN w:val="0"/>
        <w:adjustRightInd w:val="0"/>
        <w:spacing w:after="0" w:line="240" w:lineRule="auto"/>
        <w:rPr>
          <w:rFonts w:cstheme="minorHAnsi"/>
          <w:color w:val="000000"/>
          <w:sz w:val="24"/>
          <w:szCs w:val="24"/>
          <w:u w:val="single"/>
        </w:rPr>
      </w:pPr>
      <w:r w:rsidRPr="0035318D">
        <w:rPr>
          <w:rFonts w:cstheme="minorHAnsi"/>
          <w:b/>
          <w:color w:val="000000"/>
          <w:sz w:val="24"/>
          <w:szCs w:val="24"/>
          <w:u w:val="single"/>
        </w:rPr>
        <w:t xml:space="preserve">Job </w:t>
      </w:r>
      <w:r w:rsidR="00AF24AE" w:rsidRPr="0035318D">
        <w:rPr>
          <w:rFonts w:cstheme="minorHAnsi"/>
          <w:b/>
          <w:color w:val="000000"/>
          <w:sz w:val="24"/>
          <w:szCs w:val="24"/>
          <w:u w:val="single"/>
        </w:rPr>
        <w:t>Purpose</w:t>
      </w:r>
      <w:r w:rsidR="00AF24AE" w:rsidRPr="00F607B4">
        <w:rPr>
          <w:rFonts w:cstheme="minorHAnsi"/>
          <w:color w:val="000000"/>
          <w:sz w:val="24"/>
          <w:szCs w:val="24"/>
          <w:u w:val="single"/>
        </w:rPr>
        <w:t xml:space="preserve">: </w:t>
      </w:r>
    </w:p>
    <w:p w14:paraId="51BC4D8A" w14:textId="77777777" w:rsidR="00AF24AE" w:rsidRPr="00F607B4" w:rsidRDefault="00AF24AE" w:rsidP="0035318D">
      <w:pPr>
        <w:autoSpaceDE w:val="0"/>
        <w:autoSpaceDN w:val="0"/>
        <w:adjustRightInd w:val="0"/>
        <w:spacing w:after="0" w:line="240" w:lineRule="auto"/>
        <w:jc w:val="both"/>
        <w:rPr>
          <w:rFonts w:cstheme="minorHAnsi"/>
          <w:color w:val="000000"/>
          <w:sz w:val="24"/>
          <w:szCs w:val="24"/>
        </w:rPr>
      </w:pPr>
      <w:r w:rsidRPr="00F607B4">
        <w:rPr>
          <w:rFonts w:cstheme="minorHAnsi"/>
          <w:color w:val="000000"/>
          <w:sz w:val="24"/>
          <w:szCs w:val="24"/>
        </w:rPr>
        <w:t xml:space="preserve">Working in partnership with the PE Coordinator </w:t>
      </w:r>
      <w:r w:rsidR="00623028" w:rsidRPr="00F607B4">
        <w:rPr>
          <w:rFonts w:cstheme="minorHAnsi"/>
          <w:color w:val="000000"/>
          <w:sz w:val="24"/>
          <w:szCs w:val="24"/>
        </w:rPr>
        <w:t>and teaching</w:t>
      </w:r>
      <w:r w:rsidRPr="00F607B4">
        <w:rPr>
          <w:rFonts w:cstheme="minorHAnsi"/>
          <w:color w:val="000000"/>
          <w:sz w:val="24"/>
          <w:szCs w:val="24"/>
        </w:rPr>
        <w:t xml:space="preserve"> staff to develop provision for sport throughout the school and to support teachers and their teaching of PE.</w:t>
      </w:r>
    </w:p>
    <w:p w14:paraId="3FF77C8D" w14:textId="77777777" w:rsidR="00AF24AE" w:rsidRPr="00F607B4" w:rsidRDefault="00AF24AE" w:rsidP="0035318D">
      <w:pPr>
        <w:autoSpaceDE w:val="0"/>
        <w:autoSpaceDN w:val="0"/>
        <w:adjustRightInd w:val="0"/>
        <w:spacing w:after="0" w:line="240" w:lineRule="auto"/>
        <w:jc w:val="both"/>
        <w:rPr>
          <w:rFonts w:cstheme="minorHAnsi"/>
          <w:color w:val="000000"/>
          <w:sz w:val="24"/>
          <w:szCs w:val="24"/>
        </w:rPr>
      </w:pPr>
    </w:p>
    <w:p w14:paraId="147209C3" w14:textId="77777777" w:rsidR="00371D45" w:rsidRPr="00F607B4" w:rsidRDefault="00371D45" w:rsidP="0035318D">
      <w:pPr>
        <w:autoSpaceDE w:val="0"/>
        <w:autoSpaceDN w:val="0"/>
        <w:adjustRightInd w:val="0"/>
        <w:spacing w:after="0" w:line="240" w:lineRule="auto"/>
        <w:jc w:val="both"/>
        <w:rPr>
          <w:rFonts w:cstheme="minorHAnsi"/>
          <w:sz w:val="24"/>
          <w:szCs w:val="24"/>
        </w:rPr>
      </w:pPr>
      <w:r w:rsidRPr="00F607B4">
        <w:rPr>
          <w:rFonts w:cstheme="minorHAnsi"/>
          <w:sz w:val="24"/>
          <w:szCs w:val="24"/>
        </w:rPr>
        <w:t>To coach in a range of sports at a local level</w:t>
      </w:r>
    </w:p>
    <w:p w14:paraId="75ED3DD3" w14:textId="77777777" w:rsidR="00371D45" w:rsidRPr="00F607B4" w:rsidRDefault="00371D45" w:rsidP="0035318D">
      <w:pPr>
        <w:autoSpaceDE w:val="0"/>
        <w:autoSpaceDN w:val="0"/>
        <w:adjustRightInd w:val="0"/>
        <w:spacing w:after="0" w:line="240" w:lineRule="auto"/>
        <w:jc w:val="both"/>
        <w:rPr>
          <w:rFonts w:cstheme="minorHAnsi"/>
          <w:sz w:val="24"/>
          <w:szCs w:val="24"/>
        </w:rPr>
      </w:pPr>
    </w:p>
    <w:p w14:paraId="2969CC80" w14:textId="77777777" w:rsidR="00371D45" w:rsidRPr="00F607B4" w:rsidRDefault="00371D45" w:rsidP="0035318D">
      <w:pPr>
        <w:autoSpaceDE w:val="0"/>
        <w:autoSpaceDN w:val="0"/>
        <w:adjustRightInd w:val="0"/>
        <w:spacing w:after="0" w:line="240" w:lineRule="auto"/>
        <w:jc w:val="both"/>
        <w:rPr>
          <w:rFonts w:cstheme="minorHAnsi"/>
          <w:sz w:val="24"/>
          <w:szCs w:val="24"/>
        </w:rPr>
      </w:pPr>
      <w:r w:rsidRPr="00F607B4">
        <w:rPr>
          <w:rFonts w:cstheme="minorHAnsi"/>
          <w:sz w:val="24"/>
          <w:szCs w:val="24"/>
        </w:rPr>
        <w:t xml:space="preserve">To </w:t>
      </w:r>
      <w:r w:rsidR="00D05DF5">
        <w:rPr>
          <w:rFonts w:cstheme="minorHAnsi"/>
          <w:sz w:val="24"/>
          <w:szCs w:val="24"/>
        </w:rPr>
        <w:t>support the preparation</w:t>
      </w:r>
      <w:r w:rsidRPr="00F607B4">
        <w:rPr>
          <w:rFonts w:cstheme="minorHAnsi"/>
          <w:sz w:val="24"/>
          <w:szCs w:val="24"/>
        </w:rPr>
        <w:t xml:space="preserve"> and implement</w:t>
      </w:r>
      <w:r w:rsidR="00D05DF5">
        <w:rPr>
          <w:rFonts w:cstheme="minorHAnsi"/>
          <w:sz w:val="24"/>
          <w:szCs w:val="24"/>
        </w:rPr>
        <w:t>ation of</w:t>
      </w:r>
      <w:r w:rsidRPr="00F607B4">
        <w:rPr>
          <w:rFonts w:cstheme="minorHAnsi"/>
          <w:sz w:val="24"/>
          <w:szCs w:val="24"/>
        </w:rPr>
        <w:t xml:space="preserve"> well-structured and progressive coaching programmes ensuring a high quality, enjoyable coaching experience centred around the needs of</w:t>
      </w:r>
      <w:r w:rsidR="00F607B4" w:rsidRPr="00F607B4">
        <w:rPr>
          <w:rFonts w:cstheme="minorHAnsi"/>
          <w:sz w:val="24"/>
          <w:szCs w:val="24"/>
        </w:rPr>
        <w:t xml:space="preserve"> </w:t>
      </w:r>
      <w:r w:rsidRPr="00F607B4">
        <w:rPr>
          <w:rFonts w:cstheme="minorHAnsi"/>
          <w:sz w:val="24"/>
          <w:szCs w:val="24"/>
        </w:rPr>
        <w:t>the participants.</w:t>
      </w:r>
    </w:p>
    <w:p w14:paraId="5AD72649" w14:textId="77777777" w:rsidR="00371D45" w:rsidRPr="00F607B4" w:rsidRDefault="00371D45" w:rsidP="0035318D">
      <w:pPr>
        <w:autoSpaceDE w:val="0"/>
        <w:autoSpaceDN w:val="0"/>
        <w:adjustRightInd w:val="0"/>
        <w:spacing w:after="0" w:line="240" w:lineRule="auto"/>
        <w:jc w:val="both"/>
        <w:rPr>
          <w:rFonts w:cstheme="minorHAnsi"/>
          <w:sz w:val="24"/>
          <w:szCs w:val="24"/>
        </w:rPr>
      </w:pPr>
    </w:p>
    <w:p w14:paraId="0AE4ABEB" w14:textId="77777777" w:rsidR="00371D45" w:rsidRPr="00F607B4" w:rsidRDefault="00371D45" w:rsidP="0035318D">
      <w:pPr>
        <w:autoSpaceDE w:val="0"/>
        <w:autoSpaceDN w:val="0"/>
        <w:adjustRightInd w:val="0"/>
        <w:spacing w:after="0" w:line="240" w:lineRule="auto"/>
        <w:jc w:val="both"/>
        <w:rPr>
          <w:rFonts w:cstheme="minorHAnsi"/>
          <w:sz w:val="24"/>
          <w:szCs w:val="24"/>
        </w:rPr>
      </w:pPr>
      <w:r w:rsidRPr="00F607B4">
        <w:rPr>
          <w:rFonts w:cstheme="minorHAnsi"/>
          <w:sz w:val="24"/>
          <w:szCs w:val="24"/>
        </w:rPr>
        <w:t>To assist and support teachers in delivering high quality coaching.</w:t>
      </w:r>
    </w:p>
    <w:p w14:paraId="01A41158" w14:textId="77777777" w:rsidR="00371D45" w:rsidRPr="00F607B4" w:rsidRDefault="00371D45" w:rsidP="0035318D">
      <w:pPr>
        <w:autoSpaceDE w:val="0"/>
        <w:autoSpaceDN w:val="0"/>
        <w:adjustRightInd w:val="0"/>
        <w:spacing w:after="0" w:line="240" w:lineRule="auto"/>
        <w:jc w:val="both"/>
        <w:rPr>
          <w:rFonts w:cstheme="minorHAnsi"/>
          <w:sz w:val="24"/>
          <w:szCs w:val="24"/>
        </w:rPr>
      </w:pPr>
    </w:p>
    <w:p w14:paraId="0E3A0E93" w14:textId="77777777" w:rsidR="00AF24AE" w:rsidRDefault="00371D45" w:rsidP="0035318D">
      <w:pPr>
        <w:autoSpaceDE w:val="0"/>
        <w:autoSpaceDN w:val="0"/>
        <w:adjustRightInd w:val="0"/>
        <w:spacing w:after="0" w:line="240" w:lineRule="auto"/>
        <w:jc w:val="both"/>
        <w:rPr>
          <w:rFonts w:cstheme="minorHAnsi"/>
          <w:color w:val="000000"/>
          <w:sz w:val="24"/>
          <w:szCs w:val="24"/>
        </w:rPr>
      </w:pPr>
      <w:r w:rsidRPr="00F607B4">
        <w:rPr>
          <w:rFonts w:cstheme="minorHAnsi"/>
          <w:sz w:val="24"/>
          <w:szCs w:val="24"/>
        </w:rPr>
        <w:t>To set up and coach at out of school hours sports clubs, encouraging attendance in</w:t>
      </w:r>
      <w:r w:rsidR="00F607B4" w:rsidRPr="00F607B4">
        <w:rPr>
          <w:rFonts w:cstheme="minorHAnsi"/>
          <w:sz w:val="24"/>
          <w:szCs w:val="24"/>
        </w:rPr>
        <w:t xml:space="preserve"> </w:t>
      </w:r>
      <w:r w:rsidRPr="00F607B4">
        <w:rPr>
          <w:rFonts w:cstheme="minorHAnsi"/>
          <w:sz w:val="24"/>
          <w:szCs w:val="24"/>
        </w:rPr>
        <w:t>particular by children who do not usually participate in sport by enabling</w:t>
      </w:r>
      <w:r w:rsidR="00F607B4" w:rsidRPr="00F607B4">
        <w:rPr>
          <w:rFonts w:cstheme="minorHAnsi"/>
          <w:color w:val="000000"/>
          <w:sz w:val="24"/>
          <w:szCs w:val="24"/>
        </w:rPr>
        <w:t xml:space="preserve"> all pupils to access the</w:t>
      </w:r>
      <w:r w:rsidR="00AF24AE" w:rsidRPr="00F607B4">
        <w:rPr>
          <w:rFonts w:cstheme="minorHAnsi"/>
          <w:color w:val="000000"/>
          <w:sz w:val="24"/>
          <w:szCs w:val="24"/>
        </w:rPr>
        <w:t xml:space="preserve"> PE curriculum and extracurricular activities.</w:t>
      </w:r>
    </w:p>
    <w:p w14:paraId="644DDA51" w14:textId="77777777" w:rsidR="00800D48" w:rsidRDefault="00800D48" w:rsidP="0035318D">
      <w:pPr>
        <w:autoSpaceDE w:val="0"/>
        <w:autoSpaceDN w:val="0"/>
        <w:adjustRightInd w:val="0"/>
        <w:spacing w:after="0" w:line="240" w:lineRule="auto"/>
        <w:jc w:val="both"/>
        <w:rPr>
          <w:rFonts w:cstheme="minorHAnsi"/>
          <w:color w:val="000000"/>
          <w:sz w:val="24"/>
          <w:szCs w:val="24"/>
        </w:rPr>
      </w:pPr>
    </w:p>
    <w:p w14:paraId="19BD549F" w14:textId="77777777" w:rsidR="00AF24AE" w:rsidRPr="00F607B4" w:rsidRDefault="00800D48" w:rsidP="0035318D">
      <w:p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 xml:space="preserve">To work with </w:t>
      </w:r>
      <w:r w:rsidR="00D05DF5">
        <w:rPr>
          <w:rFonts w:cstheme="minorHAnsi"/>
          <w:color w:val="000000"/>
          <w:sz w:val="24"/>
          <w:szCs w:val="24"/>
        </w:rPr>
        <w:t>DEALT</w:t>
      </w:r>
      <w:r>
        <w:rPr>
          <w:rFonts w:cstheme="minorHAnsi"/>
          <w:color w:val="000000"/>
          <w:sz w:val="24"/>
          <w:szCs w:val="24"/>
        </w:rPr>
        <w:t xml:space="preserve"> to develop competitive sport within and out of school.</w:t>
      </w:r>
    </w:p>
    <w:p w14:paraId="0F6404DF" w14:textId="77777777" w:rsidR="00AF24AE" w:rsidRPr="00F607B4" w:rsidRDefault="00AF24AE" w:rsidP="0035318D">
      <w:pPr>
        <w:autoSpaceDE w:val="0"/>
        <w:autoSpaceDN w:val="0"/>
        <w:adjustRightInd w:val="0"/>
        <w:spacing w:after="0" w:line="240" w:lineRule="auto"/>
        <w:jc w:val="both"/>
        <w:rPr>
          <w:rFonts w:cstheme="minorHAnsi"/>
          <w:color w:val="000000"/>
          <w:sz w:val="24"/>
          <w:szCs w:val="24"/>
        </w:rPr>
      </w:pPr>
    </w:p>
    <w:p w14:paraId="0B1B9FD4" w14:textId="77777777" w:rsidR="00AF24AE" w:rsidRPr="00F607B4" w:rsidRDefault="00AF24AE" w:rsidP="0035318D">
      <w:pPr>
        <w:autoSpaceDE w:val="0"/>
        <w:autoSpaceDN w:val="0"/>
        <w:adjustRightInd w:val="0"/>
        <w:spacing w:after="0" w:line="240" w:lineRule="auto"/>
        <w:jc w:val="both"/>
        <w:rPr>
          <w:rFonts w:cstheme="minorHAnsi"/>
          <w:color w:val="000000"/>
          <w:sz w:val="24"/>
          <w:szCs w:val="24"/>
          <w:u w:val="single"/>
        </w:rPr>
      </w:pPr>
      <w:r w:rsidRPr="0035318D">
        <w:rPr>
          <w:rFonts w:cstheme="minorHAnsi"/>
          <w:b/>
          <w:color w:val="000000"/>
          <w:sz w:val="24"/>
          <w:szCs w:val="24"/>
          <w:u w:val="single"/>
        </w:rPr>
        <w:t>Principal responsibilities</w:t>
      </w:r>
      <w:r w:rsidRPr="00F607B4">
        <w:rPr>
          <w:rFonts w:cstheme="minorHAnsi"/>
          <w:color w:val="000000"/>
          <w:sz w:val="24"/>
          <w:szCs w:val="24"/>
          <w:u w:val="single"/>
        </w:rPr>
        <w:t>:</w:t>
      </w:r>
    </w:p>
    <w:p w14:paraId="3DCF4010" w14:textId="77777777" w:rsidR="00AF24AE" w:rsidRPr="0035318D" w:rsidRDefault="00AF24AE" w:rsidP="0035318D">
      <w:pPr>
        <w:pStyle w:val="ListParagraph"/>
        <w:numPr>
          <w:ilvl w:val="0"/>
          <w:numId w:val="2"/>
        </w:numPr>
        <w:autoSpaceDE w:val="0"/>
        <w:autoSpaceDN w:val="0"/>
        <w:adjustRightInd w:val="0"/>
        <w:spacing w:after="0" w:line="240" w:lineRule="auto"/>
        <w:jc w:val="both"/>
        <w:rPr>
          <w:rFonts w:cstheme="minorHAnsi"/>
          <w:color w:val="000000"/>
          <w:sz w:val="24"/>
          <w:szCs w:val="24"/>
        </w:rPr>
      </w:pPr>
      <w:r w:rsidRPr="0035318D">
        <w:rPr>
          <w:rFonts w:cstheme="minorHAnsi"/>
          <w:color w:val="000000"/>
          <w:sz w:val="24"/>
          <w:szCs w:val="24"/>
        </w:rPr>
        <w:t xml:space="preserve">Take a lead role in developing and maintaining resources for PE and sports activities through advising on the suitability and appropriateness of resources and preparing, maintaining and deploying resources to assist teaching.  </w:t>
      </w:r>
      <w:r w:rsidR="00E82BD1">
        <w:rPr>
          <w:rFonts w:cstheme="minorHAnsi"/>
          <w:color w:val="000000"/>
          <w:sz w:val="24"/>
          <w:szCs w:val="24"/>
        </w:rPr>
        <w:t>E</w:t>
      </w:r>
      <w:r w:rsidRPr="0035318D">
        <w:rPr>
          <w:rFonts w:cstheme="minorHAnsi"/>
          <w:color w:val="000000"/>
          <w:sz w:val="24"/>
          <w:szCs w:val="24"/>
        </w:rPr>
        <w:t>nsur</w:t>
      </w:r>
      <w:r w:rsidR="00E82BD1">
        <w:rPr>
          <w:rFonts w:cstheme="minorHAnsi"/>
          <w:color w:val="000000"/>
          <w:sz w:val="24"/>
          <w:szCs w:val="24"/>
        </w:rPr>
        <w:t>e</w:t>
      </w:r>
      <w:r w:rsidRPr="0035318D">
        <w:rPr>
          <w:rFonts w:cstheme="minorHAnsi"/>
          <w:color w:val="000000"/>
          <w:sz w:val="24"/>
          <w:szCs w:val="24"/>
        </w:rPr>
        <w:t xml:space="preserve"> the sporting inventory is kept up to date.</w:t>
      </w:r>
    </w:p>
    <w:p w14:paraId="52D97A8E" w14:textId="77777777" w:rsidR="0014294F" w:rsidRPr="00F607B4" w:rsidRDefault="0014294F" w:rsidP="0035318D">
      <w:pPr>
        <w:autoSpaceDE w:val="0"/>
        <w:autoSpaceDN w:val="0"/>
        <w:adjustRightInd w:val="0"/>
        <w:spacing w:after="0" w:line="240" w:lineRule="auto"/>
        <w:jc w:val="both"/>
        <w:rPr>
          <w:rFonts w:cstheme="minorHAnsi"/>
          <w:color w:val="000000"/>
          <w:sz w:val="24"/>
          <w:szCs w:val="24"/>
        </w:rPr>
      </w:pPr>
    </w:p>
    <w:p w14:paraId="7C3F8421" w14:textId="77777777" w:rsidR="00AF24AE" w:rsidRPr="00F607B4" w:rsidRDefault="00AF24AE" w:rsidP="0035318D">
      <w:pPr>
        <w:pStyle w:val="ListParagraph"/>
        <w:numPr>
          <w:ilvl w:val="0"/>
          <w:numId w:val="2"/>
        </w:numPr>
        <w:autoSpaceDE w:val="0"/>
        <w:autoSpaceDN w:val="0"/>
        <w:adjustRightInd w:val="0"/>
        <w:spacing w:after="0" w:line="240" w:lineRule="auto"/>
        <w:jc w:val="both"/>
        <w:rPr>
          <w:rFonts w:cstheme="minorHAnsi"/>
          <w:color w:val="000000"/>
          <w:sz w:val="24"/>
          <w:szCs w:val="24"/>
        </w:rPr>
      </w:pPr>
      <w:r w:rsidRPr="00F607B4">
        <w:rPr>
          <w:rFonts w:cstheme="minorHAnsi"/>
          <w:color w:val="000000"/>
          <w:sz w:val="24"/>
          <w:szCs w:val="24"/>
        </w:rPr>
        <w:t>Contribute to the planning of lessons</w:t>
      </w:r>
      <w:r w:rsidR="0014294F" w:rsidRPr="00F607B4">
        <w:rPr>
          <w:rFonts w:cstheme="minorHAnsi"/>
          <w:color w:val="000000"/>
          <w:sz w:val="24"/>
          <w:szCs w:val="24"/>
        </w:rPr>
        <w:t xml:space="preserve"> a</w:t>
      </w:r>
      <w:r w:rsidRPr="00F607B4">
        <w:rPr>
          <w:rFonts w:cstheme="minorHAnsi"/>
          <w:color w:val="000000"/>
          <w:sz w:val="24"/>
          <w:szCs w:val="24"/>
        </w:rPr>
        <w:t>nd work programmes and the devising of suitable activities.</w:t>
      </w:r>
      <w:r w:rsidR="0014294F" w:rsidRPr="00F607B4">
        <w:rPr>
          <w:rFonts w:cstheme="minorHAnsi"/>
          <w:color w:val="000000"/>
          <w:sz w:val="24"/>
          <w:szCs w:val="24"/>
        </w:rPr>
        <w:t xml:space="preserve">  </w:t>
      </w:r>
      <w:r w:rsidRPr="00F607B4">
        <w:rPr>
          <w:rFonts w:cstheme="minorHAnsi"/>
          <w:color w:val="000000"/>
          <w:sz w:val="24"/>
          <w:szCs w:val="24"/>
        </w:rPr>
        <w:t>Support the teaching and learning of individual or groups of pupils,</w:t>
      </w:r>
      <w:r w:rsidR="0014294F" w:rsidRPr="00F607B4">
        <w:rPr>
          <w:rFonts w:cstheme="minorHAnsi"/>
          <w:color w:val="000000"/>
          <w:sz w:val="24"/>
          <w:szCs w:val="24"/>
        </w:rPr>
        <w:t xml:space="preserve"> u</w:t>
      </w:r>
      <w:r w:rsidRPr="00F607B4">
        <w:rPr>
          <w:rFonts w:cstheme="minorHAnsi"/>
          <w:color w:val="000000"/>
          <w:sz w:val="24"/>
          <w:szCs w:val="24"/>
        </w:rPr>
        <w:t>sing support strategies appropriate to the needs of pupils,</w:t>
      </w:r>
      <w:r w:rsidR="0014294F" w:rsidRPr="00F607B4">
        <w:rPr>
          <w:rFonts w:cstheme="minorHAnsi"/>
          <w:color w:val="000000"/>
          <w:sz w:val="24"/>
          <w:szCs w:val="24"/>
        </w:rPr>
        <w:t xml:space="preserve"> p</w:t>
      </w:r>
      <w:r w:rsidRPr="00F607B4">
        <w:rPr>
          <w:rFonts w:cstheme="minorHAnsi"/>
          <w:color w:val="000000"/>
          <w:sz w:val="24"/>
          <w:szCs w:val="24"/>
        </w:rPr>
        <w:t>roviding feedback and liaising over problems.</w:t>
      </w:r>
    </w:p>
    <w:p w14:paraId="2BBCF16E" w14:textId="77777777" w:rsidR="0014294F" w:rsidRPr="002B693F" w:rsidRDefault="0014294F" w:rsidP="0035318D">
      <w:pPr>
        <w:autoSpaceDE w:val="0"/>
        <w:autoSpaceDN w:val="0"/>
        <w:adjustRightInd w:val="0"/>
        <w:spacing w:after="0" w:line="240" w:lineRule="auto"/>
        <w:jc w:val="both"/>
        <w:rPr>
          <w:rFonts w:cstheme="minorHAnsi"/>
          <w:color w:val="000000"/>
          <w:sz w:val="24"/>
          <w:szCs w:val="24"/>
        </w:rPr>
      </w:pPr>
    </w:p>
    <w:p w14:paraId="0A86E427" w14:textId="77777777" w:rsidR="0014294F" w:rsidRPr="002B693F" w:rsidRDefault="0014294F" w:rsidP="0035318D">
      <w:pPr>
        <w:pStyle w:val="ListParagraph"/>
        <w:numPr>
          <w:ilvl w:val="0"/>
          <w:numId w:val="2"/>
        </w:numPr>
        <w:autoSpaceDE w:val="0"/>
        <w:autoSpaceDN w:val="0"/>
        <w:adjustRightInd w:val="0"/>
        <w:spacing w:after="0" w:line="240" w:lineRule="auto"/>
        <w:jc w:val="both"/>
        <w:rPr>
          <w:rFonts w:cstheme="minorHAnsi"/>
          <w:color w:val="000000"/>
          <w:sz w:val="24"/>
          <w:szCs w:val="24"/>
        </w:rPr>
      </w:pPr>
      <w:r w:rsidRPr="002B693F">
        <w:rPr>
          <w:rFonts w:cstheme="minorHAnsi"/>
          <w:color w:val="000000"/>
          <w:sz w:val="24"/>
          <w:szCs w:val="24"/>
        </w:rPr>
        <w:lastRenderedPageBreak/>
        <w:t xml:space="preserve">To </w:t>
      </w:r>
      <w:r w:rsidR="00AF24AE" w:rsidRPr="002B693F">
        <w:rPr>
          <w:rFonts w:cstheme="minorHAnsi"/>
          <w:color w:val="000000"/>
          <w:sz w:val="24"/>
          <w:szCs w:val="24"/>
        </w:rPr>
        <w:t>assist teachers in the evaluation and revision of lessons and work</w:t>
      </w:r>
      <w:r w:rsidRPr="002B693F">
        <w:rPr>
          <w:rFonts w:cstheme="minorHAnsi"/>
          <w:color w:val="000000"/>
          <w:sz w:val="24"/>
          <w:szCs w:val="24"/>
        </w:rPr>
        <w:t xml:space="preserve"> p</w:t>
      </w:r>
      <w:r w:rsidR="00AF24AE" w:rsidRPr="002B693F">
        <w:rPr>
          <w:rFonts w:cstheme="minorHAnsi"/>
          <w:color w:val="000000"/>
          <w:sz w:val="24"/>
          <w:szCs w:val="24"/>
        </w:rPr>
        <w:t>rogrammes for individuals and groups of pupils and contribute to</w:t>
      </w:r>
      <w:r w:rsidRPr="002B693F">
        <w:rPr>
          <w:rFonts w:cstheme="minorHAnsi"/>
          <w:color w:val="000000"/>
          <w:sz w:val="24"/>
          <w:szCs w:val="24"/>
        </w:rPr>
        <w:t xml:space="preserve"> t</w:t>
      </w:r>
      <w:r w:rsidR="00AF24AE" w:rsidRPr="002B693F">
        <w:rPr>
          <w:rFonts w:cstheme="minorHAnsi"/>
          <w:color w:val="000000"/>
          <w:sz w:val="24"/>
          <w:szCs w:val="24"/>
        </w:rPr>
        <w:t>he monitoring, recording and assessment of pupil progress.</w:t>
      </w:r>
    </w:p>
    <w:p w14:paraId="73EB61D0" w14:textId="77777777" w:rsidR="0014294F" w:rsidRPr="002B693F" w:rsidRDefault="0014294F" w:rsidP="0035318D">
      <w:pPr>
        <w:autoSpaceDE w:val="0"/>
        <w:autoSpaceDN w:val="0"/>
        <w:adjustRightInd w:val="0"/>
        <w:spacing w:after="0" w:line="240" w:lineRule="auto"/>
        <w:jc w:val="both"/>
        <w:rPr>
          <w:rFonts w:cstheme="minorHAnsi"/>
          <w:color w:val="000000"/>
          <w:sz w:val="24"/>
          <w:szCs w:val="24"/>
        </w:rPr>
      </w:pPr>
    </w:p>
    <w:p w14:paraId="28146ADD" w14:textId="77777777" w:rsidR="005F71A1" w:rsidRPr="002B693F" w:rsidRDefault="005F71A1" w:rsidP="005F71A1">
      <w:pPr>
        <w:numPr>
          <w:ilvl w:val="0"/>
          <w:numId w:val="2"/>
        </w:numPr>
        <w:spacing w:after="0" w:line="240" w:lineRule="auto"/>
        <w:jc w:val="both"/>
        <w:rPr>
          <w:rFonts w:cstheme="minorHAnsi"/>
          <w:sz w:val="24"/>
          <w:szCs w:val="24"/>
        </w:rPr>
      </w:pPr>
      <w:r w:rsidRPr="002B693F">
        <w:rPr>
          <w:rFonts w:cstheme="minorHAnsi"/>
          <w:sz w:val="24"/>
          <w:szCs w:val="24"/>
        </w:rPr>
        <w:t>Under the guidance of SENCO supporting those pupils with medical, emotional  or behavioural problems and assisting with the development of social skills to promote positive behaviour patterns, raise self-esteem and improve pupil learning opportunities.</w:t>
      </w:r>
    </w:p>
    <w:p w14:paraId="32547554" w14:textId="77777777" w:rsidR="005F71A1" w:rsidRPr="002B693F" w:rsidRDefault="005F71A1" w:rsidP="005F71A1">
      <w:pPr>
        <w:spacing w:after="0" w:line="240" w:lineRule="auto"/>
        <w:jc w:val="both"/>
        <w:rPr>
          <w:rFonts w:cstheme="minorHAnsi"/>
          <w:sz w:val="24"/>
          <w:szCs w:val="24"/>
        </w:rPr>
      </w:pPr>
    </w:p>
    <w:p w14:paraId="6D25F792" w14:textId="77777777" w:rsidR="00AF24AE" w:rsidRPr="002B693F" w:rsidRDefault="0014294F" w:rsidP="0035318D">
      <w:pPr>
        <w:pStyle w:val="ListParagraph"/>
        <w:numPr>
          <w:ilvl w:val="0"/>
          <w:numId w:val="2"/>
        </w:numPr>
        <w:autoSpaceDE w:val="0"/>
        <w:autoSpaceDN w:val="0"/>
        <w:adjustRightInd w:val="0"/>
        <w:spacing w:after="0" w:line="240" w:lineRule="auto"/>
        <w:jc w:val="both"/>
        <w:rPr>
          <w:rFonts w:cstheme="minorHAnsi"/>
          <w:color w:val="000000"/>
          <w:sz w:val="24"/>
          <w:szCs w:val="24"/>
        </w:rPr>
      </w:pPr>
      <w:r w:rsidRPr="002B693F">
        <w:rPr>
          <w:rFonts w:cstheme="minorHAnsi"/>
          <w:color w:val="000000"/>
          <w:sz w:val="24"/>
          <w:szCs w:val="24"/>
        </w:rPr>
        <w:t xml:space="preserve">To </w:t>
      </w:r>
      <w:r w:rsidR="00AF24AE" w:rsidRPr="002B693F">
        <w:rPr>
          <w:rFonts w:cstheme="minorHAnsi"/>
          <w:color w:val="000000"/>
          <w:sz w:val="24"/>
          <w:szCs w:val="24"/>
        </w:rPr>
        <w:t>contribute to the development of a purposeful working</w:t>
      </w:r>
      <w:r w:rsidRPr="002B693F">
        <w:rPr>
          <w:rFonts w:cstheme="minorHAnsi"/>
          <w:color w:val="000000"/>
          <w:sz w:val="24"/>
          <w:szCs w:val="24"/>
        </w:rPr>
        <w:t xml:space="preserve"> atmosphere, </w:t>
      </w:r>
      <w:r w:rsidR="00AF24AE" w:rsidRPr="002B693F">
        <w:rPr>
          <w:rFonts w:cstheme="minorHAnsi"/>
          <w:color w:val="000000"/>
          <w:sz w:val="24"/>
          <w:szCs w:val="24"/>
        </w:rPr>
        <w:t>promoting fair play and good sporting behaviour and</w:t>
      </w:r>
      <w:r w:rsidRPr="002B693F">
        <w:rPr>
          <w:rFonts w:cstheme="minorHAnsi"/>
          <w:color w:val="000000"/>
          <w:sz w:val="24"/>
          <w:szCs w:val="24"/>
        </w:rPr>
        <w:t xml:space="preserve"> i</w:t>
      </w:r>
      <w:r w:rsidR="00AF24AE" w:rsidRPr="002B693F">
        <w:rPr>
          <w:rFonts w:cstheme="minorHAnsi"/>
          <w:color w:val="000000"/>
          <w:sz w:val="24"/>
          <w:szCs w:val="24"/>
        </w:rPr>
        <w:t>mplement the school’s behaviour and any related policies and</w:t>
      </w:r>
      <w:r w:rsidRPr="002B693F">
        <w:rPr>
          <w:rFonts w:cstheme="minorHAnsi"/>
          <w:color w:val="000000"/>
          <w:sz w:val="24"/>
          <w:szCs w:val="24"/>
        </w:rPr>
        <w:t xml:space="preserve"> p</w:t>
      </w:r>
      <w:r w:rsidR="00AF24AE" w:rsidRPr="002B693F">
        <w:rPr>
          <w:rFonts w:cstheme="minorHAnsi"/>
          <w:color w:val="000000"/>
          <w:sz w:val="24"/>
          <w:szCs w:val="24"/>
        </w:rPr>
        <w:t xml:space="preserve">rocedures. </w:t>
      </w:r>
      <w:r w:rsidR="0035318D" w:rsidRPr="002B693F">
        <w:rPr>
          <w:rFonts w:cstheme="minorHAnsi"/>
          <w:color w:val="000000"/>
          <w:sz w:val="24"/>
          <w:szCs w:val="24"/>
        </w:rPr>
        <w:t xml:space="preserve"> </w:t>
      </w:r>
      <w:r w:rsidR="00AF24AE" w:rsidRPr="002B693F">
        <w:rPr>
          <w:rFonts w:cstheme="minorHAnsi"/>
          <w:color w:val="000000"/>
          <w:sz w:val="24"/>
          <w:szCs w:val="24"/>
        </w:rPr>
        <w:t>Teach whole groups for agreed periods when the</w:t>
      </w:r>
      <w:r w:rsidRPr="002B693F">
        <w:rPr>
          <w:rFonts w:cstheme="minorHAnsi"/>
          <w:color w:val="000000"/>
          <w:sz w:val="24"/>
          <w:szCs w:val="24"/>
        </w:rPr>
        <w:t xml:space="preserve"> </w:t>
      </w:r>
      <w:r w:rsidR="00AF24AE" w:rsidRPr="002B693F">
        <w:rPr>
          <w:rFonts w:cstheme="minorHAnsi"/>
          <w:color w:val="000000"/>
          <w:sz w:val="24"/>
          <w:szCs w:val="24"/>
        </w:rPr>
        <w:t>Teacher is not present.</w:t>
      </w:r>
    </w:p>
    <w:p w14:paraId="649796FF" w14:textId="77777777" w:rsidR="0014294F" w:rsidRPr="002B693F" w:rsidRDefault="0014294F" w:rsidP="0035318D">
      <w:pPr>
        <w:pStyle w:val="ListParagraph"/>
        <w:jc w:val="both"/>
        <w:rPr>
          <w:rFonts w:cstheme="minorHAnsi"/>
          <w:color w:val="000000"/>
          <w:sz w:val="24"/>
          <w:szCs w:val="24"/>
        </w:rPr>
      </w:pPr>
    </w:p>
    <w:p w14:paraId="26889153" w14:textId="77777777" w:rsidR="00AF24AE" w:rsidRPr="002B693F" w:rsidRDefault="0014294F" w:rsidP="0035318D">
      <w:pPr>
        <w:pStyle w:val="ListParagraph"/>
        <w:numPr>
          <w:ilvl w:val="0"/>
          <w:numId w:val="2"/>
        </w:numPr>
        <w:autoSpaceDE w:val="0"/>
        <w:autoSpaceDN w:val="0"/>
        <w:adjustRightInd w:val="0"/>
        <w:spacing w:after="0" w:line="240" w:lineRule="auto"/>
        <w:jc w:val="both"/>
        <w:rPr>
          <w:rFonts w:cstheme="minorHAnsi"/>
          <w:color w:val="000000"/>
          <w:sz w:val="24"/>
          <w:szCs w:val="24"/>
        </w:rPr>
      </w:pPr>
      <w:r w:rsidRPr="002B693F">
        <w:rPr>
          <w:rFonts w:cstheme="minorHAnsi"/>
          <w:color w:val="000000"/>
          <w:sz w:val="24"/>
          <w:szCs w:val="24"/>
        </w:rPr>
        <w:t>Coordinate, initiate and develop liaison with outside agencies  and professionals to secure high quality opportunities for PE and sport within and beyond the timetabled day, ensuring effective communication throughout by undertakin</w:t>
      </w:r>
      <w:r w:rsidR="00E82BD1" w:rsidRPr="002B693F">
        <w:rPr>
          <w:rFonts w:cstheme="minorHAnsi"/>
          <w:color w:val="000000"/>
          <w:sz w:val="24"/>
          <w:szCs w:val="24"/>
        </w:rPr>
        <w:t>g clerical/administrative tasks.</w:t>
      </w:r>
    </w:p>
    <w:p w14:paraId="603BEB13" w14:textId="77777777" w:rsidR="0014294F" w:rsidRPr="002B693F" w:rsidRDefault="0014294F" w:rsidP="0035318D">
      <w:pPr>
        <w:pStyle w:val="ListParagraph"/>
        <w:jc w:val="both"/>
        <w:rPr>
          <w:rFonts w:cstheme="minorHAnsi"/>
          <w:color w:val="000000"/>
          <w:sz w:val="24"/>
          <w:szCs w:val="24"/>
        </w:rPr>
      </w:pPr>
    </w:p>
    <w:p w14:paraId="75B63481" w14:textId="77777777" w:rsidR="0014294F" w:rsidRPr="002B693F" w:rsidRDefault="0014294F" w:rsidP="0035318D">
      <w:pPr>
        <w:pStyle w:val="ListParagraph"/>
        <w:numPr>
          <w:ilvl w:val="0"/>
          <w:numId w:val="2"/>
        </w:numPr>
        <w:autoSpaceDE w:val="0"/>
        <w:autoSpaceDN w:val="0"/>
        <w:adjustRightInd w:val="0"/>
        <w:spacing w:after="0" w:line="240" w:lineRule="auto"/>
        <w:jc w:val="both"/>
        <w:rPr>
          <w:rFonts w:cstheme="minorHAnsi"/>
          <w:color w:val="000000"/>
          <w:sz w:val="24"/>
          <w:szCs w:val="24"/>
        </w:rPr>
      </w:pPr>
      <w:r w:rsidRPr="002B693F">
        <w:rPr>
          <w:rFonts w:cstheme="minorHAnsi"/>
          <w:color w:val="000000"/>
          <w:sz w:val="24"/>
          <w:szCs w:val="24"/>
        </w:rPr>
        <w:t>Establish out of school sporting activities, including where possible, the opportunity to participate in competitions and monitor the participation of out of hours PE and sport.</w:t>
      </w:r>
    </w:p>
    <w:p w14:paraId="6A093BB0" w14:textId="77777777" w:rsidR="0014294F" w:rsidRPr="002B693F" w:rsidRDefault="0014294F" w:rsidP="0035318D">
      <w:pPr>
        <w:autoSpaceDE w:val="0"/>
        <w:autoSpaceDN w:val="0"/>
        <w:adjustRightInd w:val="0"/>
        <w:spacing w:after="0" w:line="240" w:lineRule="auto"/>
        <w:jc w:val="both"/>
        <w:rPr>
          <w:rFonts w:cstheme="minorHAnsi"/>
          <w:color w:val="000000"/>
          <w:sz w:val="24"/>
          <w:szCs w:val="24"/>
        </w:rPr>
      </w:pPr>
    </w:p>
    <w:p w14:paraId="7F43AE78" w14:textId="77777777" w:rsidR="005F71A1" w:rsidRPr="002B693F" w:rsidRDefault="0014294F" w:rsidP="005F71A1">
      <w:pPr>
        <w:pStyle w:val="ListParagraph"/>
        <w:numPr>
          <w:ilvl w:val="0"/>
          <w:numId w:val="2"/>
        </w:numPr>
        <w:autoSpaceDE w:val="0"/>
        <w:autoSpaceDN w:val="0"/>
        <w:adjustRightInd w:val="0"/>
        <w:spacing w:after="0" w:line="240" w:lineRule="auto"/>
        <w:jc w:val="both"/>
        <w:rPr>
          <w:rFonts w:cstheme="minorHAnsi"/>
          <w:sz w:val="24"/>
          <w:szCs w:val="24"/>
        </w:rPr>
      </w:pPr>
      <w:r w:rsidRPr="002B693F">
        <w:rPr>
          <w:rFonts w:cstheme="minorHAnsi"/>
          <w:color w:val="000000"/>
          <w:sz w:val="24"/>
          <w:szCs w:val="24"/>
        </w:rPr>
        <w:t>C</w:t>
      </w:r>
      <w:r w:rsidR="00AF24AE" w:rsidRPr="002B693F">
        <w:rPr>
          <w:rFonts w:cstheme="minorHAnsi"/>
          <w:color w:val="000000"/>
          <w:sz w:val="24"/>
          <w:szCs w:val="24"/>
        </w:rPr>
        <w:t>ontribute to the supervisory arrangements for pupils during break</w:t>
      </w:r>
      <w:r w:rsidRPr="002B693F">
        <w:rPr>
          <w:rFonts w:cstheme="minorHAnsi"/>
          <w:color w:val="000000"/>
          <w:sz w:val="24"/>
          <w:szCs w:val="24"/>
        </w:rPr>
        <w:t>t</w:t>
      </w:r>
      <w:r w:rsidR="00AF24AE" w:rsidRPr="002B693F">
        <w:rPr>
          <w:rFonts w:cstheme="minorHAnsi"/>
          <w:color w:val="000000"/>
          <w:sz w:val="24"/>
          <w:szCs w:val="24"/>
        </w:rPr>
        <w:t>imes and on out of school activities.</w:t>
      </w:r>
      <w:r w:rsidR="005F71A1" w:rsidRPr="002B693F">
        <w:rPr>
          <w:rFonts w:cstheme="minorHAnsi"/>
          <w:color w:val="000000"/>
          <w:sz w:val="24"/>
          <w:szCs w:val="24"/>
        </w:rPr>
        <w:t xml:space="preserve">  </w:t>
      </w:r>
      <w:r w:rsidRPr="002B693F">
        <w:rPr>
          <w:rFonts w:cstheme="minorHAnsi"/>
          <w:color w:val="000000"/>
          <w:sz w:val="24"/>
          <w:szCs w:val="24"/>
        </w:rPr>
        <w:t>C</w:t>
      </w:r>
      <w:r w:rsidR="00AF24AE" w:rsidRPr="002B693F">
        <w:rPr>
          <w:rFonts w:cstheme="minorHAnsi"/>
          <w:color w:val="000000"/>
          <w:sz w:val="24"/>
          <w:szCs w:val="24"/>
        </w:rPr>
        <w:t>ontribute to the care, health and welfare of pupils in</w:t>
      </w:r>
      <w:r w:rsidRPr="002B693F">
        <w:rPr>
          <w:rFonts w:cstheme="minorHAnsi"/>
          <w:color w:val="000000"/>
          <w:sz w:val="24"/>
          <w:szCs w:val="24"/>
        </w:rPr>
        <w:t xml:space="preserve"> a</w:t>
      </w:r>
      <w:r w:rsidR="00AF24AE" w:rsidRPr="002B693F">
        <w:rPr>
          <w:rFonts w:cstheme="minorHAnsi"/>
          <w:color w:val="000000"/>
          <w:sz w:val="24"/>
          <w:szCs w:val="24"/>
        </w:rPr>
        <w:t>ccordance with the school’s health and safety regulations</w:t>
      </w:r>
      <w:r w:rsidR="005F71A1" w:rsidRPr="002B693F">
        <w:rPr>
          <w:rFonts w:cstheme="minorHAnsi"/>
          <w:color w:val="000000"/>
          <w:sz w:val="24"/>
          <w:szCs w:val="24"/>
        </w:rPr>
        <w:t xml:space="preserve"> which may include c</w:t>
      </w:r>
      <w:r w:rsidR="005F71A1" w:rsidRPr="002B693F">
        <w:rPr>
          <w:rFonts w:cstheme="minorHAnsi"/>
          <w:sz w:val="24"/>
          <w:szCs w:val="24"/>
        </w:rPr>
        <w:t xml:space="preserve">leaning up and giving first aid to pupils in need (including bodily fluids).  Training will be provided if necessary. </w:t>
      </w:r>
    </w:p>
    <w:p w14:paraId="62892222" w14:textId="77777777" w:rsidR="005F71A1" w:rsidRPr="002B693F" w:rsidRDefault="005F71A1" w:rsidP="005F71A1">
      <w:pPr>
        <w:spacing w:after="0" w:line="240" w:lineRule="auto"/>
        <w:ind w:left="720"/>
        <w:rPr>
          <w:rFonts w:cstheme="minorHAnsi"/>
          <w:sz w:val="24"/>
          <w:szCs w:val="24"/>
        </w:rPr>
      </w:pPr>
    </w:p>
    <w:p w14:paraId="41EF6BF6" w14:textId="77777777" w:rsidR="00AF24AE" w:rsidRPr="002B693F" w:rsidRDefault="00AF24AE" w:rsidP="0035318D">
      <w:pPr>
        <w:pStyle w:val="ListParagraph"/>
        <w:numPr>
          <w:ilvl w:val="0"/>
          <w:numId w:val="2"/>
        </w:numPr>
        <w:autoSpaceDE w:val="0"/>
        <w:autoSpaceDN w:val="0"/>
        <w:adjustRightInd w:val="0"/>
        <w:spacing w:after="0" w:line="240" w:lineRule="auto"/>
        <w:jc w:val="both"/>
        <w:rPr>
          <w:rFonts w:cstheme="minorHAnsi"/>
          <w:color w:val="000000"/>
          <w:sz w:val="24"/>
          <w:szCs w:val="24"/>
        </w:rPr>
      </w:pPr>
      <w:r w:rsidRPr="002B693F">
        <w:rPr>
          <w:rFonts w:cstheme="minorHAnsi"/>
          <w:color w:val="000000"/>
          <w:sz w:val="24"/>
          <w:szCs w:val="24"/>
        </w:rPr>
        <w:t>Undertake regular risk assessments and ensure that the school’s</w:t>
      </w:r>
      <w:r w:rsidR="0014294F" w:rsidRPr="002B693F">
        <w:rPr>
          <w:rFonts w:cstheme="minorHAnsi"/>
          <w:color w:val="000000"/>
          <w:sz w:val="24"/>
          <w:szCs w:val="24"/>
        </w:rPr>
        <w:t xml:space="preserve"> e</w:t>
      </w:r>
      <w:r w:rsidRPr="002B693F">
        <w:rPr>
          <w:rFonts w:cstheme="minorHAnsi"/>
          <w:color w:val="000000"/>
          <w:sz w:val="24"/>
          <w:szCs w:val="24"/>
        </w:rPr>
        <w:t>mergency procedures are adhered to at all times.</w:t>
      </w:r>
    </w:p>
    <w:p w14:paraId="190D8EA4" w14:textId="77777777" w:rsidR="00D82BC2" w:rsidRPr="002B693F" w:rsidRDefault="00D82BC2" w:rsidP="00D82BC2">
      <w:pPr>
        <w:pStyle w:val="ListParagraph"/>
        <w:rPr>
          <w:rFonts w:cstheme="minorHAnsi"/>
          <w:color w:val="000000"/>
          <w:sz w:val="24"/>
          <w:szCs w:val="24"/>
        </w:rPr>
      </w:pPr>
    </w:p>
    <w:p w14:paraId="3825EDFD" w14:textId="77777777" w:rsidR="00D82BC2" w:rsidRPr="002B693F" w:rsidRDefault="00D82BC2" w:rsidP="0035318D">
      <w:pPr>
        <w:pStyle w:val="ListParagraph"/>
        <w:numPr>
          <w:ilvl w:val="0"/>
          <w:numId w:val="2"/>
        </w:numPr>
        <w:autoSpaceDE w:val="0"/>
        <w:autoSpaceDN w:val="0"/>
        <w:adjustRightInd w:val="0"/>
        <w:spacing w:after="0" w:line="240" w:lineRule="auto"/>
        <w:jc w:val="both"/>
        <w:rPr>
          <w:rFonts w:cstheme="minorHAnsi"/>
          <w:color w:val="000000"/>
          <w:sz w:val="24"/>
          <w:szCs w:val="24"/>
        </w:rPr>
      </w:pPr>
      <w:r w:rsidRPr="002B693F">
        <w:rPr>
          <w:rFonts w:cstheme="minorHAnsi"/>
          <w:color w:val="000000"/>
          <w:sz w:val="24"/>
          <w:szCs w:val="24"/>
        </w:rPr>
        <w:t>To work within the policie</w:t>
      </w:r>
      <w:r w:rsidR="00064F5F" w:rsidRPr="002B693F">
        <w:rPr>
          <w:rFonts w:cstheme="minorHAnsi"/>
          <w:color w:val="000000"/>
          <w:sz w:val="24"/>
          <w:szCs w:val="24"/>
        </w:rPr>
        <w:t xml:space="preserve">s and procedures of the school </w:t>
      </w:r>
      <w:r w:rsidRPr="002B693F">
        <w:rPr>
          <w:rFonts w:cstheme="minorHAnsi"/>
          <w:color w:val="000000"/>
          <w:sz w:val="24"/>
          <w:szCs w:val="24"/>
        </w:rPr>
        <w:t>and Local Authority.</w:t>
      </w:r>
    </w:p>
    <w:p w14:paraId="2227D688" w14:textId="77777777" w:rsidR="005F71A1" w:rsidRPr="002B693F" w:rsidRDefault="005F71A1" w:rsidP="005F71A1">
      <w:pPr>
        <w:spacing w:after="0" w:line="240" w:lineRule="auto"/>
        <w:rPr>
          <w:rFonts w:cstheme="minorHAnsi"/>
          <w:color w:val="000000"/>
          <w:sz w:val="24"/>
          <w:szCs w:val="24"/>
        </w:rPr>
      </w:pPr>
    </w:p>
    <w:p w14:paraId="6D5DEE27" w14:textId="77777777" w:rsidR="005F71A1" w:rsidRPr="002B693F" w:rsidRDefault="005F71A1" w:rsidP="005F71A1">
      <w:pPr>
        <w:pStyle w:val="ListParagraph"/>
        <w:numPr>
          <w:ilvl w:val="0"/>
          <w:numId w:val="2"/>
        </w:numPr>
        <w:spacing w:after="0" w:line="240" w:lineRule="auto"/>
        <w:jc w:val="both"/>
        <w:rPr>
          <w:rFonts w:cstheme="minorHAnsi"/>
          <w:sz w:val="24"/>
          <w:szCs w:val="24"/>
        </w:rPr>
      </w:pPr>
      <w:r w:rsidRPr="002B693F">
        <w:rPr>
          <w:rFonts w:cstheme="minorHAnsi"/>
          <w:sz w:val="24"/>
          <w:szCs w:val="24"/>
        </w:rPr>
        <w:t>Assisting in such other duties as the Headteacher may from time to time require.</w:t>
      </w:r>
    </w:p>
    <w:p w14:paraId="47864AB3" w14:textId="77777777" w:rsidR="005F71A1" w:rsidRPr="002B693F" w:rsidRDefault="005F71A1" w:rsidP="005F71A1">
      <w:pPr>
        <w:rPr>
          <w:rFonts w:cstheme="minorHAnsi"/>
          <w:sz w:val="24"/>
          <w:szCs w:val="24"/>
        </w:rPr>
      </w:pPr>
    </w:p>
    <w:p w14:paraId="05EC8AAD" w14:textId="77777777" w:rsidR="005F71A1" w:rsidRPr="002B693F" w:rsidRDefault="005F71A1" w:rsidP="005F71A1">
      <w:pPr>
        <w:jc w:val="both"/>
        <w:rPr>
          <w:rFonts w:cstheme="minorHAnsi"/>
          <w:sz w:val="24"/>
          <w:szCs w:val="24"/>
        </w:rPr>
      </w:pPr>
      <w:r w:rsidRPr="002B693F">
        <w:rPr>
          <w:rFonts w:cstheme="minorHAnsi"/>
          <w:sz w:val="24"/>
          <w:szCs w:val="24"/>
        </w:rPr>
        <w:t>This job description describes in general terms the normal duties which the postholder will be expected to undertake.  However, the job description or the duties contained therein may vary or be amended from time to time without changing the level of responsibility associated with this post.</w:t>
      </w:r>
    </w:p>
    <w:p w14:paraId="5E90B390" w14:textId="77777777" w:rsidR="005F71A1" w:rsidRPr="002B693F" w:rsidRDefault="005F71A1" w:rsidP="005F71A1">
      <w:pPr>
        <w:jc w:val="both"/>
        <w:rPr>
          <w:rFonts w:cstheme="minorHAnsi"/>
          <w:sz w:val="24"/>
          <w:szCs w:val="24"/>
        </w:rPr>
      </w:pPr>
      <w:r w:rsidRPr="002B693F">
        <w:rPr>
          <w:rFonts w:cstheme="minorHAnsi"/>
          <w:sz w:val="24"/>
          <w:szCs w:val="24"/>
        </w:rPr>
        <w:t>The school and all staff are committed to safeguarding and promoting the welfare of children and young people.</w:t>
      </w:r>
    </w:p>
    <w:p w14:paraId="7045754C" w14:textId="77777777" w:rsidR="00D82BC2" w:rsidRPr="002B693F" w:rsidRDefault="00D82BC2" w:rsidP="005F71A1">
      <w:pPr>
        <w:jc w:val="both"/>
        <w:rPr>
          <w:rFonts w:cstheme="minorHAnsi"/>
          <w:sz w:val="24"/>
          <w:szCs w:val="24"/>
        </w:rPr>
      </w:pPr>
      <w:r w:rsidRPr="002B693F">
        <w:rPr>
          <w:rFonts w:cstheme="minorHAnsi"/>
          <w:sz w:val="24"/>
          <w:szCs w:val="24"/>
        </w:rPr>
        <w:t>All staff must ensure the highest standards of professional conduct and confidentiality at all times.</w:t>
      </w:r>
    </w:p>
    <w:p w14:paraId="33B1EA95" w14:textId="77777777" w:rsidR="002B693F" w:rsidRDefault="002B693F" w:rsidP="005F71A1">
      <w:pPr>
        <w:jc w:val="both"/>
        <w:rPr>
          <w:rFonts w:cstheme="minorHAnsi"/>
          <w:sz w:val="24"/>
          <w:szCs w:val="24"/>
        </w:rPr>
      </w:pPr>
    </w:p>
    <w:p w14:paraId="4B812747" w14:textId="77777777" w:rsidR="002B693F" w:rsidRPr="002B693F" w:rsidRDefault="002B693F" w:rsidP="005F71A1">
      <w:pPr>
        <w:jc w:val="both"/>
        <w:rPr>
          <w:rFonts w:cstheme="minorHAnsi"/>
          <w:sz w:val="24"/>
          <w:szCs w:val="24"/>
        </w:rPr>
      </w:pPr>
    </w:p>
    <w:p w14:paraId="34CC9DC5" w14:textId="77777777" w:rsidR="002B693F" w:rsidRPr="002B693F" w:rsidRDefault="002B693F" w:rsidP="002B693F">
      <w:pPr>
        <w:rPr>
          <w:rFonts w:cstheme="minorHAnsi"/>
          <w:b/>
          <w:sz w:val="24"/>
          <w:szCs w:val="24"/>
        </w:rPr>
      </w:pPr>
      <w:r w:rsidRPr="002B693F">
        <w:rPr>
          <w:rFonts w:cstheme="minorHAnsi"/>
          <w:b/>
          <w:sz w:val="24"/>
          <w:szCs w:val="24"/>
        </w:rPr>
        <w:lastRenderedPageBreak/>
        <w:t>Interview process</w:t>
      </w:r>
    </w:p>
    <w:p w14:paraId="28CD5347" w14:textId="77777777" w:rsidR="002B693F" w:rsidRPr="002B693F" w:rsidRDefault="002B693F" w:rsidP="002B693F">
      <w:pPr>
        <w:autoSpaceDE w:val="0"/>
        <w:autoSpaceDN w:val="0"/>
        <w:adjustRightInd w:val="0"/>
        <w:rPr>
          <w:rFonts w:cstheme="minorHAnsi"/>
          <w:b/>
          <w:i/>
          <w:sz w:val="24"/>
          <w:szCs w:val="24"/>
          <w:lang w:val="en-US"/>
        </w:rPr>
      </w:pPr>
      <w:r w:rsidRPr="002B693F">
        <w:rPr>
          <w:rFonts w:cstheme="minorHAnsi"/>
          <w:b/>
          <w:sz w:val="24"/>
          <w:szCs w:val="24"/>
          <w:lang w:val="en-US"/>
        </w:rPr>
        <w:t>Deadline for applications:</w:t>
      </w:r>
      <w:r w:rsidR="00F35FD4">
        <w:rPr>
          <w:rFonts w:cstheme="minorHAnsi"/>
          <w:b/>
          <w:sz w:val="24"/>
          <w:szCs w:val="24"/>
          <w:lang w:val="en-US"/>
        </w:rPr>
        <w:t xml:space="preserve"> Friday 5</w:t>
      </w:r>
      <w:r w:rsidR="00F35FD4">
        <w:rPr>
          <w:rFonts w:cstheme="minorHAnsi"/>
          <w:b/>
          <w:sz w:val="24"/>
          <w:szCs w:val="24"/>
          <w:vertAlign w:val="superscript"/>
          <w:lang w:val="en-US"/>
        </w:rPr>
        <w:t>th</w:t>
      </w:r>
      <w:r w:rsidRPr="002B693F">
        <w:rPr>
          <w:rFonts w:cstheme="minorHAnsi"/>
          <w:b/>
          <w:sz w:val="24"/>
          <w:szCs w:val="24"/>
          <w:lang w:val="en-US"/>
        </w:rPr>
        <w:t xml:space="preserve"> November 2022</w:t>
      </w:r>
      <w:r w:rsidRPr="002B693F">
        <w:rPr>
          <w:rFonts w:cstheme="minorHAnsi"/>
          <w:b/>
          <w:sz w:val="24"/>
          <w:szCs w:val="24"/>
          <w:lang w:val="en-US"/>
        </w:rPr>
        <w:tab/>
      </w:r>
    </w:p>
    <w:p w14:paraId="680093EC" w14:textId="77777777" w:rsidR="002B693F" w:rsidRPr="002B693F" w:rsidRDefault="002B693F" w:rsidP="002B693F">
      <w:pPr>
        <w:autoSpaceDE w:val="0"/>
        <w:autoSpaceDN w:val="0"/>
        <w:adjustRightInd w:val="0"/>
        <w:rPr>
          <w:rFonts w:cstheme="minorHAnsi"/>
          <w:b/>
          <w:sz w:val="24"/>
          <w:szCs w:val="24"/>
          <w:lang w:val="en-US"/>
        </w:rPr>
      </w:pPr>
      <w:r w:rsidRPr="002B693F">
        <w:rPr>
          <w:rFonts w:cstheme="minorHAnsi"/>
          <w:b/>
          <w:sz w:val="24"/>
          <w:szCs w:val="24"/>
          <w:lang w:val="en-US"/>
        </w:rPr>
        <w:t>Shortlisting:</w:t>
      </w:r>
      <w:r w:rsidR="00F35FD4">
        <w:rPr>
          <w:rFonts w:cstheme="minorHAnsi"/>
          <w:b/>
          <w:sz w:val="24"/>
          <w:szCs w:val="24"/>
          <w:lang w:val="en-US"/>
        </w:rPr>
        <w:t xml:space="preserve"> Monday 8</w:t>
      </w:r>
      <w:r w:rsidR="00F35FD4">
        <w:rPr>
          <w:rFonts w:cstheme="minorHAnsi"/>
          <w:b/>
          <w:sz w:val="24"/>
          <w:szCs w:val="24"/>
          <w:vertAlign w:val="superscript"/>
          <w:lang w:val="en-US"/>
        </w:rPr>
        <w:t>th</w:t>
      </w:r>
      <w:r w:rsidRPr="002B693F">
        <w:rPr>
          <w:rFonts w:cstheme="minorHAnsi"/>
          <w:b/>
          <w:sz w:val="24"/>
          <w:szCs w:val="24"/>
          <w:lang w:val="en-US"/>
        </w:rPr>
        <w:t xml:space="preserve"> November 2022</w:t>
      </w:r>
      <w:r w:rsidRPr="002B693F">
        <w:rPr>
          <w:rFonts w:cstheme="minorHAnsi"/>
          <w:b/>
          <w:sz w:val="24"/>
          <w:szCs w:val="24"/>
          <w:lang w:val="en-US"/>
        </w:rPr>
        <w:tab/>
      </w:r>
      <w:r w:rsidRPr="002B693F">
        <w:rPr>
          <w:rFonts w:cstheme="minorHAnsi"/>
          <w:b/>
          <w:sz w:val="24"/>
          <w:szCs w:val="24"/>
          <w:lang w:val="en-US"/>
        </w:rPr>
        <w:tab/>
      </w:r>
      <w:r w:rsidRPr="002B693F">
        <w:rPr>
          <w:rFonts w:cstheme="minorHAnsi"/>
          <w:b/>
          <w:sz w:val="24"/>
          <w:szCs w:val="24"/>
          <w:lang w:val="en-US"/>
        </w:rPr>
        <w:tab/>
      </w:r>
    </w:p>
    <w:p w14:paraId="7937A95C" w14:textId="77777777" w:rsidR="002B693F" w:rsidRPr="002B693F" w:rsidRDefault="002B693F" w:rsidP="002B693F">
      <w:pPr>
        <w:jc w:val="both"/>
        <w:rPr>
          <w:rFonts w:cstheme="minorHAnsi"/>
          <w:b/>
          <w:sz w:val="24"/>
          <w:szCs w:val="24"/>
          <w:lang w:val="en-US"/>
        </w:rPr>
      </w:pPr>
      <w:r w:rsidRPr="002B693F">
        <w:rPr>
          <w:rFonts w:cstheme="minorHAnsi"/>
          <w:b/>
          <w:sz w:val="24"/>
          <w:szCs w:val="24"/>
          <w:lang w:val="en-US"/>
        </w:rPr>
        <w:t>Interviews: TBC</w:t>
      </w:r>
      <w:r w:rsidRPr="002B693F">
        <w:rPr>
          <w:rFonts w:cstheme="minorHAnsi"/>
          <w:b/>
          <w:sz w:val="24"/>
          <w:szCs w:val="24"/>
          <w:lang w:val="en-US"/>
        </w:rPr>
        <w:tab/>
      </w:r>
    </w:p>
    <w:p w14:paraId="67692C73" w14:textId="77777777" w:rsidR="002B693F" w:rsidRPr="002B693F" w:rsidRDefault="002B693F" w:rsidP="002B693F">
      <w:pPr>
        <w:rPr>
          <w:rFonts w:cstheme="minorHAnsi"/>
          <w:sz w:val="24"/>
          <w:szCs w:val="24"/>
        </w:rPr>
      </w:pPr>
      <w:r w:rsidRPr="002B693F">
        <w:rPr>
          <w:rFonts w:cstheme="minorHAnsi"/>
          <w:sz w:val="24"/>
          <w:szCs w:val="24"/>
        </w:rPr>
        <w:t>If you decide to apply for this post, please complete the application form. Your supporting statement should be no longer than 2 sides of A4 and should address the selection criteria detailed in the Person Specification.</w:t>
      </w:r>
    </w:p>
    <w:p w14:paraId="48DB25B2" w14:textId="77777777" w:rsidR="002B693F" w:rsidRPr="002B693F" w:rsidRDefault="002B693F" w:rsidP="002B693F">
      <w:pPr>
        <w:rPr>
          <w:rFonts w:cstheme="minorHAnsi"/>
          <w:sz w:val="24"/>
          <w:szCs w:val="24"/>
        </w:rPr>
      </w:pPr>
    </w:p>
    <w:p w14:paraId="1A42096A" w14:textId="77777777" w:rsidR="002B693F" w:rsidRPr="002B693F" w:rsidRDefault="002B693F" w:rsidP="002B693F">
      <w:pPr>
        <w:rPr>
          <w:rStyle w:val="Hyperlink"/>
          <w:rFonts w:cstheme="minorHAnsi"/>
          <w:sz w:val="24"/>
          <w:szCs w:val="24"/>
        </w:rPr>
      </w:pPr>
      <w:r w:rsidRPr="002B693F">
        <w:rPr>
          <w:rFonts w:cstheme="minorHAnsi"/>
          <w:sz w:val="24"/>
          <w:szCs w:val="24"/>
        </w:rPr>
        <w:t xml:space="preserve">We hope you find the information in this pack useful. Should you have any further queries, please do not hesitate to contact the school office on 01304 372486 or email </w:t>
      </w:r>
      <w:hyperlink r:id="rId9" w:history="1">
        <w:r w:rsidRPr="002B693F">
          <w:rPr>
            <w:rStyle w:val="Hyperlink"/>
            <w:rFonts w:cstheme="minorHAnsi"/>
            <w:sz w:val="24"/>
            <w:szCs w:val="24"/>
          </w:rPr>
          <w:t>secretary@downs.kent.sch.uk</w:t>
        </w:r>
      </w:hyperlink>
    </w:p>
    <w:p w14:paraId="726FE2A0" w14:textId="77777777" w:rsidR="002B693F" w:rsidRPr="002B693F" w:rsidRDefault="002B693F" w:rsidP="002B693F">
      <w:pPr>
        <w:rPr>
          <w:rFonts w:cstheme="minorHAnsi"/>
          <w:i/>
          <w:sz w:val="24"/>
          <w:szCs w:val="24"/>
        </w:rPr>
      </w:pPr>
    </w:p>
    <w:p w14:paraId="4955FA07" w14:textId="77777777" w:rsidR="002B693F" w:rsidRPr="002B693F" w:rsidRDefault="002B693F" w:rsidP="002B693F">
      <w:pPr>
        <w:rPr>
          <w:rFonts w:cstheme="minorHAnsi"/>
          <w:sz w:val="24"/>
          <w:szCs w:val="24"/>
        </w:rPr>
      </w:pPr>
      <w:r w:rsidRPr="002B693F">
        <w:rPr>
          <w:rFonts w:cstheme="minorHAnsi"/>
          <w:sz w:val="24"/>
          <w:szCs w:val="24"/>
        </w:rPr>
        <w:t>In April 2019, The Downs CEP school became a founding member of the Deal Education Learning Alliance Trust (DEALT) which is a MAT comprised of eight local primary schools within Deal and the surrounding villages. This unique and exciting collaboration of local schools work together to ensure the very best outcomes for all pupils and their families within our town. Whilst your post will be at The Downs CEP, your contract will be with DEALT.</w:t>
      </w:r>
    </w:p>
    <w:p w14:paraId="0265B996" w14:textId="77777777" w:rsidR="002B693F" w:rsidRPr="002B693F" w:rsidRDefault="002B693F" w:rsidP="002B693F">
      <w:pPr>
        <w:rPr>
          <w:rFonts w:cstheme="minorHAnsi"/>
          <w:i/>
          <w:sz w:val="24"/>
          <w:szCs w:val="24"/>
        </w:rPr>
      </w:pPr>
    </w:p>
    <w:p w14:paraId="138D5735" w14:textId="052B82DF" w:rsidR="002B693F" w:rsidRPr="002B693F" w:rsidRDefault="002B693F" w:rsidP="002B693F">
      <w:pPr>
        <w:rPr>
          <w:rFonts w:cstheme="minorHAnsi"/>
          <w:i/>
          <w:sz w:val="24"/>
          <w:szCs w:val="24"/>
        </w:rPr>
      </w:pPr>
      <w:r w:rsidRPr="002B693F">
        <w:rPr>
          <w:rFonts w:cstheme="minorHAnsi"/>
          <w:i/>
          <w:sz w:val="24"/>
          <w:szCs w:val="24"/>
        </w:rPr>
        <w:t xml:space="preserve">Only applications submitted on the Kent Teach application form will be considered. We welcome applications regardless of age, gender, ethnicity or religion. </w:t>
      </w:r>
    </w:p>
    <w:p w14:paraId="30574A13" w14:textId="77777777" w:rsidR="002B693F" w:rsidRPr="002B693F" w:rsidRDefault="002B693F" w:rsidP="002B693F">
      <w:pPr>
        <w:jc w:val="both"/>
        <w:rPr>
          <w:rFonts w:cstheme="minorHAnsi"/>
          <w:b/>
          <w:sz w:val="24"/>
          <w:szCs w:val="24"/>
          <w:lang w:val="en-US"/>
        </w:rPr>
      </w:pPr>
      <w:r w:rsidRPr="002B693F">
        <w:rPr>
          <w:rFonts w:cstheme="minorHAnsi"/>
          <w:i/>
          <w:sz w:val="24"/>
          <w:szCs w:val="24"/>
        </w:rPr>
        <w:t>The Downs CEP School is committed to the protection and safety of its pupils. Any job offer will be subject to a satisfactory DBS check, two references and proof of qualifications.</w:t>
      </w:r>
    </w:p>
    <w:p w14:paraId="1FC17FC4" w14:textId="77777777" w:rsidR="002B693F" w:rsidRDefault="002B693F" w:rsidP="002B693F">
      <w:pPr>
        <w:jc w:val="both"/>
        <w:rPr>
          <w:rFonts w:cs="Arial"/>
          <w:b/>
          <w:lang w:val="en-US"/>
        </w:rPr>
      </w:pPr>
    </w:p>
    <w:p w14:paraId="5D4F32E8" w14:textId="77777777" w:rsidR="002B693F" w:rsidRDefault="002B693F" w:rsidP="002B693F">
      <w:pPr>
        <w:jc w:val="both"/>
        <w:rPr>
          <w:rFonts w:cs="Arial"/>
          <w:b/>
          <w:lang w:val="en-US"/>
        </w:rPr>
      </w:pPr>
    </w:p>
    <w:p w14:paraId="4260CAAB" w14:textId="77777777" w:rsidR="002B693F" w:rsidRDefault="002B693F" w:rsidP="002B693F">
      <w:pPr>
        <w:jc w:val="both"/>
        <w:rPr>
          <w:rFonts w:cs="Arial"/>
          <w:b/>
          <w:lang w:val="en-US"/>
        </w:rPr>
      </w:pPr>
    </w:p>
    <w:p w14:paraId="164BDA8A" w14:textId="77777777" w:rsidR="002B693F" w:rsidRDefault="002B693F" w:rsidP="002B693F">
      <w:pPr>
        <w:jc w:val="both"/>
        <w:rPr>
          <w:rFonts w:cstheme="minorHAnsi"/>
          <w:sz w:val="24"/>
          <w:szCs w:val="24"/>
        </w:rPr>
      </w:pPr>
    </w:p>
    <w:p w14:paraId="770BA07E" w14:textId="77777777" w:rsidR="00E82BD1" w:rsidRDefault="00E82BD1" w:rsidP="005F71A1">
      <w:pPr>
        <w:jc w:val="both"/>
        <w:rPr>
          <w:rFonts w:cstheme="minorHAnsi"/>
          <w:sz w:val="24"/>
          <w:szCs w:val="24"/>
        </w:rPr>
      </w:pPr>
    </w:p>
    <w:p w14:paraId="1419031A" w14:textId="77777777" w:rsidR="00E82BD1" w:rsidRDefault="00E82BD1" w:rsidP="005F71A1">
      <w:pPr>
        <w:jc w:val="both"/>
        <w:rPr>
          <w:rFonts w:cstheme="minorHAnsi"/>
          <w:sz w:val="24"/>
          <w:szCs w:val="24"/>
        </w:rPr>
      </w:pPr>
    </w:p>
    <w:p w14:paraId="1E98C3B4" w14:textId="77777777" w:rsidR="002B693F" w:rsidRDefault="002B693F" w:rsidP="005F71A1">
      <w:pPr>
        <w:jc w:val="both"/>
        <w:rPr>
          <w:rFonts w:cstheme="minorHAnsi"/>
          <w:sz w:val="24"/>
          <w:szCs w:val="24"/>
        </w:rPr>
      </w:pPr>
    </w:p>
    <w:p w14:paraId="6598A043" w14:textId="77777777" w:rsidR="005F71A1" w:rsidRDefault="005F71A1" w:rsidP="002B693F">
      <w:pPr>
        <w:jc w:val="both"/>
        <w:rPr>
          <w:rFonts w:cstheme="minorHAnsi"/>
          <w:sz w:val="24"/>
          <w:szCs w:val="24"/>
        </w:rPr>
      </w:pPr>
    </w:p>
    <w:p w14:paraId="2B491C4F" w14:textId="77777777" w:rsidR="002B693F" w:rsidRPr="002B693F" w:rsidRDefault="002B693F" w:rsidP="002B693F">
      <w:pPr>
        <w:jc w:val="both"/>
        <w:rPr>
          <w:rFonts w:cstheme="minorHAnsi"/>
          <w:color w:val="000000"/>
          <w:sz w:val="24"/>
          <w:szCs w:val="24"/>
        </w:rPr>
      </w:pPr>
    </w:p>
    <w:p w14:paraId="2ECFC0BE" w14:textId="77777777" w:rsidR="00D82BC2" w:rsidRPr="00D82BC2" w:rsidRDefault="00A50BA6" w:rsidP="00D82BC2">
      <w:pPr>
        <w:pStyle w:val="ListParagraph"/>
        <w:jc w:val="center"/>
        <w:rPr>
          <w:rFonts w:cstheme="minorHAnsi"/>
          <w:b/>
          <w:color w:val="000000"/>
          <w:sz w:val="24"/>
          <w:szCs w:val="24"/>
        </w:rPr>
      </w:pPr>
      <w:r>
        <w:rPr>
          <w:rFonts w:cstheme="minorHAnsi"/>
          <w:b/>
          <w:color w:val="000000"/>
          <w:sz w:val="24"/>
          <w:szCs w:val="24"/>
        </w:rPr>
        <w:t>Sports TA</w:t>
      </w:r>
      <w:r w:rsidR="00D82BC2" w:rsidRPr="00D82BC2">
        <w:rPr>
          <w:rFonts w:cstheme="minorHAnsi"/>
          <w:b/>
          <w:color w:val="000000"/>
          <w:sz w:val="24"/>
          <w:szCs w:val="24"/>
        </w:rPr>
        <w:t xml:space="preserve"> – Person specification</w:t>
      </w:r>
    </w:p>
    <w:tbl>
      <w:tblPr>
        <w:tblStyle w:val="TableGrid"/>
        <w:tblW w:w="9242" w:type="dxa"/>
        <w:tblInd w:w="-113" w:type="dxa"/>
        <w:tblLayout w:type="fixed"/>
        <w:tblLook w:val="04A0" w:firstRow="1" w:lastRow="0" w:firstColumn="1" w:lastColumn="0" w:noHBand="0" w:noVBand="1"/>
      </w:tblPr>
      <w:tblGrid>
        <w:gridCol w:w="1596"/>
        <w:gridCol w:w="3757"/>
        <w:gridCol w:w="3889"/>
      </w:tblGrid>
      <w:tr w:rsidR="006845AA" w:rsidRPr="002B693F" w14:paraId="24F08348" w14:textId="77777777" w:rsidTr="002B693F">
        <w:tc>
          <w:tcPr>
            <w:tcW w:w="1596" w:type="dxa"/>
          </w:tcPr>
          <w:p w14:paraId="7321FBC8" w14:textId="77777777" w:rsidR="006845AA" w:rsidRPr="002B693F" w:rsidRDefault="006845AA" w:rsidP="002B693F">
            <w:pPr>
              <w:autoSpaceDE w:val="0"/>
              <w:autoSpaceDN w:val="0"/>
              <w:adjustRightInd w:val="0"/>
              <w:jc w:val="both"/>
              <w:rPr>
                <w:rFonts w:cstheme="minorHAnsi"/>
                <w:color w:val="000000"/>
              </w:rPr>
            </w:pPr>
          </w:p>
        </w:tc>
        <w:tc>
          <w:tcPr>
            <w:tcW w:w="3757" w:type="dxa"/>
          </w:tcPr>
          <w:p w14:paraId="79C521C9" w14:textId="77777777" w:rsidR="006845AA" w:rsidRPr="002B693F" w:rsidRDefault="006845AA" w:rsidP="002B693F">
            <w:pPr>
              <w:autoSpaceDE w:val="0"/>
              <w:autoSpaceDN w:val="0"/>
              <w:adjustRightInd w:val="0"/>
              <w:jc w:val="both"/>
              <w:rPr>
                <w:rFonts w:cstheme="minorHAnsi"/>
                <w:b/>
                <w:color w:val="000000"/>
              </w:rPr>
            </w:pPr>
            <w:r w:rsidRPr="002B693F">
              <w:rPr>
                <w:rFonts w:cstheme="minorHAnsi"/>
                <w:b/>
                <w:color w:val="000000"/>
              </w:rPr>
              <w:t>Essential</w:t>
            </w:r>
          </w:p>
        </w:tc>
        <w:tc>
          <w:tcPr>
            <w:tcW w:w="3889" w:type="dxa"/>
          </w:tcPr>
          <w:p w14:paraId="1AAE1F39" w14:textId="77777777" w:rsidR="006845AA" w:rsidRPr="002B693F" w:rsidRDefault="006845AA" w:rsidP="002B693F">
            <w:pPr>
              <w:autoSpaceDE w:val="0"/>
              <w:autoSpaceDN w:val="0"/>
              <w:adjustRightInd w:val="0"/>
              <w:jc w:val="both"/>
              <w:rPr>
                <w:rFonts w:cstheme="minorHAnsi"/>
                <w:b/>
                <w:color w:val="000000"/>
              </w:rPr>
            </w:pPr>
            <w:r w:rsidRPr="002B693F">
              <w:rPr>
                <w:rFonts w:cstheme="minorHAnsi"/>
                <w:b/>
                <w:color w:val="000000"/>
              </w:rPr>
              <w:t>Desirable</w:t>
            </w:r>
          </w:p>
        </w:tc>
      </w:tr>
      <w:tr w:rsidR="006845AA" w:rsidRPr="002B693F" w14:paraId="4C5E876A" w14:textId="77777777" w:rsidTr="002B693F">
        <w:tc>
          <w:tcPr>
            <w:tcW w:w="1596" w:type="dxa"/>
          </w:tcPr>
          <w:p w14:paraId="39E93620" w14:textId="77777777" w:rsidR="006845AA" w:rsidRPr="002B693F" w:rsidRDefault="006845AA" w:rsidP="002B693F">
            <w:pPr>
              <w:autoSpaceDE w:val="0"/>
              <w:autoSpaceDN w:val="0"/>
              <w:adjustRightInd w:val="0"/>
              <w:jc w:val="both"/>
              <w:rPr>
                <w:rFonts w:cstheme="minorHAnsi"/>
                <w:b/>
                <w:color w:val="000000"/>
              </w:rPr>
            </w:pPr>
            <w:r w:rsidRPr="002B693F">
              <w:rPr>
                <w:rFonts w:cstheme="minorHAnsi"/>
                <w:b/>
                <w:color w:val="000000"/>
              </w:rPr>
              <w:t>Experience</w:t>
            </w:r>
          </w:p>
        </w:tc>
        <w:tc>
          <w:tcPr>
            <w:tcW w:w="3757" w:type="dxa"/>
          </w:tcPr>
          <w:p w14:paraId="42CE42B7" w14:textId="77777777" w:rsidR="006845AA" w:rsidRPr="002B693F" w:rsidRDefault="006845AA" w:rsidP="002B693F">
            <w:pPr>
              <w:autoSpaceDE w:val="0"/>
              <w:autoSpaceDN w:val="0"/>
              <w:adjustRightInd w:val="0"/>
              <w:jc w:val="both"/>
              <w:rPr>
                <w:rFonts w:cstheme="minorHAnsi"/>
                <w:color w:val="000000"/>
              </w:rPr>
            </w:pPr>
            <w:r w:rsidRPr="002B693F">
              <w:rPr>
                <w:rFonts w:cstheme="minorHAnsi"/>
                <w:color w:val="000000"/>
              </w:rPr>
              <w:t>Experience of sports coaching, establishing and delivering and coordinating coaching programmes for young people.</w:t>
            </w:r>
          </w:p>
          <w:p w14:paraId="7DE23F31" w14:textId="77777777" w:rsidR="006845AA" w:rsidRPr="002B693F" w:rsidRDefault="006845AA" w:rsidP="002B693F">
            <w:pPr>
              <w:autoSpaceDE w:val="0"/>
              <w:autoSpaceDN w:val="0"/>
              <w:adjustRightInd w:val="0"/>
              <w:jc w:val="both"/>
              <w:rPr>
                <w:rFonts w:cstheme="minorHAnsi"/>
                <w:color w:val="000000"/>
              </w:rPr>
            </w:pPr>
          </w:p>
          <w:p w14:paraId="6B9F3D66" w14:textId="77777777" w:rsidR="006845AA" w:rsidRPr="002B693F" w:rsidRDefault="006845AA" w:rsidP="002B693F">
            <w:pPr>
              <w:autoSpaceDE w:val="0"/>
              <w:autoSpaceDN w:val="0"/>
              <w:adjustRightInd w:val="0"/>
              <w:jc w:val="both"/>
              <w:rPr>
                <w:rFonts w:cstheme="minorHAnsi"/>
                <w:color w:val="000000"/>
              </w:rPr>
            </w:pPr>
            <w:r w:rsidRPr="002B693F">
              <w:rPr>
                <w:rFonts w:cstheme="minorHAnsi"/>
                <w:color w:val="000000"/>
              </w:rPr>
              <w:t xml:space="preserve">Experience of organising sports </w:t>
            </w:r>
            <w:r w:rsidR="00623028" w:rsidRPr="002B693F">
              <w:rPr>
                <w:rFonts w:cstheme="minorHAnsi"/>
                <w:color w:val="000000"/>
              </w:rPr>
              <w:t>competitions</w:t>
            </w:r>
          </w:p>
        </w:tc>
        <w:tc>
          <w:tcPr>
            <w:tcW w:w="3889" w:type="dxa"/>
          </w:tcPr>
          <w:p w14:paraId="570362F8" w14:textId="77777777" w:rsidR="006845AA" w:rsidRPr="002B693F" w:rsidRDefault="006845AA" w:rsidP="002B693F">
            <w:pPr>
              <w:autoSpaceDE w:val="0"/>
              <w:autoSpaceDN w:val="0"/>
              <w:adjustRightInd w:val="0"/>
              <w:jc w:val="both"/>
              <w:rPr>
                <w:rFonts w:cstheme="minorHAnsi"/>
                <w:color w:val="000000"/>
              </w:rPr>
            </w:pPr>
            <w:r w:rsidRPr="002B693F">
              <w:rPr>
                <w:rFonts w:cstheme="minorHAnsi"/>
                <w:color w:val="000000"/>
              </w:rPr>
              <w:t>Experience of coaching in a wide variety of environments including schools, club and community settings.</w:t>
            </w:r>
          </w:p>
          <w:p w14:paraId="37F8BA1B" w14:textId="77777777" w:rsidR="005B3667" w:rsidRPr="002B693F" w:rsidRDefault="005B3667" w:rsidP="002B693F">
            <w:pPr>
              <w:autoSpaceDE w:val="0"/>
              <w:autoSpaceDN w:val="0"/>
              <w:adjustRightInd w:val="0"/>
              <w:jc w:val="both"/>
              <w:rPr>
                <w:rFonts w:cstheme="minorHAnsi"/>
                <w:color w:val="000000"/>
              </w:rPr>
            </w:pPr>
          </w:p>
          <w:p w14:paraId="5C087ADE" w14:textId="77777777" w:rsidR="005B3667" w:rsidRPr="002B693F" w:rsidRDefault="005B3667" w:rsidP="002B693F">
            <w:pPr>
              <w:autoSpaceDE w:val="0"/>
              <w:autoSpaceDN w:val="0"/>
              <w:adjustRightInd w:val="0"/>
              <w:jc w:val="both"/>
              <w:rPr>
                <w:rFonts w:cstheme="minorHAnsi"/>
                <w:color w:val="000000"/>
              </w:rPr>
            </w:pPr>
            <w:r w:rsidRPr="002B693F">
              <w:rPr>
                <w:rFonts w:cstheme="minorHAnsi"/>
                <w:color w:val="000000"/>
              </w:rPr>
              <w:t xml:space="preserve">Experience of monitoring and evaluating impact of sessions/programmes. </w:t>
            </w:r>
          </w:p>
        </w:tc>
      </w:tr>
      <w:tr w:rsidR="005B3667" w:rsidRPr="002B693F" w14:paraId="1D0999E5" w14:textId="77777777" w:rsidTr="002B693F">
        <w:tc>
          <w:tcPr>
            <w:tcW w:w="1596" w:type="dxa"/>
          </w:tcPr>
          <w:p w14:paraId="617DD582" w14:textId="77777777" w:rsidR="0035318D" w:rsidRPr="002B693F" w:rsidRDefault="005B3667" w:rsidP="002B693F">
            <w:pPr>
              <w:autoSpaceDE w:val="0"/>
              <w:autoSpaceDN w:val="0"/>
              <w:adjustRightInd w:val="0"/>
              <w:jc w:val="both"/>
              <w:rPr>
                <w:rFonts w:cstheme="minorHAnsi"/>
                <w:b/>
                <w:color w:val="000000"/>
              </w:rPr>
            </w:pPr>
            <w:r w:rsidRPr="002B693F">
              <w:rPr>
                <w:rFonts w:cstheme="minorHAnsi"/>
                <w:b/>
                <w:color w:val="000000"/>
              </w:rPr>
              <w:t>Qualifications</w:t>
            </w:r>
          </w:p>
          <w:p w14:paraId="3374BA90" w14:textId="77777777" w:rsidR="005B3667" w:rsidRPr="002B693F" w:rsidRDefault="005B3667" w:rsidP="002B693F">
            <w:pPr>
              <w:tabs>
                <w:tab w:val="left" w:pos="1290"/>
              </w:tabs>
              <w:jc w:val="both"/>
              <w:rPr>
                <w:rFonts w:cstheme="minorHAnsi"/>
              </w:rPr>
            </w:pPr>
          </w:p>
        </w:tc>
        <w:tc>
          <w:tcPr>
            <w:tcW w:w="3757" w:type="dxa"/>
          </w:tcPr>
          <w:p w14:paraId="2025F417" w14:textId="77777777" w:rsidR="005B3667" w:rsidRPr="002B693F" w:rsidRDefault="005B3667" w:rsidP="002B693F">
            <w:pPr>
              <w:autoSpaceDE w:val="0"/>
              <w:autoSpaceDN w:val="0"/>
              <w:adjustRightInd w:val="0"/>
              <w:jc w:val="both"/>
              <w:rPr>
                <w:rFonts w:cstheme="minorHAnsi"/>
                <w:color w:val="000000"/>
              </w:rPr>
            </w:pPr>
          </w:p>
          <w:p w14:paraId="6B11DEA9" w14:textId="77777777" w:rsidR="005B3667" w:rsidRPr="002B693F" w:rsidRDefault="005B3667" w:rsidP="002B693F">
            <w:pPr>
              <w:autoSpaceDE w:val="0"/>
              <w:autoSpaceDN w:val="0"/>
              <w:adjustRightInd w:val="0"/>
              <w:jc w:val="both"/>
              <w:rPr>
                <w:rFonts w:cstheme="minorHAnsi"/>
                <w:color w:val="000000"/>
              </w:rPr>
            </w:pPr>
            <w:r w:rsidRPr="002B693F">
              <w:rPr>
                <w:rFonts w:cstheme="minorHAnsi"/>
                <w:color w:val="000000"/>
              </w:rPr>
              <w:t>Knowledge of relevant Governing Body programmes/practices.</w:t>
            </w:r>
          </w:p>
          <w:p w14:paraId="2797DE1A" w14:textId="77777777" w:rsidR="005B3667" w:rsidRPr="002B693F" w:rsidRDefault="005B3667" w:rsidP="002B693F">
            <w:pPr>
              <w:autoSpaceDE w:val="0"/>
              <w:autoSpaceDN w:val="0"/>
              <w:adjustRightInd w:val="0"/>
              <w:jc w:val="both"/>
              <w:rPr>
                <w:rFonts w:cstheme="minorHAnsi"/>
                <w:color w:val="000000"/>
              </w:rPr>
            </w:pPr>
          </w:p>
          <w:p w14:paraId="083043B8" w14:textId="77777777" w:rsidR="005B3667" w:rsidRPr="002B693F" w:rsidRDefault="005B3667" w:rsidP="002B693F">
            <w:pPr>
              <w:autoSpaceDE w:val="0"/>
              <w:autoSpaceDN w:val="0"/>
              <w:adjustRightInd w:val="0"/>
              <w:jc w:val="both"/>
              <w:rPr>
                <w:rFonts w:cstheme="minorHAnsi"/>
                <w:color w:val="000000"/>
              </w:rPr>
            </w:pPr>
            <w:r w:rsidRPr="002B693F">
              <w:rPr>
                <w:rFonts w:cstheme="minorHAnsi"/>
                <w:color w:val="000000"/>
              </w:rPr>
              <w:t>FIRST Aid certificate.</w:t>
            </w:r>
          </w:p>
          <w:p w14:paraId="3EA2AD21" w14:textId="77777777" w:rsidR="005B3667" w:rsidRPr="002B693F" w:rsidRDefault="005B3667" w:rsidP="002B693F">
            <w:pPr>
              <w:autoSpaceDE w:val="0"/>
              <w:autoSpaceDN w:val="0"/>
              <w:adjustRightInd w:val="0"/>
              <w:jc w:val="both"/>
              <w:rPr>
                <w:rFonts w:cstheme="minorHAnsi"/>
                <w:color w:val="000000"/>
              </w:rPr>
            </w:pPr>
          </w:p>
          <w:p w14:paraId="01D8A92D" w14:textId="77777777" w:rsidR="005B3667" w:rsidRPr="002B693F" w:rsidRDefault="005B3667" w:rsidP="002B693F">
            <w:pPr>
              <w:autoSpaceDE w:val="0"/>
              <w:autoSpaceDN w:val="0"/>
              <w:adjustRightInd w:val="0"/>
              <w:jc w:val="both"/>
              <w:rPr>
                <w:rFonts w:cstheme="minorHAnsi"/>
                <w:color w:val="000000"/>
              </w:rPr>
            </w:pPr>
            <w:r w:rsidRPr="002B693F">
              <w:rPr>
                <w:rFonts w:cstheme="minorHAnsi"/>
                <w:color w:val="000000"/>
              </w:rPr>
              <w:t>Demonstrable knowledge of sports development, including club and coach development</w:t>
            </w:r>
          </w:p>
          <w:p w14:paraId="6FDEE32F" w14:textId="77777777" w:rsidR="005B3667" w:rsidRPr="002B693F" w:rsidRDefault="005B3667" w:rsidP="002B693F">
            <w:pPr>
              <w:autoSpaceDE w:val="0"/>
              <w:autoSpaceDN w:val="0"/>
              <w:adjustRightInd w:val="0"/>
              <w:jc w:val="both"/>
              <w:rPr>
                <w:rFonts w:cstheme="minorHAnsi"/>
                <w:color w:val="000000"/>
              </w:rPr>
            </w:pPr>
          </w:p>
          <w:p w14:paraId="54BE78FD" w14:textId="77777777" w:rsidR="005B3667" w:rsidRPr="002B693F" w:rsidRDefault="005B3667" w:rsidP="002B693F">
            <w:pPr>
              <w:autoSpaceDE w:val="0"/>
              <w:autoSpaceDN w:val="0"/>
              <w:adjustRightInd w:val="0"/>
              <w:jc w:val="both"/>
              <w:rPr>
                <w:rFonts w:cstheme="minorHAnsi"/>
                <w:color w:val="000000"/>
              </w:rPr>
            </w:pPr>
            <w:r w:rsidRPr="002B693F">
              <w:rPr>
                <w:rFonts w:cstheme="minorHAnsi"/>
                <w:color w:val="000000"/>
              </w:rPr>
              <w:t>GCSE English and Maths or equivalent</w:t>
            </w:r>
          </w:p>
        </w:tc>
        <w:tc>
          <w:tcPr>
            <w:tcW w:w="3889" w:type="dxa"/>
          </w:tcPr>
          <w:p w14:paraId="2A345681" w14:textId="77777777" w:rsidR="00A04F63" w:rsidRPr="002B693F" w:rsidRDefault="00A04F63" w:rsidP="002B693F">
            <w:pPr>
              <w:autoSpaceDE w:val="0"/>
              <w:autoSpaceDN w:val="0"/>
              <w:adjustRightInd w:val="0"/>
              <w:jc w:val="both"/>
              <w:rPr>
                <w:rFonts w:cstheme="minorHAnsi"/>
                <w:color w:val="000000"/>
              </w:rPr>
            </w:pPr>
            <w:r w:rsidRPr="002B693F">
              <w:rPr>
                <w:rFonts w:cstheme="minorHAnsi"/>
                <w:color w:val="000000"/>
              </w:rPr>
              <w:t>Hold a current Level 2 qualification in at least one of the following sports: football, multi-sports, cricket, rugby</w:t>
            </w:r>
          </w:p>
          <w:p w14:paraId="34E76F7A" w14:textId="77777777" w:rsidR="005B3667" w:rsidRPr="002B693F" w:rsidRDefault="005B3667" w:rsidP="002B693F">
            <w:pPr>
              <w:autoSpaceDE w:val="0"/>
              <w:autoSpaceDN w:val="0"/>
              <w:adjustRightInd w:val="0"/>
              <w:jc w:val="both"/>
              <w:rPr>
                <w:rFonts w:cstheme="minorHAnsi"/>
                <w:color w:val="000000"/>
              </w:rPr>
            </w:pPr>
          </w:p>
          <w:p w14:paraId="2DAC6247" w14:textId="77777777" w:rsidR="005B3667" w:rsidRPr="002B693F" w:rsidRDefault="005B3667" w:rsidP="002B693F">
            <w:pPr>
              <w:autoSpaceDE w:val="0"/>
              <w:autoSpaceDN w:val="0"/>
              <w:adjustRightInd w:val="0"/>
              <w:jc w:val="both"/>
              <w:rPr>
                <w:rFonts w:cstheme="minorHAnsi"/>
                <w:color w:val="000000"/>
              </w:rPr>
            </w:pPr>
            <w:r w:rsidRPr="002B693F">
              <w:rPr>
                <w:rFonts w:cstheme="minorHAnsi"/>
                <w:color w:val="000000"/>
              </w:rPr>
              <w:t>Other coaching qualifications.</w:t>
            </w:r>
          </w:p>
          <w:p w14:paraId="49431828" w14:textId="77777777" w:rsidR="005B3667" w:rsidRPr="002B693F" w:rsidRDefault="005B3667" w:rsidP="002B693F">
            <w:pPr>
              <w:autoSpaceDE w:val="0"/>
              <w:autoSpaceDN w:val="0"/>
              <w:adjustRightInd w:val="0"/>
              <w:jc w:val="both"/>
              <w:rPr>
                <w:rFonts w:cstheme="minorHAnsi"/>
                <w:color w:val="000000"/>
              </w:rPr>
            </w:pPr>
          </w:p>
          <w:p w14:paraId="2E02929F" w14:textId="77777777" w:rsidR="005B3667" w:rsidRPr="002B693F" w:rsidRDefault="00623028" w:rsidP="002B693F">
            <w:pPr>
              <w:autoSpaceDE w:val="0"/>
              <w:autoSpaceDN w:val="0"/>
              <w:adjustRightInd w:val="0"/>
              <w:jc w:val="both"/>
              <w:rPr>
                <w:rFonts w:cstheme="minorHAnsi"/>
                <w:color w:val="000000"/>
              </w:rPr>
            </w:pPr>
            <w:r w:rsidRPr="002B693F">
              <w:rPr>
                <w:rFonts w:cstheme="minorHAnsi"/>
                <w:color w:val="000000"/>
              </w:rPr>
              <w:t>Relevant</w:t>
            </w:r>
            <w:r w:rsidR="005B3667" w:rsidRPr="002B693F">
              <w:rPr>
                <w:rFonts w:cstheme="minorHAnsi"/>
                <w:color w:val="000000"/>
              </w:rPr>
              <w:t xml:space="preserve"> CP, Coaching training.</w:t>
            </w:r>
          </w:p>
          <w:p w14:paraId="33BF9A4E" w14:textId="77777777" w:rsidR="005B3667" w:rsidRPr="002B693F" w:rsidRDefault="005B3667" w:rsidP="002B693F">
            <w:pPr>
              <w:autoSpaceDE w:val="0"/>
              <w:autoSpaceDN w:val="0"/>
              <w:adjustRightInd w:val="0"/>
              <w:jc w:val="both"/>
              <w:rPr>
                <w:rFonts w:cstheme="minorHAnsi"/>
                <w:color w:val="000000"/>
              </w:rPr>
            </w:pPr>
          </w:p>
          <w:p w14:paraId="588F732F" w14:textId="77777777" w:rsidR="005B3667" w:rsidRPr="002B693F" w:rsidRDefault="005B3667" w:rsidP="002B693F">
            <w:pPr>
              <w:autoSpaceDE w:val="0"/>
              <w:autoSpaceDN w:val="0"/>
              <w:adjustRightInd w:val="0"/>
              <w:jc w:val="both"/>
              <w:rPr>
                <w:rFonts w:cstheme="minorHAnsi"/>
                <w:color w:val="000000"/>
              </w:rPr>
            </w:pPr>
            <w:r w:rsidRPr="002B693F">
              <w:rPr>
                <w:rFonts w:cstheme="minorHAnsi"/>
                <w:color w:val="000000"/>
              </w:rPr>
              <w:t>Knowledge of FUNdamentals activity stage and movement and sport literacy development.</w:t>
            </w:r>
          </w:p>
          <w:p w14:paraId="1242AB8B" w14:textId="77777777" w:rsidR="005B3667" w:rsidRPr="002B693F" w:rsidRDefault="005B3667" w:rsidP="002B693F">
            <w:pPr>
              <w:autoSpaceDE w:val="0"/>
              <w:autoSpaceDN w:val="0"/>
              <w:adjustRightInd w:val="0"/>
              <w:jc w:val="both"/>
              <w:rPr>
                <w:rFonts w:cstheme="minorHAnsi"/>
                <w:color w:val="000000"/>
              </w:rPr>
            </w:pPr>
          </w:p>
          <w:p w14:paraId="134F3826" w14:textId="77777777" w:rsidR="00D05DF5" w:rsidRPr="002B693F" w:rsidRDefault="00D05DF5" w:rsidP="002B693F">
            <w:pPr>
              <w:autoSpaceDE w:val="0"/>
              <w:autoSpaceDN w:val="0"/>
              <w:adjustRightInd w:val="0"/>
              <w:jc w:val="both"/>
              <w:rPr>
                <w:rFonts w:cstheme="minorHAnsi"/>
                <w:color w:val="000000"/>
              </w:rPr>
            </w:pPr>
          </w:p>
          <w:p w14:paraId="6129D628" w14:textId="77777777" w:rsidR="00D05DF5" w:rsidRPr="002B693F" w:rsidRDefault="00D05DF5" w:rsidP="002B693F">
            <w:pPr>
              <w:autoSpaceDE w:val="0"/>
              <w:autoSpaceDN w:val="0"/>
              <w:adjustRightInd w:val="0"/>
              <w:jc w:val="both"/>
              <w:rPr>
                <w:rFonts w:cstheme="minorHAnsi"/>
                <w:color w:val="000000"/>
              </w:rPr>
            </w:pPr>
          </w:p>
        </w:tc>
      </w:tr>
      <w:tr w:rsidR="005B3667" w:rsidRPr="002B693F" w14:paraId="271129EC" w14:textId="77777777" w:rsidTr="002B693F">
        <w:tc>
          <w:tcPr>
            <w:tcW w:w="1596" w:type="dxa"/>
          </w:tcPr>
          <w:p w14:paraId="1461A61C" w14:textId="77777777" w:rsidR="005B3667" w:rsidRPr="002B693F" w:rsidRDefault="005B3667" w:rsidP="002B693F">
            <w:pPr>
              <w:autoSpaceDE w:val="0"/>
              <w:autoSpaceDN w:val="0"/>
              <w:adjustRightInd w:val="0"/>
              <w:jc w:val="both"/>
              <w:rPr>
                <w:rFonts w:cstheme="minorHAnsi"/>
                <w:b/>
                <w:color w:val="000000"/>
              </w:rPr>
            </w:pPr>
            <w:r w:rsidRPr="002B693F">
              <w:rPr>
                <w:rFonts w:cstheme="minorHAnsi"/>
                <w:b/>
                <w:color w:val="000000"/>
              </w:rPr>
              <w:t>Skills &amp; Abilities</w:t>
            </w:r>
          </w:p>
        </w:tc>
        <w:tc>
          <w:tcPr>
            <w:tcW w:w="3757" w:type="dxa"/>
          </w:tcPr>
          <w:p w14:paraId="012E3154" w14:textId="77777777" w:rsidR="005B3667" w:rsidRPr="002B693F" w:rsidRDefault="005B3667" w:rsidP="002B693F">
            <w:pPr>
              <w:autoSpaceDE w:val="0"/>
              <w:autoSpaceDN w:val="0"/>
              <w:adjustRightInd w:val="0"/>
              <w:jc w:val="both"/>
              <w:rPr>
                <w:rFonts w:cstheme="minorHAnsi"/>
                <w:color w:val="000000"/>
              </w:rPr>
            </w:pPr>
            <w:r w:rsidRPr="002B693F">
              <w:rPr>
                <w:rFonts w:cstheme="minorHAnsi"/>
                <w:color w:val="000000"/>
              </w:rPr>
              <w:t>Ability to develop and implement high quality, varied and creative coaching sessions focusing on a child centred approach.</w:t>
            </w:r>
          </w:p>
          <w:p w14:paraId="64271CFC" w14:textId="77777777" w:rsidR="005B3667" w:rsidRPr="002B693F" w:rsidRDefault="005B3667" w:rsidP="002B693F">
            <w:pPr>
              <w:autoSpaceDE w:val="0"/>
              <w:autoSpaceDN w:val="0"/>
              <w:adjustRightInd w:val="0"/>
              <w:jc w:val="both"/>
              <w:rPr>
                <w:rFonts w:cstheme="minorHAnsi"/>
                <w:color w:val="000000"/>
              </w:rPr>
            </w:pPr>
          </w:p>
          <w:p w14:paraId="4B8FD59A" w14:textId="77777777" w:rsidR="005B3667" w:rsidRPr="002B693F" w:rsidRDefault="005B3667" w:rsidP="002B693F">
            <w:pPr>
              <w:autoSpaceDE w:val="0"/>
              <w:autoSpaceDN w:val="0"/>
              <w:adjustRightInd w:val="0"/>
              <w:jc w:val="both"/>
              <w:rPr>
                <w:rFonts w:cstheme="minorHAnsi"/>
                <w:color w:val="000000"/>
              </w:rPr>
            </w:pPr>
            <w:r w:rsidRPr="002B693F">
              <w:rPr>
                <w:rFonts w:cstheme="minorHAnsi"/>
                <w:color w:val="000000"/>
              </w:rPr>
              <w:t>Ability to inspire, motivate and encourage children through sport.</w:t>
            </w:r>
          </w:p>
          <w:p w14:paraId="68024305" w14:textId="77777777" w:rsidR="005B3667" w:rsidRPr="002B693F" w:rsidRDefault="005B3667" w:rsidP="002B693F">
            <w:pPr>
              <w:autoSpaceDE w:val="0"/>
              <w:autoSpaceDN w:val="0"/>
              <w:adjustRightInd w:val="0"/>
              <w:jc w:val="both"/>
              <w:rPr>
                <w:rFonts w:cstheme="minorHAnsi"/>
                <w:color w:val="000000"/>
              </w:rPr>
            </w:pPr>
          </w:p>
          <w:p w14:paraId="39D1FAFF" w14:textId="77777777" w:rsidR="005B3667" w:rsidRPr="002B693F" w:rsidRDefault="005B3667" w:rsidP="002B693F">
            <w:pPr>
              <w:autoSpaceDE w:val="0"/>
              <w:autoSpaceDN w:val="0"/>
              <w:adjustRightInd w:val="0"/>
              <w:jc w:val="both"/>
              <w:rPr>
                <w:rFonts w:cstheme="minorHAnsi"/>
                <w:color w:val="000000"/>
              </w:rPr>
            </w:pPr>
            <w:r w:rsidRPr="002B693F">
              <w:rPr>
                <w:rFonts w:cstheme="minorHAnsi"/>
                <w:color w:val="000000"/>
              </w:rPr>
              <w:t>Ability to adapt sessions appropriately dependant on the needs of children.</w:t>
            </w:r>
          </w:p>
          <w:p w14:paraId="4796DCDB" w14:textId="77777777" w:rsidR="005B3667" w:rsidRPr="002B693F" w:rsidRDefault="005B3667" w:rsidP="002B693F">
            <w:pPr>
              <w:autoSpaceDE w:val="0"/>
              <w:autoSpaceDN w:val="0"/>
              <w:adjustRightInd w:val="0"/>
              <w:jc w:val="both"/>
              <w:rPr>
                <w:rFonts w:cstheme="minorHAnsi"/>
                <w:color w:val="000000"/>
              </w:rPr>
            </w:pPr>
          </w:p>
          <w:p w14:paraId="01A39DB2" w14:textId="77777777" w:rsidR="005B3667" w:rsidRPr="002B693F" w:rsidRDefault="005B3667" w:rsidP="002B693F">
            <w:pPr>
              <w:autoSpaceDE w:val="0"/>
              <w:autoSpaceDN w:val="0"/>
              <w:adjustRightInd w:val="0"/>
              <w:jc w:val="both"/>
              <w:rPr>
                <w:rFonts w:cstheme="minorHAnsi"/>
                <w:color w:val="000000"/>
              </w:rPr>
            </w:pPr>
            <w:r w:rsidRPr="002B693F">
              <w:rPr>
                <w:rFonts w:cstheme="minorHAnsi"/>
                <w:color w:val="000000"/>
              </w:rPr>
              <w:t>Excellent communication skills.</w:t>
            </w:r>
          </w:p>
          <w:p w14:paraId="7CE56ADC" w14:textId="77777777" w:rsidR="005B3667" w:rsidRPr="002B693F" w:rsidRDefault="005B3667" w:rsidP="002B693F">
            <w:pPr>
              <w:autoSpaceDE w:val="0"/>
              <w:autoSpaceDN w:val="0"/>
              <w:adjustRightInd w:val="0"/>
              <w:jc w:val="both"/>
              <w:rPr>
                <w:rFonts w:cstheme="minorHAnsi"/>
                <w:color w:val="000000"/>
              </w:rPr>
            </w:pPr>
          </w:p>
          <w:p w14:paraId="084178C8" w14:textId="77777777" w:rsidR="005B3667" w:rsidRPr="002B693F" w:rsidRDefault="005B3667" w:rsidP="002B693F">
            <w:pPr>
              <w:autoSpaceDE w:val="0"/>
              <w:autoSpaceDN w:val="0"/>
              <w:adjustRightInd w:val="0"/>
              <w:jc w:val="both"/>
              <w:rPr>
                <w:rFonts w:cstheme="minorHAnsi"/>
                <w:color w:val="000000"/>
              </w:rPr>
            </w:pPr>
            <w:r w:rsidRPr="002B693F">
              <w:rPr>
                <w:rFonts w:cstheme="minorHAnsi"/>
                <w:color w:val="000000"/>
              </w:rPr>
              <w:t>Excellent planning and organisational skills</w:t>
            </w:r>
          </w:p>
        </w:tc>
        <w:tc>
          <w:tcPr>
            <w:tcW w:w="3889" w:type="dxa"/>
          </w:tcPr>
          <w:p w14:paraId="52C33D3D" w14:textId="77777777" w:rsidR="005B3667" w:rsidRPr="002B693F" w:rsidRDefault="005B3667" w:rsidP="002B693F">
            <w:pPr>
              <w:autoSpaceDE w:val="0"/>
              <w:autoSpaceDN w:val="0"/>
              <w:adjustRightInd w:val="0"/>
              <w:jc w:val="both"/>
              <w:rPr>
                <w:rFonts w:cstheme="minorHAnsi"/>
                <w:color w:val="000000"/>
              </w:rPr>
            </w:pPr>
            <w:r w:rsidRPr="002B693F">
              <w:rPr>
                <w:rFonts w:cstheme="minorHAnsi"/>
                <w:color w:val="000000"/>
              </w:rPr>
              <w:t>Good level of ICT literacy with a knowledge of word processing, spreadsheet and database packages.</w:t>
            </w:r>
          </w:p>
        </w:tc>
      </w:tr>
      <w:tr w:rsidR="005B3667" w:rsidRPr="002B693F" w14:paraId="56560E06" w14:textId="77777777" w:rsidTr="002B693F">
        <w:tc>
          <w:tcPr>
            <w:tcW w:w="1596" w:type="dxa"/>
          </w:tcPr>
          <w:p w14:paraId="588217A1" w14:textId="77777777" w:rsidR="005B3667" w:rsidRPr="002B693F" w:rsidRDefault="005B3667" w:rsidP="002B693F">
            <w:pPr>
              <w:autoSpaceDE w:val="0"/>
              <w:autoSpaceDN w:val="0"/>
              <w:adjustRightInd w:val="0"/>
              <w:jc w:val="both"/>
              <w:rPr>
                <w:rFonts w:cstheme="minorHAnsi"/>
                <w:b/>
                <w:color w:val="000000"/>
              </w:rPr>
            </w:pPr>
            <w:r w:rsidRPr="002B693F">
              <w:rPr>
                <w:rFonts w:cstheme="minorHAnsi"/>
                <w:b/>
                <w:color w:val="000000"/>
              </w:rPr>
              <w:t>Other factors</w:t>
            </w:r>
          </w:p>
        </w:tc>
        <w:tc>
          <w:tcPr>
            <w:tcW w:w="3757" w:type="dxa"/>
          </w:tcPr>
          <w:p w14:paraId="11D14D9D" w14:textId="77777777" w:rsidR="005B3667" w:rsidRPr="002B693F" w:rsidRDefault="005B3667" w:rsidP="002B693F">
            <w:pPr>
              <w:autoSpaceDE w:val="0"/>
              <w:autoSpaceDN w:val="0"/>
              <w:adjustRightInd w:val="0"/>
              <w:jc w:val="both"/>
              <w:rPr>
                <w:rFonts w:cstheme="minorHAnsi"/>
                <w:color w:val="000000"/>
              </w:rPr>
            </w:pPr>
            <w:r w:rsidRPr="002B693F">
              <w:rPr>
                <w:rFonts w:cstheme="minorHAnsi"/>
                <w:color w:val="000000"/>
              </w:rPr>
              <w:t>Good understanding of Safeguarding and Child Protection, Health &amp; Safety and Sports.</w:t>
            </w:r>
          </w:p>
          <w:p w14:paraId="259B3683" w14:textId="77777777" w:rsidR="005B3667" w:rsidRPr="002B693F" w:rsidRDefault="005B3667" w:rsidP="002B693F">
            <w:pPr>
              <w:autoSpaceDE w:val="0"/>
              <w:autoSpaceDN w:val="0"/>
              <w:adjustRightInd w:val="0"/>
              <w:jc w:val="both"/>
              <w:rPr>
                <w:rFonts w:cstheme="minorHAnsi"/>
                <w:color w:val="000000"/>
              </w:rPr>
            </w:pPr>
          </w:p>
          <w:p w14:paraId="4E86F517" w14:textId="77777777" w:rsidR="005B3667" w:rsidRPr="002B693F" w:rsidRDefault="00623028" w:rsidP="002B693F">
            <w:pPr>
              <w:autoSpaceDE w:val="0"/>
              <w:autoSpaceDN w:val="0"/>
              <w:adjustRightInd w:val="0"/>
              <w:jc w:val="both"/>
              <w:rPr>
                <w:rFonts w:cstheme="minorHAnsi"/>
                <w:color w:val="000000"/>
              </w:rPr>
            </w:pPr>
            <w:r w:rsidRPr="002B693F">
              <w:rPr>
                <w:rFonts w:cstheme="minorHAnsi"/>
                <w:color w:val="000000"/>
              </w:rPr>
              <w:t>Ability to work on own initiative, under pressure and maintain high standards of work</w:t>
            </w:r>
          </w:p>
          <w:p w14:paraId="2A75415C" w14:textId="77777777" w:rsidR="00623028" w:rsidRPr="002B693F" w:rsidRDefault="00623028" w:rsidP="002B693F">
            <w:pPr>
              <w:autoSpaceDE w:val="0"/>
              <w:autoSpaceDN w:val="0"/>
              <w:adjustRightInd w:val="0"/>
              <w:jc w:val="both"/>
              <w:rPr>
                <w:rFonts w:cstheme="minorHAnsi"/>
                <w:color w:val="000000"/>
              </w:rPr>
            </w:pPr>
          </w:p>
          <w:p w14:paraId="6F591D44" w14:textId="77777777" w:rsidR="00623028" w:rsidRPr="002B693F" w:rsidRDefault="00623028" w:rsidP="002B693F">
            <w:pPr>
              <w:autoSpaceDE w:val="0"/>
              <w:autoSpaceDN w:val="0"/>
              <w:adjustRightInd w:val="0"/>
              <w:jc w:val="both"/>
              <w:rPr>
                <w:rFonts w:cstheme="minorHAnsi"/>
                <w:color w:val="000000"/>
              </w:rPr>
            </w:pPr>
            <w:r w:rsidRPr="002B693F">
              <w:rPr>
                <w:rFonts w:cstheme="minorHAnsi"/>
                <w:color w:val="000000"/>
              </w:rPr>
              <w:t>Flexible attitude to working – ability and willingness to work out of school hours</w:t>
            </w:r>
          </w:p>
          <w:p w14:paraId="48C4B868" w14:textId="77777777" w:rsidR="00623028" w:rsidRPr="002B693F" w:rsidRDefault="00623028" w:rsidP="002B693F">
            <w:pPr>
              <w:autoSpaceDE w:val="0"/>
              <w:autoSpaceDN w:val="0"/>
              <w:adjustRightInd w:val="0"/>
              <w:jc w:val="both"/>
              <w:rPr>
                <w:rFonts w:cstheme="minorHAnsi"/>
                <w:color w:val="000000"/>
              </w:rPr>
            </w:pPr>
          </w:p>
          <w:p w14:paraId="3DE34D9D" w14:textId="77777777" w:rsidR="00623028" w:rsidRPr="002B693F" w:rsidRDefault="00623028" w:rsidP="002B693F">
            <w:pPr>
              <w:autoSpaceDE w:val="0"/>
              <w:autoSpaceDN w:val="0"/>
              <w:adjustRightInd w:val="0"/>
              <w:jc w:val="both"/>
              <w:rPr>
                <w:rFonts w:cstheme="minorHAnsi"/>
                <w:color w:val="000000"/>
              </w:rPr>
            </w:pPr>
            <w:r w:rsidRPr="002B693F">
              <w:rPr>
                <w:rFonts w:cstheme="minorHAnsi"/>
                <w:color w:val="000000"/>
              </w:rPr>
              <w:t>Ability to travel independently</w:t>
            </w:r>
          </w:p>
        </w:tc>
        <w:tc>
          <w:tcPr>
            <w:tcW w:w="3889" w:type="dxa"/>
          </w:tcPr>
          <w:p w14:paraId="54256616" w14:textId="77777777" w:rsidR="005B3667" w:rsidRPr="002B693F" w:rsidRDefault="005B3667" w:rsidP="002B693F">
            <w:pPr>
              <w:autoSpaceDE w:val="0"/>
              <w:autoSpaceDN w:val="0"/>
              <w:adjustRightInd w:val="0"/>
              <w:jc w:val="both"/>
              <w:rPr>
                <w:rFonts w:cstheme="minorHAnsi"/>
                <w:color w:val="000000"/>
              </w:rPr>
            </w:pPr>
            <w:r w:rsidRPr="002B693F">
              <w:rPr>
                <w:rFonts w:cstheme="minorHAnsi"/>
                <w:color w:val="000000"/>
              </w:rPr>
              <w:t>Demonstrate knowledge of equality in sports.</w:t>
            </w:r>
          </w:p>
          <w:p w14:paraId="39CA42F8" w14:textId="77777777" w:rsidR="00D05DF5" w:rsidRPr="002B693F" w:rsidRDefault="00D05DF5" w:rsidP="002B693F">
            <w:pPr>
              <w:autoSpaceDE w:val="0"/>
              <w:autoSpaceDN w:val="0"/>
              <w:adjustRightInd w:val="0"/>
              <w:jc w:val="both"/>
              <w:rPr>
                <w:rFonts w:cstheme="minorHAnsi"/>
                <w:color w:val="000000"/>
              </w:rPr>
            </w:pPr>
          </w:p>
          <w:p w14:paraId="1F77E9EE" w14:textId="77777777" w:rsidR="00623028" w:rsidRPr="002B693F" w:rsidRDefault="00623028" w:rsidP="002B693F">
            <w:pPr>
              <w:autoSpaceDE w:val="0"/>
              <w:autoSpaceDN w:val="0"/>
              <w:adjustRightInd w:val="0"/>
              <w:jc w:val="both"/>
              <w:rPr>
                <w:rFonts w:cstheme="minorHAnsi"/>
                <w:color w:val="000000"/>
              </w:rPr>
            </w:pPr>
            <w:r w:rsidRPr="002B693F">
              <w:rPr>
                <w:rFonts w:cstheme="minorHAnsi"/>
                <w:color w:val="000000"/>
              </w:rPr>
              <w:t>Minibus driver</w:t>
            </w:r>
            <w:r w:rsidR="0035318D" w:rsidRPr="002B693F">
              <w:rPr>
                <w:rFonts w:cstheme="minorHAnsi"/>
                <w:color w:val="000000"/>
              </w:rPr>
              <w:t>’</w:t>
            </w:r>
            <w:r w:rsidRPr="002B693F">
              <w:rPr>
                <w:rFonts w:cstheme="minorHAnsi"/>
                <w:color w:val="000000"/>
              </w:rPr>
              <w:t>s licence</w:t>
            </w:r>
          </w:p>
        </w:tc>
      </w:tr>
    </w:tbl>
    <w:p w14:paraId="3E64EFB8" w14:textId="77777777" w:rsidR="006845AA" w:rsidRPr="00F607B4" w:rsidRDefault="006845AA" w:rsidP="0035318D">
      <w:pPr>
        <w:jc w:val="both"/>
        <w:rPr>
          <w:rFonts w:cstheme="minorHAnsi"/>
          <w:color w:val="000000"/>
          <w:sz w:val="20"/>
          <w:szCs w:val="20"/>
        </w:rPr>
      </w:pPr>
    </w:p>
    <w:sectPr w:rsidR="006845AA" w:rsidRPr="00F607B4" w:rsidSect="002B693F">
      <w:pgSz w:w="11906" w:h="16838"/>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0215C"/>
    <w:multiLevelType w:val="hybridMultilevel"/>
    <w:tmpl w:val="15106918"/>
    <w:lvl w:ilvl="0" w:tplc="2A4CF1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6F2244"/>
    <w:multiLevelType w:val="hybridMultilevel"/>
    <w:tmpl w:val="8AF07F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5A6B65"/>
    <w:multiLevelType w:val="hybridMultilevel"/>
    <w:tmpl w:val="1F14A1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AE"/>
    <w:rsid w:val="00064F5F"/>
    <w:rsid w:val="0014294F"/>
    <w:rsid w:val="002B693F"/>
    <w:rsid w:val="0035318D"/>
    <w:rsid w:val="00371D45"/>
    <w:rsid w:val="003D62E2"/>
    <w:rsid w:val="005B3667"/>
    <w:rsid w:val="005F71A1"/>
    <w:rsid w:val="00623028"/>
    <w:rsid w:val="006845AA"/>
    <w:rsid w:val="006F3BA1"/>
    <w:rsid w:val="00800D48"/>
    <w:rsid w:val="009052EB"/>
    <w:rsid w:val="0097439C"/>
    <w:rsid w:val="009D389A"/>
    <w:rsid w:val="00A04F63"/>
    <w:rsid w:val="00A50BA6"/>
    <w:rsid w:val="00AF24AE"/>
    <w:rsid w:val="00B17076"/>
    <w:rsid w:val="00BB2BD3"/>
    <w:rsid w:val="00D05DF5"/>
    <w:rsid w:val="00D82BC2"/>
    <w:rsid w:val="00E82BD1"/>
    <w:rsid w:val="00F35FD4"/>
    <w:rsid w:val="00F60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688A"/>
  <w15:docId w15:val="{7051A213-26D6-43B9-9EDE-8F6430D7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4AE"/>
    <w:rPr>
      <w:rFonts w:ascii="Tahoma" w:hAnsi="Tahoma" w:cs="Tahoma"/>
      <w:sz w:val="16"/>
      <w:szCs w:val="16"/>
    </w:rPr>
  </w:style>
  <w:style w:type="paragraph" w:styleId="ListParagraph">
    <w:name w:val="List Paragraph"/>
    <w:basedOn w:val="Normal"/>
    <w:uiPriority w:val="34"/>
    <w:qFormat/>
    <w:rsid w:val="00AF24AE"/>
    <w:pPr>
      <w:ind w:left="720"/>
      <w:contextualSpacing/>
    </w:pPr>
  </w:style>
  <w:style w:type="table" w:styleId="TableGrid">
    <w:name w:val="Table Grid"/>
    <w:basedOn w:val="TableNormal"/>
    <w:uiPriority w:val="59"/>
    <w:rsid w:val="0068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05DF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05DF5"/>
    <w:rPr>
      <w:i/>
      <w:iCs/>
      <w:color w:val="404040" w:themeColor="text1" w:themeTint="BF"/>
    </w:rPr>
  </w:style>
  <w:style w:type="character" w:styleId="Hyperlink">
    <w:name w:val="Hyperlink"/>
    <w:semiHidden/>
    <w:rsid w:val="002B693F"/>
    <w:rPr>
      <w:strike w:val="0"/>
      <w:dstrike w:val="0"/>
      <w:color w:val="0000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cretary@down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9CDFFCC406043B7DD008CAE5A54E1" ma:contentTypeVersion="12" ma:contentTypeDescription="Create a new document." ma:contentTypeScope="" ma:versionID="c8c0526376c9971d09bf815dc33dec40">
  <xsd:schema xmlns:xsd="http://www.w3.org/2001/XMLSchema" xmlns:xs="http://www.w3.org/2001/XMLSchema" xmlns:p="http://schemas.microsoft.com/office/2006/metadata/properties" xmlns:ns2="1bf825b7-0205-4caa-9946-0aea012564b0" xmlns:ns3="fae6e28a-2287-44d1-bdff-3a3bfe5d85c5" targetNamespace="http://schemas.microsoft.com/office/2006/metadata/properties" ma:root="true" ma:fieldsID="a562babc7c978bfe7d543a91b0298854" ns2:_="" ns3:_="">
    <xsd:import namespace="1bf825b7-0205-4caa-9946-0aea012564b0"/>
    <xsd:import namespace="fae6e28a-2287-44d1-bdff-3a3bfe5d8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825b7-0205-4caa-9946-0aea01256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e6e28a-2287-44d1-bdff-3a3bfe5d85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90DE85-E82C-4108-A233-5EDC941FB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825b7-0205-4caa-9946-0aea012564b0"/>
    <ds:schemaRef ds:uri="fae6e28a-2287-44d1-bdff-3a3bfe5d8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0C40AB-1A6B-4D6D-A78F-F4022BC017FB}">
  <ds:schemaRefs>
    <ds:schemaRef ds:uri="http://schemas.microsoft.com/sharepoint/v3/contenttype/forms"/>
  </ds:schemaRefs>
</ds:datastoreItem>
</file>

<file path=customXml/itemProps3.xml><?xml version="1.0" encoding="utf-8"?>
<ds:datastoreItem xmlns:ds="http://schemas.openxmlformats.org/officeDocument/2006/customXml" ds:itemID="{A021FA4A-507D-4CAA-87E9-10B6DD935381}">
  <ds:schemaRefs>
    <ds:schemaRef ds:uri="http://schemas.microsoft.com/office/infopath/2007/PartnerControls"/>
    <ds:schemaRef ds:uri="http://purl.org/dc/terms/"/>
    <ds:schemaRef ds:uri="http://schemas.openxmlformats.org/package/2006/metadata/core-properties"/>
    <ds:schemaRef ds:uri="http://purl.org/dc/elements/1.1/"/>
    <ds:schemaRef ds:uri="http://schemas.microsoft.com/office/2006/documentManagement/types"/>
    <ds:schemaRef ds:uri="fae6e28a-2287-44d1-bdff-3a3bfe5d85c5"/>
    <ds:schemaRef ds:uri="http://purl.org/dc/dcmitype/"/>
    <ds:schemaRef ds:uri="1bf825b7-0205-4caa-9946-0aea012564b0"/>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dc:creator>
  <cp:keywords/>
  <dc:description/>
  <cp:lastModifiedBy>Northbourne Primary</cp:lastModifiedBy>
  <cp:revision>4</cp:revision>
  <cp:lastPrinted>2021-05-17T16:11:00Z</cp:lastPrinted>
  <dcterms:created xsi:type="dcterms:W3CDTF">2021-10-11T10:25:00Z</dcterms:created>
  <dcterms:modified xsi:type="dcterms:W3CDTF">2021-10-11T10:41:00Z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0x0101001559CDFFCC406043B7DD008CAE5A54E1</vt:lpwstr>
  </property>
</Properties>
</file>