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D89" w:rsidRDefault="003C5D89" w:rsidP="003C5D89">
      <w:pPr>
        <w:pBdr>
          <w:bottom w:val="single" w:sz="6" w:space="1" w:color="auto"/>
        </w:pBdr>
        <w:rPr>
          <w:rFonts w:ascii="Arial" w:hAnsi="Arial"/>
          <w:i/>
          <w:color w:val="404040"/>
          <w:lang w:eastAsia="en-GB"/>
        </w:rPr>
      </w:pPr>
      <w:r>
        <w:rPr>
          <w:rFonts w:ascii="Arial" w:hAnsi="Arial"/>
          <w:color w:val="404040"/>
        </w:rPr>
        <w:t>Person S</w:t>
      </w:r>
      <w:r>
        <w:rPr>
          <w:rFonts w:ascii="Arial" w:hAnsi="Arial"/>
          <w:color w:val="404040"/>
        </w:rPr>
        <w:t>pecification: Higher Level Teaching Assistant</w:t>
      </w:r>
      <w:r>
        <w:rPr>
          <w:rFonts w:ascii="Arial" w:hAnsi="Arial"/>
          <w:color w:val="404040"/>
        </w:rPr>
        <w:t xml:space="preserve"> </w:t>
      </w:r>
    </w:p>
    <w:p w:rsidR="003C5D89" w:rsidRDefault="003C5D89" w:rsidP="003C5D89">
      <w:pPr>
        <w:rPr>
          <w:rFonts w:ascii="Arial" w:hAnsi="Arial"/>
          <w:color w:val="000000"/>
          <w:sz w:val="20"/>
          <w:szCs w:val="20"/>
        </w:rPr>
      </w:pPr>
    </w:p>
    <w:p w:rsidR="003C5D89" w:rsidRDefault="003C5D89" w:rsidP="003C5D89">
      <w:pPr>
        <w:rPr>
          <w:rFonts w:ascii="Arial" w:hAnsi="Arial"/>
          <w:color w:val="000000"/>
          <w:sz w:val="20"/>
          <w:szCs w:val="20"/>
        </w:rPr>
      </w:pPr>
    </w:p>
    <w:p w:rsidR="003C5D89" w:rsidRDefault="003C5D89" w:rsidP="003C5D89">
      <w:pPr>
        <w:rPr>
          <w:rFonts w:ascii="Arial" w:hAnsi="Arial"/>
          <w:color w:val="000000"/>
          <w:sz w:val="20"/>
          <w:szCs w:val="20"/>
        </w:rPr>
      </w:pPr>
    </w:p>
    <w:p w:rsidR="003C5D89" w:rsidRDefault="003C5D89" w:rsidP="003C5D8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Applicants should describe in their application how they meet these criteria.</w:t>
      </w:r>
    </w:p>
    <w:p w:rsidR="003C5D89" w:rsidRDefault="003C5D89" w:rsidP="003C5D89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3C5D89" w:rsidTr="00FB6579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89" w:rsidRDefault="003C5D89" w:rsidP="00FB657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D89" w:rsidRDefault="003C5D89" w:rsidP="00FB657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CRITERIA </w:t>
            </w:r>
          </w:p>
        </w:tc>
      </w:tr>
      <w:tr w:rsidR="003C5D89" w:rsidTr="00FB6579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89" w:rsidRDefault="003C5D89" w:rsidP="00FB6579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QUALIFICATIONS</w:t>
            </w:r>
          </w:p>
          <w:p w:rsidR="003C5D89" w:rsidRDefault="003C5D89" w:rsidP="00FB6579">
            <w:pPr>
              <w:rPr>
                <w:rFonts w:ascii="Arial" w:hAnsi="Arial"/>
                <w:b/>
                <w:sz w:val="22"/>
              </w:rPr>
            </w:pPr>
          </w:p>
          <w:p w:rsidR="003C5D89" w:rsidRDefault="003C5D89" w:rsidP="00FB657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D89" w:rsidRDefault="003C5D89" w:rsidP="003C5D8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FD794E">
              <w:rPr>
                <w:rFonts w:ascii="Arial" w:hAnsi="Arial" w:cs="Arial"/>
                <w:sz w:val="22"/>
              </w:rPr>
              <w:t>Diploma</w:t>
            </w:r>
            <w:r>
              <w:rPr>
                <w:rFonts w:ascii="Arial" w:hAnsi="Arial" w:cs="Arial"/>
                <w:sz w:val="22"/>
              </w:rPr>
              <w:t xml:space="preserve"> in Supporting Teaching and </w:t>
            </w:r>
            <w:proofErr w:type="gramStart"/>
            <w:r>
              <w:rPr>
                <w:rFonts w:ascii="Arial" w:hAnsi="Arial" w:cs="Arial"/>
                <w:sz w:val="22"/>
              </w:rPr>
              <w:t xml:space="preserve">Learning </w:t>
            </w:r>
            <w:r w:rsidRPr="00FD794E">
              <w:rPr>
                <w:rFonts w:ascii="Arial" w:hAnsi="Arial" w:cs="Arial"/>
                <w:sz w:val="22"/>
              </w:rPr>
              <w:t xml:space="preserve"> (</w:t>
            </w:r>
            <w:proofErr w:type="gramEnd"/>
            <w:r w:rsidRPr="00FD794E">
              <w:rPr>
                <w:rFonts w:ascii="Arial" w:hAnsi="Arial" w:cs="Arial"/>
                <w:sz w:val="22"/>
              </w:rPr>
              <w:t>or equivalent) with proficient practical skills.</w:t>
            </w:r>
          </w:p>
          <w:p w:rsidR="003C5D89" w:rsidRDefault="003C5D89" w:rsidP="003C5D8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HLTA status</w:t>
            </w:r>
          </w:p>
          <w:p w:rsidR="003C5D89" w:rsidRDefault="003C5D89" w:rsidP="003C5D8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Literacy and numeracy skills</w:t>
            </w:r>
          </w:p>
          <w:p w:rsidR="007A7123" w:rsidRPr="00FD794E" w:rsidRDefault="007A7123" w:rsidP="007A7123">
            <w:pPr>
              <w:pStyle w:val="Default"/>
              <w:ind w:left="360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</w:tr>
      <w:tr w:rsidR="003C5D89" w:rsidTr="00FB6579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89" w:rsidRDefault="003C5D89" w:rsidP="00FB657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EXPERIENCE</w:t>
            </w:r>
          </w:p>
          <w:p w:rsidR="003C5D89" w:rsidRDefault="003C5D89" w:rsidP="00FB6579">
            <w:pPr>
              <w:rPr>
                <w:rFonts w:ascii="Arial" w:hAnsi="Arial"/>
                <w:b/>
                <w:sz w:val="22"/>
              </w:rPr>
            </w:pPr>
          </w:p>
          <w:p w:rsidR="003C5D89" w:rsidRDefault="003C5D89" w:rsidP="00FB657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89" w:rsidRDefault="003C5D89" w:rsidP="003C5D89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FD794E">
              <w:rPr>
                <w:rFonts w:ascii="Arial" w:hAnsi="Arial" w:cs="Arial"/>
                <w:sz w:val="22"/>
              </w:rPr>
              <w:t>Previous exper</w:t>
            </w:r>
            <w:r>
              <w:rPr>
                <w:rFonts w:ascii="Arial" w:hAnsi="Arial" w:cs="Arial"/>
                <w:sz w:val="22"/>
              </w:rPr>
              <w:t>ienced of working with children of a relevant age in learning development</w:t>
            </w:r>
          </w:p>
          <w:p w:rsidR="003C5D89" w:rsidRPr="00FD794E" w:rsidRDefault="003C5D89" w:rsidP="003C5D89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Previous experience of teaching whole classes</w:t>
            </w:r>
          </w:p>
          <w:p w:rsidR="003C5D89" w:rsidRPr="00FD794E" w:rsidRDefault="003C5D89" w:rsidP="00FB6579">
            <w:pPr>
              <w:pStyle w:val="Default"/>
              <w:rPr>
                <w:rFonts w:ascii="Arial" w:hAnsi="Arial" w:cs="Arial"/>
                <w:sz w:val="22"/>
              </w:rPr>
            </w:pPr>
          </w:p>
        </w:tc>
      </w:tr>
      <w:tr w:rsidR="003C5D89" w:rsidTr="00FB6579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89" w:rsidRDefault="003C5D89" w:rsidP="00FB657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SKILLS AND ABILITIES</w:t>
            </w:r>
          </w:p>
          <w:p w:rsidR="003C5D89" w:rsidRDefault="003C5D89" w:rsidP="00FB6579">
            <w:pPr>
              <w:rPr>
                <w:rFonts w:ascii="Arial" w:hAnsi="Arial"/>
                <w:b/>
                <w:sz w:val="22"/>
              </w:rPr>
            </w:pPr>
          </w:p>
          <w:p w:rsidR="003C5D89" w:rsidRDefault="003C5D89" w:rsidP="00FB6579">
            <w:pPr>
              <w:rPr>
                <w:rFonts w:ascii="Arial" w:hAnsi="Arial"/>
                <w:b/>
                <w:sz w:val="22"/>
              </w:rPr>
            </w:pPr>
          </w:p>
          <w:p w:rsidR="003C5D89" w:rsidRDefault="003C5D89" w:rsidP="00FB6579">
            <w:pPr>
              <w:rPr>
                <w:rFonts w:ascii="Arial" w:hAnsi="Arial"/>
                <w:b/>
                <w:sz w:val="22"/>
              </w:rPr>
            </w:pPr>
          </w:p>
          <w:p w:rsidR="003C5D89" w:rsidRDefault="003C5D89" w:rsidP="00FB6579">
            <w:pPr>
              <w:rPr>
                <w:rFonts w:ascii="Arial" w:hAnsi="Arial"/>
                <w:b/>
                <w:sz w:val="22"/>
              </w:rPr>
            </w:pPr>
          </w:p>
          <w:p w:rsidR="003C5D89" w:rsidRDefault="003C5D89" w:rsidP="00FB6579">
            <w:pPr>
              <w:rPr>
                <w:rFonts w:ascii="Arial" w:hAnsi="Arial"/>
                <w:b/>
                <w:sz w:val="22"/>
              </w:rPr>
            </w:pPr>
          </w:p>
          <w:p w:rsidR="003C5D89" w:rsidRDefault="003C5D89" w:rsidP="00FB6579">
            <w:pPr>
              <w:rPr>
                <w:rFonts w:ascii="Arial" w:hAnsi="Arial"/>
                <w:b/>
                <w:sz w:val="22"/>
              </w:rPr>
            </w:pPr>
          </w:p>
          <w:p w:rsidR="003C5D89" w:rsidRDefault="003C5D89" w:rsidP="00FB657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D89" w:rsidRDefault="003C5D89" w:rsidP="003C5D89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Numeracy and literacy skills.</w:t>
            </w:r>
          </w:p>
          <w:p w:rsidR="003C5D89" w:rsidRDefault="003C5D89" w:rsidP="003C5D89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Demonstrate HLTA standards</w:t>
            </w:r>
          </w:p>
          <w:p w:rsidR="003C5D89" w:rsidRPr="003C5D89" w:rsidRDefault="003C5D89" w:rsidP="003C5D89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Plan effective activities for pupils at risk of underachieving</w:t>
            </w:r>
          </w:p>
          <w:p w:rsidR="003C5D89" w:rsidRDefault="003C5D89" w:rsidP="003C5D89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Basic IT skills.</w:t>
            </w:r>
          </w:p>
          <w:p w:rsidR="003C5D89" w:rsidRDefault="003C5D89" w:rsidP="003C5D89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Have the ability to relate well to children and adults, understanding their needs and being able to respond accordingly.</w:t>
            </w:r>
          </w:p>
          <w:p w:rsidR="003C5D89" w:rsidRPr="003C5D89" w:rsidRDefault="003C5D89" w:rsidP="003C5D8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Good influencing skills to encourage pupils to interact with others and be socially responsible.</w:t>
            </w:r>
          </w:p>
          <w:p w:rsidR="003C5D89" w:rsidRDefault="003C5D89" w:rsidP="003C5D89">
            <w:pPr>
              <w:rPr>
                <w:sz w:val="20"/>
                <w:szCs w:val="20"/>
              </w:rPr>
            </w:pPr>
          </w:p>
        </w:tc>
      </w:tr>
      <w:tr w:rsidR="003C5D89" w:rsidTr="00FB6579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89" w:rsidRDefault="003C5D89" w:rsidP="00FB657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KNOWLEDGE</w:t>
            </w:r>
          </w:p>
          <w:p w:rsidR="003C5D89" w:rsidRDefault="003C5D89" w:rsidP="00FB6579">
            <w:pPr>
              <w:rPr>
                <w:rFonts w:ascii="Arial" w:hAnsi="Arial"/>
                <w:b/>
                <w:sz w:val="22"/>
              </w:rPr>
            </w:pPr>
          </w:p>
          <w:p w:rsidR="003C5D89" w:rsidRDefault="003C5D89" w:rsidP="00FB6579">
            <w:pPr>
              <w:rPr>
                <w:rFonts w:ascii="Arial" w:hAnsi="Arial"/>
                <w:b/>
                <w:sz w:val="22"/>
              </w:rPr>
            </w:pPr>
          </w:p>
          <w:p w:rsidR="003C5D89" w:rsidRDefault="003C5D89" w:rsidP="00FB657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D89" w:rsidRDefault="003C5D89" w:rsidP="003C5D89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>Knowledge of policies and procedures relating to child protection, health, safety, security, equal opportunities and confidentiality.</w:t>
            </w:r>
          </w:p>
        </w:tc>
      </w:tr>
    </w:tbl>
    <w:p w:rsidR="003C5D89" w:rsidRPr="00C8393C" w:rsidRDefault="003C5D89" w:rsidP="003C5D89">
      <w:pPr>
        <w:ind w:left="720"/>
        <w:rPr>
          <w:rFonts w:ascii="Arial" w:hAnsi="Arial" w:cs="Arial"/>
          <w:sz w:val="22"/>
          <w:szCs w:val="22"/>
        </w:rPr>
      </w:pPr>
    </w:p>
    <w:p w:rsidR="005264BD" w:rsidRDefault="005264BD"/>
    <w:sectPr w:rsidR="005264BD" w:rsidSect="00C8393C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3A04"/>
    <w:multiLevelType w:val="hybridMultilevel"/>
    <w:tmpl w:val="B6A20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DD7CD9"/>
    <w:multiLevelType w:val="hybridMultilevel"/>
    <w:tmpl w:val="D91A5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E5638F"/>
    <w:multiLevelType w:val="hybridMultilevel"/>
    <w:tmpl w:val="6F86D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D42D75"/>
    <w:multiLevelType w:val="hybridMultilevel"/>
    <w:tmpl w:val="30BE4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89"/>
    <w:rsid w:val="003C5D89"/>
    <w:rsid w:val="005264BD"/>
    <w:rsid w:val="007A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FC344"/>
  <w15:chartTrackingRefBased/>
  <w15:docId w15:val="{DE51381A-E217-425E-A3FA-BD8C14E5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5D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Tenterden CEJ School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Higginson</dc:creator>
  <cp:keywords/>
  <dc:description/>
  <cp:lastModifiedBy>Mrs C Higginson</cp:lastModifiedBy>
  <cp:revision>1</cp:revision>
  <dcterms:created xsi:type="dcterms:W3CDTF">2021-06-08T09:15:00Z</dcterms:created>
  <dcterms:modified xsi:type="dcterms:W3CDTF">2021-06-08T09:26:00Z</dcterms:modified>
</cp:coreProperties>
</file>