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F0" w:rsidRPr="00A463EB" w:rsidRDefault="007D0521" w:rsidP="00D851F0">
      <w:pPr>
        <w:rPr>
          <w:rFonts w:ascii="Arial" w:hAnsi="Arial"/>
          <w:color w:val="385623" w:themeColor="accent6" w:themeShade="80"/>
          <w:sz w:val="32"/>
        </w:rPr>
      </w:pPr>
      <w:r>
        <w:rPr>
          <w:rFonts w:ascii="Trebuchet MS" w:hAnsi="Trebuchet MS" w:cs="Arial"/>
          <w:noProof/>
          <w:color w:val="222971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0</wp:posOffset>
            </wp:positionV>
            <wp:extent cx="626745" cy="655591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55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1F0" w:rsidRPr="00A463EB">
        <w:rPr>
          <w:rFonts w:ascii="Arial" w:hAnsi="Arial"/>
          <w:color w:val="385623" w:themeColor="accent6" w:themeShade="80"/>
          <w:sz w:val="32"/>
        </w:rPr>
        <w:t>St Matthew’s</w:t>
      </w:r>
      <w:r w:rsidR="00D851F0">
        <w:rPr>
          <w:rFonts w:ascii="Arial" w:hAnsi="Arial"/>
          <w:color w:val="385623" w:themeColor="accent6" w:themeShade="80"/>
          <w:sz w:val="32"/>
        </w:rPr>
        <w:t>, High Brooms,</w:t>
      </w:r>
      <w:r w:rsidR="00D851F0" w:rsidRPr="00A463EB">
        <w:rPr>
          <w:rFonts w:ascii="Arial" w:hAnsi="Arial"/>
          <w:color w:val="385623" w:themeColor="accent6" w:themeShade="80"/>
          <w:sz w:val="32"/>
        </w:rPr>
        <w:t xml:space="preserve"> CE Primary School</w:t>
      </w:r>
    </w:p>
    <w:p w:rsidR="00D851F0" w:rsidRPr="00D851F0" w:rsidRDefault="00D851F0" w:rsidP="00D851F0">
      <w:pPr>
        <w:pBdr>
          <w:bottom w:val="single" w:sz="6" w:space="1" w:color="auto"/>
        </w:pBdr>
        <w:rPr>
          <w:rFonts w:ascii="Arial" w:hAnsi="Arial"/>
          <w:i/>
          <w:color w:val="385623" w:themeColor="accent6" w:themeShade="80"/>
          <w:sz w:val="28"/>
        </w:rPr>
      </w:pPr>
      <w:r w:rsidRPr="00D851F0">
        <w:rPr>
          <w:rFonts w:ascii="Arial" w:hAnsi="Arial"/>
          <w:color w:val="385623" w:themeColor="accent6" w:themeShade="80"/>
          <w:sz w:val="28"/>
        </w:rPr>
        <w:t>Job Description:   Pastoral Support Mentor</w:t>
      </w:r>
    </w:p>
    <w:p w:rsidR="00D851F0" w:rsidRDefault="00D851F0" w:rsidP="00D851F0">
      <w:pPr>
        <w:spacing w:after="0" w:line="240" w:lineRule="auto"/>
        <w:jc w:val="both"/>
        <w:rPr>
          <w:rFonts w:ascii="Trebuchet MS" w:hAnsi="Trebuchet MS" w:cs="Arial"/>
          <w:color w:val="222971"/>
          <w:sz w:val="24"/>
          <w:szCs w:val="24"/>
          <w:lang w:eastAsia="en-US"/>
        </w:rPr>
      </w:pPr>
    </w:p>
    <w:p w:rsidR="00D851F0" w:rsidRDefault="00D851F0" w:rsidP="007D0521">
      <w:pPr>
        <w:pStyle w:val="Indent"/>
        <w:numPr>
          <w:ilvl w:val="0"/>
          <w:numId w:val="1"/>
        </w:numPr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>Work as part of the pastoral support team in partnership with the school’</w:t>
      </w:r>
      <w:r w:rsidR="007D0521">
        <w:rPr>
          <w:rFonts w:ascii="Arial" w:hAnsi="Arial" w:cs="Arial"/>
        </w:rPr>
        <w:t>s Inclusion Leader</w:t>
      </w:r>
    </w:p>
    <w:p w:rsidR="00D851F0" w:rsidRDefault="00D851F0" w:rsidP="007D0521">
      <w:pPr>
        <w:pStyle w:val="Indent"/>
        <w:numPr>
          <w:ilvl w:val="0"/>
          <w:numId w:val="1"/>
        </w:numPr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Devise, plan, and implement interventions in conjunction with </w:t>
      </w:r>
      <w:r w:rsidR="007D0521">
        <w:rPr>
          <w:rFonts w:ascii="Arial" w:hAnsi="Arial" w:cs="Arial"/>
        </w:rPr>
        <w:t>the pastoral team and teaching staff.</w:t>
      </w:r>
      <w:r>
        <w:rPr>
          <w:rFonts w:ascii="Arial" w:hAnsi="Arial" w:cs="Arial"/>
        </w:rPr>
        <w:t xml:space="preserve"> Contribute to the monitoring and evaluation of the effectiveness of support strategies</w:t>
      </w:r>
    </w:p>
    <w:p w:rsidR="00D851F0" w:rsidRDefault="00D851F0" w:rsidP="007D0521">
      <w:pPr>
        <w:pStyle w:val="Indent"/>
        <w:numPr>
          <w:ilvl w:val="0"/>
          <w:numId w:val="1"/>
        </w:numPr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>Develop a mentoring relationship with targeted students either on a 1:1 or group basis to add</w:t>
      </w:r>
      <w:r w:rsidR="007D0521">
        <w:rPr>
          <w:rFonts w:ascii="Arial" w:hAnsi="Arial" w:cs="Arial"/>
        </w:rPr>
        <w:t>ress their barriers to learning</w:t>
      </w:r>
    </w:p>
    <w:p w:rsidR="00D851F0" w:rsidRDefault="00D851F0" w:rsidP="007D0521">
      <w:pPr>
        <w:pStyle w:val="Indent"/>
        <w:numPr>
          <w:ilvl w:val="0"/>
          <w:numId w:val="1"/>
        </w:numPr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To facilitate group activities to address particular areas of need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social skills, behaviour / conflict management, </w:t>
      </w:r>
      <w:r w:rsidR="007D0521">
        <w:rPr>
          <w:rFonts w:ascii="Arial" w:hAnsi="Arial" w:cs="Arial"/>
        </w:rPr>
        <w:t>building resilience</w:t>
      </w:r>
    </w:p>
    <w:p w:rsidR="00D851F0" w:rsidRPr="0037424A" w:rsidRDefault="00D851F0" w:rsidP="007D0521">
      <w:pPr>
        <w:pStyle w:val="Indent"/>
        <w:numPr>
          <w:ilvl w:val="0"/>
          <w:numId w:val="1"/>
        </w:numPr>
        <w:spacing w:after="120"/>
        <w:ind w:left="851"/>
        <w:rPr>
          <w:rFonts w:ascii="Arial" w:hAnsi="Arial" w:cs="Arial"/>
        </w:rPr>
      </w:pPr>
      <w:r w:rsidRPr="0037424A">
        <w:rPr>
          <w:rFonts w:ascii="Arial" w:hAnsi="Arial" w:cs="Arial"/>
        </w:rPr>
        <w:t xml:space="preserve">Maintain regular contact with families/carers of </w:t>
      </w:r>
      <w:r>
        <w:rPr>
          <w:rFonts w:ascii="Arial" w:hAnsi="Arial" w:cs="Arial"/>
        </w:rPr>
        <w:t>students</w:t>
      </w:r>
      <w:r w:rsidRPr="0037424A">
        <w:rPr>
          <w:rFonts w:ascii="Arial" w:hAnsi="Arial" w:cs="Arial"/>
        </w:rPr>
        <w:t xml:space="preserve"> in need of extra support to secure positive family support and involvement</w:t>
      </w:r>
      <w:r>
        <w:rPr>
          <w:rFonts w:ascii="Arial" w:hAnsi="Arial" w:cs="Arial"/>
        </w:rPr>
        <w:t xml:space="preserve"> in the child’s learning</w:t>
      </w:r>
    </w:p>
    <w:p w:rsidR="00D851F0" w:rsidRDefault="00D851F0" w:rsidP="007D0521">
      <w:pPr>
        <w:pStyle w:val="Indent"/>
        <w:numPr>
          <w:ilvl w:val="0"/>
          <w:numId w:val="1"/>
        </w:numPr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Provide students with support to develop their </w:t>
      </w:r>
      <w:r w:rsidR="007D0521">
        <w:rPr>
          <w:rFonts w:ascii="Arial" w:hAnsi="Arial" w:cs="Arial"/>
        </w:rPr>
        <w:t>learning attitudes</w:t>
      </w:r>
    </w:p>
    <w:p w:rsidR="007D0521" w:rsidRPr="007D0521" w:rsidRDefault="00D851F0" w:rsidP="007D0521">
      <w:pPr>
        <w:numPr>
          <w:ilvl w:val="0"/>
          <w:numId w:val="1"/>
        </w:numPr>
        <w:spacing w:line="240" w:lineRule="auto"/>
        <w:ind w:left="85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7D0521">
        <w:rPr>
          <w:rFonts w:ascii="Arial" w:hAnsi="Arial" w:cs="Arial"/>
          <w:color w:val="auto"/>
          <w:sz w:val="24"/>
          <w:szCs w:val="24"/>
          <w:lang w:eastAsia="en-US"/>
        </w:rPr>
        <w:t>Under the direction of the Inclusion Manager collate and prepare information relating to assessments, statements and referrals to other agencies</w:t>
      </w:r>
    </w:p>
    <w:p w:rsidR="007D0521" w:rsidRPr="007D0521" w:rsidRDefault="00D851F0" w:rsidP="007D0521">
      <w:pPr>
        <w:numPr>
          <w:ilvl w:val="0"/>
          <w:numId w:val="1"/>
        </w:numPr>
        <w:spacing w:line="240" w:lineRule="auto"/>
        <w:ind w:left="85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  <w:lang w:eastAsia="en-US"/>
        </w:rPr>
        <w:t>M</w:t>
      </w:r>
      <w:r w:rsidRPr="00D851F0">
        <w:rPr>
          <w:rFonts w:ascii="Arial" w:hAnsi="Arial" w:cs="Arial"/>
          <w:color w:val="auto"/>
          <w:sz w:val="24"/>
          <w:szCs w:val="24"/>
          <w:lang w:eastAsia="en-US"/>
        </w:rPr>
        <w:t>aintain and update pupil records rela</w:t>
      </w:r>
      <w:r w:rsidR="007D0521">
        <w:rPr>
          <w:rFonts w:ascii="Arial" w:hAnsi="Arial" w:cs="Arial"/>
          <w:color w:val="auto"/>
          <w:sz w:val="24"/>
          <w:szCs w:val="24"/>
          <w:lang w:eastAsia="en-US"/>
        </w:rPr>
        <w:t>ting to medical, welfare and pastoral</w:t>
      </w:r>
      <w:r w:rsidRPr="00D851F0">
        <w:rPr>
          <w:rFonts w:ascii="Arial" w:hAnsi="Arial" w:cs="Arial"/>
          <w:color w:val="auto"/>
          <w:sz w:val="24"/>
          <w:szCs w:val="24"/>
          <w:lang w:eastAsia="en-US"/>
        </w:rPr>
        <w:t xml:space="preserve"> needs; sharing information with colleagues as appropriate </w:t>
      </w:r>
    </w:p>
    <w:p w:rsidR="007D0521" w:rsidRDefault="007D0521" w:rsidP="007D0521">
      <w:pPr>
        <w:pStyle w:val="Indent"/>
        <w:numPr>
          <w:ilvl w:val="0"/>
          <w:numId w:val="1"/>
        </w:numPr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>Support staff in meeting the pastoral needs of students</w:t>
      </w:r>
    </w:p>
    <w:p w:rsidR="007D0521" w:rsidRPr="007D0521" w:rsidRDefault="007D0521" w:rsidP="007D0521">
      <w:pPr>
        <w:pStyle w:val="Indent"/>
        <w:numPr>
          <w:ilvl w:val="0"/>
          <w:numId w:val="1"/>
        </w:numPr>
        <w:spacing w:after="120"/>
        <w:ind w:left="851"/>
        <w:rPr>
          <w:rFonts w:ascii="Arial" w:hAnsi="Arial" w:cs="Arial"/>
        </w:rPr>
      </w:pPr>
      <w:r w:rsidRPr="007D0521">
        <w:rPr>
          <w:rFonts w:ascii="Arial" w:hAnsi="Arial" w:cs="Arial"/>
        </w:rPr>
        <w:t>Comply with policies and procedures relating to child protection, health, safety and security, confidentiality and data protection, reporting all concerns to an appropriate person</w:t>
      </w:r>
    </w:p>
    <w:p w:rsidR="007D0521" w:rsidRPr="007D0521" w:rsidRDefault="007D0521" w:rsidP="007D0521">
      <w:pPr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7D0521">
        <w:rPr>
          <w:rFonts w:ascii="Arial" w:eastAsia="ArialMT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Possess the ability to work flexibly and on their own initiative</w:t>
      </w:r>
    </w:p>
    <w:p w:rsidR="007D0521" w:rsidRPr="007D0521" w:rsidRDefault="007D0521" w:rsidP="007D0521">
      <w:pPr>
        <w:numPr>
          <w:ilvl w:val="0"/>
          <w:numId w:val="1"/>
        </w:numPr>
        <w:spacing w:line="240" w:lineRule="auto"/>
        <w:ind w:left="851" w:hanging="49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7D0521">
        <w:rPr>
          <w:rFonts w:ascii="Arial" w:eastAsia="ArialMT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Be willing to participate in further training and development opportunities offered by the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7D0521">
        <w:rPr>
          <w:rFonts w:ascii="Arial" w:eastAsia="ArialMT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school</w:t>
      </w:r>
    </w:p>
    <w:p w:rsidR="007D0521" w:rsidRPr="00E6525F" w:rsidRDefault="007D0521" w:rsidP="007D0521">
      <w:pPr>
        <w:numPr>
          <w:ilvl w:val="0"/>
          <w:numId w:val="1"/>
        </w:numPr>
        <w:spacing w:line="240" w:lineRule="auto"/>
        <w:ind w:left="851" w:hanging="491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  <w:r w:rsidRPr="007D0521">
        <w:rPr>
          <w:rFonts w:ascii="Arial" w:eastAsia="ArialMT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Demonstrate commitment to equal opportunities, awareness of diversity issues and working</w:t>
      </w: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7D0521">
        <w:rPr>
          <w:rFonts w:ascii="Arial" w:eastAsia="ArialMT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in a positive and non-discriminatory way</w:t>
      </w:r>
    </w:p>
    <w:p w:rsidR="00E6525F" w:rsidRPr="00E6525F" w:rsidRDefault="00E6525F" w:rsidP="00E6525F">
      <w:pPr>
        <w:pStyle w:val="Inden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Liaise with teaching staff, and other agencies to 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school counsellor, social services) to </w:t>
      </w:r>
      <w:r w:rsidRPr="00E6525F">
        <w:rPr>
          <w:rFonts w:ascii="Arial" w:hAnsi="Arial" w:cs="Arial"/>
        </w:rPr>
        <w:t xml:space="preserve">support the emotional needs of children. </w:t>
      </w:r>
    </w:p>
    <w:p w:rsidR="00E6525F" w:rsidRPr="007D0521" w:rsidRDefault="00E6525F" w:rsidP="00E6525F">
      <w:pPr>
        <w:spacing w:line="240" w:lineRule="auto"/>
        <w:jc w:val="both"/>
        <w:rPr>
          <w:rFonts w:ascii="Arial" w:hAnsi="Arial" w:cs="Arial"/>
          <w:color w:val="auto"/>
          <w:sz w:val="24"/>
          <w:szCs w:val="24"/>
          <w:lang w:eastAsia="en-US"/>
        </w:rPr>
      </w:pPr>
    </w:p>
    <w:p w:rsidR="002865C6" w:rsidRDefault="002865C6">
      <w:pPr>
        <w:spacing w:after="160" w:line="259" w:lineRule="auto"/>
      </w:pPr>
      <w:r>
        <w:br w:type="page"/>
      </w:r>
      <w:bookmarkStart w:id="0" w:name="_GoBack"/>
      <w:bookmarkEnd w:id="0"/>
    </w:p>
    <w:sectPr w:rsidR="002865C6" w:rsidSect="00C60E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B0BA6"/>
    <w:multiLevelType w:val="hybridMultilevel"/>
    <w:tmpl w:val="D1068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D7221"/>
    <w:multiLevelType w:val="hybridMultilevel"/>
    <w:tmpl w:val="D1068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7CB"/>
    <w:multiLevelType w:val="hybridMultilevel"/>
    <w:tmpl w:val="D1068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05A4F"/>
    <w:multiLevelType w:val="multilevel"/>
    <w:tmpl w:val="776AB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F0"/>
    <w:rsid w:val="00134265"/>
    <w:rsid w:val="002865C6"/>
    <w:rsid w:val="00627316"/>
    <w:rsid w:val="007D0521"/>
    <w:rsid w:val="00B62AB2"/>
    <w:rsid w:val="00C60E8B"/>
    <w:rsid w:val="00D851F0"/>
    <w:rsid w:val="00E6525F"/>
    <w:rsid w:val="00E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6765"/>
  <w15:chartTrackingRefBased/>
  <w15:docId w15:val="{BB1A4BCB-98A6-4216-8316-3CE393F2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65"/>
    <w:pPr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51F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color w:val="auto"/>
      <w:kern w:val="0"/>
      <w:lang w:val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D851F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Indent">
    <w:name w:val="Indent"/>
    <w:basedOn w:val="Normal"/>
    <w:rsid w:val="00D851F0"/>
    <w:pPr>
      <w:tabs>
        <w:tab w:val="num" w:pos="709"/>
      </w:tabs>
      <w:spacing w:after="180" w:line="240" w:lineRule="auto"/>
      <w:ind w:left="709" w:hanging="709"/>
    </w:pPr>
    <w:rPr>
      <w:rFonts w:ascii="Times New Roman" w:hAnsi="Times New Roman" w:cs="Times New Roman"/>
      <w:color w:val="auto"/>
      <w:kern w:val="0"/>
      <w:sz w:val="24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D0521"/>
    <w:pPr>
      <w:ind w:left="720"/>
      <w:contextualSpacing/>
    </w:pPr>
  </w:style>
  <w:style w:type="paragraph" w:customStyle="1" w:styleId="Default">
    <w:name w:val="Default"/>
    <w:rsid w:val="00134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D1B33B67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Matthews High Brooms CEP School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Pollard</dc:creator>
  <cp:keywords/>
  <dc:description/>
  <cp:lastModifiedBy>Sonia Phillips</cp:lastModifiedBy>
  <cp:revision>2</cp:revision>
  <dcterms:created xsi:type="dcterms:W3CDTF">2021-09-22T15:13:00Z</dcterms:created>
  <dcterms:modified xsi:type="dcterms:W3CDTF">2021-09-22T15:13:00Z</dcterms:modified>
</cp:coreProperties>
</file>