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6" w:rsidRDefault="00212276" w:rsidP="002B59E9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1BCA48F3">
            <wp:extent cx="6645275" cy="1322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524FCF">
      <w:pPr>
        <w:pBdr>
          <w:bottom w:val="single" w:sz="6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J</w:t>
      </w:r>
      <w:r w:rsidR="00756898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ob Description:   </w:t>
      </w:r>
      <w:r w:rsidR="004F77C8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Pastoral Support Assistant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24FCF" w:rsidRPr="00C7637F" w:rsidTr="00C7637F">
        <w:tc>
          <w:tcPr>
            <w:tcW w:w="2943" w:type="dxa"/>
          </w:tcPr>
          <w:p w:rsidR="00524FCF" w:rsidRPr="00C7637F" w:rsidRDefault="00C7637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Based at:</w:t>
            </w:r>
          </w:p>
        </w:tc>
        <w:tc>
          <w:tcPr>
            <w:tcW w:w="6685" w:type="dxa"/>
          </w:tcPr>
          <w:p w:rsidR="00524FCF" w:rsidRPr="00C7637F" w:rsidRDefault="004F77C8" w:rsidP="00C7637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Minster in Sheppey Primary School</w:t>
            </w:r>
          </w:p>
        </w:tc>
      </w:tr>
      <w:tr w:rsidR="00524FCF" w:rsidRPr="00C7637F" w:rsidTr="00C7637F">
        <w:tc>
          <w:tcPr>
            <w:tcW w:w="2943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524FCF" w:rsidRPr="00C7637F" w:rsidRDefault="00524FCF" w:rsidP="00756898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Kent Range </w:t>
            </w:r>
            <w:r w:rsidR="004F77C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</w:tr>
      <w:tr w:rsidR="00524FCF" w:rsidRPr="00C7637F" w:rsidTr="00C7637F">
        <w:tc>
          <w:tcPr>
            <w:tcW w:w="2943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6685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524FCF" w:rsidRPr="00C7637F" w:rsidTr="00C7637F">
        <w:tc>
          <w:tcPr>
            <w:tcW w:w="2943" w:type="dxa"/>
          </w:tcPr>
          <w:p w:rsidR="00524FCF" w:rsidRPr="00C7637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C7637F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524FCF" w:rsidRPr="00C7637F" w:rsidRDefault="004F77C8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Heads of School</w:t>
            </w:r>
          </w:p>
        </w:tc>
      </w:tr>
    </w:tbl>
    <w:p w:rsidR="00524FCF" w:rsidRPr="00C7637F" w:rsidRDefault="00524FCF" w:rsidP="002B59E9">
      <w:pPr>
        <w:rPr>
          <w:rFonts w:cs="Arial"/>
          <w:b/>
          <w:sz w:val="24"/>
          <w:szCs w:val="24"/>
        </w:rPr>
      </w:pPr>
    </w:p>
    <w:p w:rsidR="00524FCF" w:rsidRPr="00C7637F" w:rsidRDefault="00524FCF" w:rsidP="00524FCF">
      <w:pPr>
        <w:spacing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C7637F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Purpose of the Job:</w:t>
      </w:r>
    </w:p>
    <w:p w:rsidR="00C7637F" w:rsidRDefault="00C7637F" w:rsidP="00524FCF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</w:p>
    <w:p w:rsidR="004F77C8" w:rsidRPr="004F77C8" w:rsidRDefault="004F77C8" w:rsidP="004F77C8">
      <w:pPr>
        <w:rPr>
          <w:rFonts w:ascii="Arial" w:hAnsi="Arial" w:cs="Arial"/>
          <w:sz w:val="24"/>
          <w:szCs w:val="24"/>
        </w:rPr>
      </w:pPr>
      <w:r w:rsidRPr="004F77C8">
        <w:rPr>
          <w:rFonts w:ascii="Arial" w:hAnsi="Arial" w:cs="Arial"/>
          <w:sz w:val="24"/>
          <w:szCs w:val="24"/>
        </w:rPr>
        <w:t xml:space="preserve">The purpose of this post is to support children and their families and reduce barriers to learning, which may occur as a result of something </w:t>
      </w:r>
      <w:r>
        <w:rPr>
          <w:rFonts w:ascii="Arial" w:hAnsi="Arial" w:cs="Arial"/>
          <w:sz w:val="24"/>
          <w:szCs w:val="24"/>
        </w:rPr>
        <w:t xml:space="preserve">happening at school or at </w:t>
      </w:r>
      <w:r w:rsidR="006E18CA">
        <w:rPr>
          <w:rFonts w:ascii="Arial" w:hAnsi="Arial" w:cs="Arial"/>
          <w:sz w:val="24"/>
          <w:szCs w:val="24"/>
        </w:rPr>
        <w:t>home.</w:t>
      </w:r>
      <w:r w:rsidR="006E18CA" w:rsidRPr="004F77C8">
        <w:rPr>
          <w:rFonts w:ascii="Arial" w:hAnsi="Arial" w:cs="Arial"/>
          <w:sz w:val="24"/>
          <w:szCs w:val="24"/>
        </w:rPr>
        <w:t xml:space="preserve"> The</w:t>
      </w:r>
      <w:r w:rsidRPr="004F77C8">
        <w:rPr>
          <w:rFonts w:ascii="Arial" w:hAnsi="Arial" w:cs="Arial"/>
          <w:sz w:val="24"/>
          <w:szCs w:val="24"/>
        </w:rPr>
        <w:t xml:space="preserve"> Pastoral Support Assistant will work alongside all staff to provide an extra layer of support for pupils to ensure all pupils achieve their full potential.</w:t>
      </w:r>
    </w:p>
    <w:p w:rsidR="004F77C8" w:rsidRPr="004F77C8" w:rsidRDefault="004F77C8" w:rsidP="004F77C8">
      <w:pPr>
        <w:rPr>
          <w:rFonts w:ascii="Arial" w:hAnsi="Arial" w:cs="Arial"/>
          <w:sz w:val="24"/>
          <w:szCs w:val="24"/>
        </w:rPr>
      </w:pPr>
    </w:p>
    <w:p w:rsidR="004F77C8" w:rsidRDefault="004F77C8" w:rsidP="004F77C8">
      <w:pPr>
        <w:rPr>
          <w:rFonts w:ascii="Arial" w:hAnsi="Arial" w:cs="Arial"/>
          <w:b/>
          <w:sz w:val="24"/>
          <w:szCs w:val="24"/>
          <w:u w:val="single"/>
        </w:rPr>
      </w:pPr>
      <w:r w:rsidRPr="004F77C8">
        <w:rPr>
          <w:rFonts w:ascii="Arial" w:hAnsi="Arial" w:cs="Arial"/>
          <w:b/>
          <w:sz w:val="24"/>
          <w:szCs w:val="24"/>
          <w:u w:val="single"/>
        </w:rPr>
        <w:t>Key duties and responsibilities:</w:t>
      </w:r>
    </w:p>
    <w:p w:rsidR="004F77C8" w:rsidRPr="004F77C8" w:rsidRDefault="004F77C8" w:rsidP="004F77C8">
      <w:pPr>
        <w:rPr>
          <w:rFonts w:ascii="Arial" w:hAnsi="Arial" w:cs="Arial"/>
          <w:b/>
          <w:sz w:val="24"/>
          <w:szCs w:val="24"/>
          <w:u w:val="single"/>
        </w:rPr>
      </w:pP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work with children, developing positive relationships and providing appropriate support.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support children’s mental health and well-being by helping them to deal with worries and problems.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Develop mentoring relationship with targeted pupils either on 1:1 basis or group basis to implement agreed action plans to enable pupils to fully access school and achieve their full potential.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facilitate group activities to address particular areas of needs e.g. restorative practice, friendship groups, SEMH groups.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be part of Connections meetings with other pastoral staff and members of SLT.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support children in developing social, emotional and behavioural skills within the school setting.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  <w:color w:val="000000"/>
          <w:lang w:val="en"/>
        </w:rPr>
        <w:t>Support and work alongside parents in addressing pastoral concerns impacting on their child’s learning and development.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  <w:color w:val="000000"/>
          <w:lang w:val="en"/>
        </w:rPr>
        <w:t>To provide lunch and social time support for groups of children.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  <w:color w:val="000000"/>
          <w:lang w:val="en"/>
        </w:rPr>
        <w:t>To devise and oversee a timetable of lunchtime activities to support pupil engagement and inclusion.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  <w:color w:val="000000"/>
          <w:lang w:val="en"/>
        </w:rPr>
        <w:t>Provide rapid support for pupils displaying behavioural/emotional difficulties during the school day and struggling to access the classroom/school environment.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support and empower families who may be experiencing difficulties.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support class teachers to write and evaluate pastoral support and behavioural plans.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Under direction of members of the SLT to liaise with outside agencies if required.</w:t>
      </w:r>
    </w:p>
    <w:p w:rsidR="004F77C8" w:rsidRPr="004F77C8" w:rsidRDefault="004F77C8" w:rsidP="004F77C8">
      <w:pPr>
        <w:pStyle w:val="ListParagraph"/>
        <w:numPr>
          <w:ilvl w:val="0"/>
          <w:numId w:val="35"/>
        </w:numPr>
        <w:spacing w:after="160" w:line="256" w:lineRule="auto"/>
        <w:rPr>
          <w:rFonts w:cs="Arial"/>
        </w:rPr>
      </w:pPr>
      <w:r w:rsidRPr="004F77C8">
        <w:rPr>
          <w:rFonts w:cs="Arial"/>
        </w:rPr>
        <w:t>To keep accurate records of all interventions and share information with colleagues.</w:t>
      </w:r>
    </w:p>
    <w:p w:rsidR="004F77C8" w:rsidRPr="004F77C8" w:rsidRDefault="004F77C8" w:rsidP="004F77C8">
      <w:pPr>
        <w:rPr>
          <w:rFonts w:ascii="Arial" w:hAnsi="Arial" w:cs="Arial"/>
          <w:b/>
          <w:sz w:val="24"/>
          <w:szCs w:val="24"/>
          <w:u w:val="single"/>
        </w:rPr>
      </w:pPr>
      <w:r w:rsidRPr="004F77C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 </w:t>
      </w:r>
      <w:r w:rsidR="006E18CA" w:rsidRPr="004F77C8">
        <w:rPr>
          <w:rFonts w:ascii="Arial" w:hAnsi="Arial" w:cs="Arial"/>
          <w:b/>
          <w:sz w:val="24"/>
          <w:szCs w:val="24"/>
          <w:u w:val="single"/>
        </w:rPr>
        <w:t>addition,</w:t>
      </w:r>
      <w:r w:rsidRPr="004F77C8">
        <w:rPr>
          <w:rFonts w:ascii="Arial" w:hAnsi="Arial" w:cs="Arial"/>
          <w:b/>
          <w:sz w:val="24"/>
          <w:szCs w:val="24"/>
          <w:u w:val="single"/>
        </w:rPr>
        <w:t xml:space="preserve"> all members of school community are expected to:</w:t>
      </w:r>
    </w:p>
    <w:p w:rsidR="004F77C8" w:rsidRPr="004F77C8" w:rsidRDefault="004F77C8" w:rsidP="004F77C8">
      <w:pPr>
        <w:rPr>
          <w:rFonts w:ascii="Arial" w:hAnsi="Arial" w:cs="Arial"/>
          <w:sz w:val="24"/>
          <w:szCs w:val="24"/>
        </w:rPr>
      </w:pPr>
    </w:p>
    <w:p w:rsidR="004F77C8" w:rsidRPr="004F77C8" w:rsidRDefault="004F77C8" w:rsidP="004F77C8">
      <w:pPr>
        <w:pStyle w:val="ListParagraph"/>
        <w:numPr>
          <w:ilvl w:val="0"/>
          <w:numId w:val="37"/>
        </w:numPr>
        <w:rPr>
          <w:rFonts w:cs="Arial"/>
        </w:rPr>
      </w:pPr>
      <w:r w:rsidRPr="004F77C8">
        <w:rPr>
          <w:rFonts w:cs="Arial"/>
        </w:rPr>
        <w:t>Display a commitment to child protection and safeguarding. Report to Heads of School any behaviour by colleagues, parents or children which raises concerns.</w:t>
      </w:r>
    </w:p>
    <w:p w:rsidR="004F77C8" w:rsidRDefault="004F77C8" w:rsidP="004F77C8">
      <w:pPr>
        <w:pStyle w:val="ListParagraph"/>
        <w:numPr>
          <w:ilvl w:val="0"/>
          <w:numId w:val="37"/>
        </w:numPr>
        <w:rPr>
          <w:rFonts w:cs="Arial"/>
        </w:rPr>
      </w:pPr>
      <w:r w:rsidRPr="004F77C8">
        <w:rPr>
          <w:rFonts w:cs="Arial"/>
        </w:rPr>
        <w:t>Comply with policies and procedures relating to child protection, health, safety and security, confidentiality and data protection, reporting all concerns to an appropriate person.</w:t>
      </w:r>
    </w:p>
    <w:p w:rsidR="004F77C8" w:rsidRPr="004F77C8" w:rsidRDefault="004F77C8" w:rsidP="004F77C8">
      <w:pPr>
        <w:pStyle w:val="ListParagraph"/>
        <w:numPr>
          <w:ilvl w:val="0"/>
          <w:numId w:val="37"/>
        </w:numPr>
        <w:rPr>
          <w:rFonts w:cs="Arial"/>
        </w:rPr>
      </w:pPr>
    </w:p>
    <w:p w:rsidR="004F77C8" w:rsidRPr="004F77C8" w:rsidRDefault="004F77C8" w:rsidP="004F77C8">
      <w:pPr>
        <w:pStyle w:val="NormalWeb"/>
        <w:shd w:val="clear" w:color="auto" w:fill="FFFFFF"/>
        <w:rPr>
          <w:rFonts w:ascii="Arial" w:hAnsi="Arial" w:cs="Arial"/>
          <w:b/>
          <w:u w:val="single"/>
        </w:rPr>
      </w:pPr>
      <w:r w:rsidRPr="004F77C8">
        <w:rPr>
          <w:rFonts w:ascii="Arial" w:hAnsi="Arial" w:cs="Arial"/>
          <w:b/>
          <w:u w:val="single"/>
        </w:rPr>
        <w:t>The ideal candidate will: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</w:t>
      </w:r>
      <w:r w:rsidRPr="004F77C8">
        <w:rPr>
          <w:rFonts w:ascii="Arial" w:hAnsi="Arial" w:cs="Arial"/>
          <w:sz w:val="24"/>
          <w:szCs w:val="24"/>
        </w:rPr>
        <w:t>ave at least GCSE Grade C or equivalent in maths and English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</w:t>
      </w:r>
      <w:r w:rsidRPr="004F77C8">
        <w:rPr>
          <w:rFonts w:ascii="Arial" w:hAnsi="Arial" w:cs="Arial"/>
          <w:sz w:val="24"/>
          <w:szCs w:val="24"/>
        </w:rPr>
        <w:t>ave had experience of working in schools.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77C8">
        <w:rPr>
          <w:rFonts w:ascii="Arial" w:eastAsia="Times New Roman" w:hAnsi="Arial" w:cs="Arial"/>
          <w:sz w:val="24"/>
          <w:szCs w:val="24"/>
          <w:lang w:eastAsia="en-GB"/>
        </w:rPr>
        <w:t>Understanding of various needs including ASD, ADHD,SLD,MLD, SEMH.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</w:t>
      </w:r>
      <w:r w:rsidRPr="004F77C8">
        <w:rPr>
          <w:rFonts w:ascii="Arial" w:hAnsi="Arial" w:cs="Arial"/>
          <w:sz w:val="24"/>
          <w:szCs w:val="24"/>
        </w:rPr>
        <w:t>ave strong behaviour management strategies.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B</w:t>
      </w:r>
      <w:r w:rsidRPr="004F77C8">
        <w:rPr>
          <w:rFonts w:ascii="Arial" w:hAnsi="Arial" w:cs="Arial"/>
          <w:sz w:val="24"/>
          <w:szCs w:val="24"/>
        </w:rPr>
        <w:t>e flexible and able to use their own initiative.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B</w:t>
      </w:r>
      <w:r w:rsidRPr="004F77C8">
        <w:rPr>
          <w:rFonts w:ascii="Arial" w:hAnsi="Arial" w:cs="Arial"/>
          <w:sz w:val="24"/>
          <w:szCs w:val="24"/>
        </w:rPr>
        <w:t>e able to work as part of a team.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</w:t>
      </w:r>
      <w:r w:rsidRPr="004F77C8">
        <w:rPr>
          <w:rFonts w:ascii="Arial" w:hAnsi="Arial" w:cs="Arial"/>
          <w:sz w:val="24"/>
          <w:szCs w:val="24"/>
        </w:rPr>
        <w:t>ave excellent communication skill.</w:t>
      </w:r>
    </w:p>
    <w:p w:rsidR="004F77C8" w:rsidRPr="004F77C8" w:rsidRDefault="004F77C8" w:rsidP="004F77C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B</w:t>
      </w:r>
      <w:r w:rsidRPr="004F77C8">
        <w:rPr>
          <w:rFonts w:ascii="Arial" w:hAnsi="Arial" w:cs="Arial"/>
          <w:sz w:val="24"/>
          <w:szCs w:val="24"/>
        </w:rPr>
        <w:t>e energetic, enthusiastic and have a passion for supporting children with their learning</w:t>
      </w:r>
      <w:r w:rsidRPr="004F77C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4F77C8" w:rsidRPr="004F77C8" w:rsidSect="002122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83" w:rsidRDefault="007E5D83" w:rsidP="00DA2663">
      <w:pPr>
        <w:spacing w:line="240" w:lineRule="auto"/>
      </w:pPr>
      <w:r>
        <w:separator/>
      </w:r>
    </w:p>
  </w:endnote>
  <w:endnote w:type="continuationSeparator" w:id="0">
    <w:p w:rsidR="007E5D83" w:rsidRDefault="007E5D83" w:rsidP="00DA2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83" w:rsidRDefault="007E5D83" w:rsidP="00DA2663">
    <w:pPr>
      <w:spacing w:line="240" w:lineRule="auto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  <w:r w:rsidRPr="00524FCF">
      <w:rPr>
        <w:rFonts w:ascii="Arial" w:eastAsia="Times New Roman" w:hAnsi="Arial" w:cs="Times New Roman"/>
        <w:sz w:val="16"/>
        <w:szCs w:val="16"/>
        <w:lang w:val="en-US" w:eastAsia="en-GB"/>
      </w:rPr>
      <w:t>This job description is provided to assist the job holder to know what his/her main duties are.  It may be amended from time to time without change to the level of responsibility appropriate to the grade of post.</w:t>
    </w:r>
  </w:p>
  <w:p w:rsidR="007E5D83" w:rsidRDefault="007E5D83" w:rsidP="00DA2663">
    <w:pPr>
      <w:spacing w:line="240" w:lineRule="auto"/>
      <w:ind w:left="993" w:hanging="993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</w:p>
  <w:p w:rsidR="007E5D83" w:rsidRPr="00524FCF" w:rsidRDefault="00ED3269" w:rsidP="00DA2663">
    <w:pPr>
      <w:spacing w:line="240" w:lineRule="auto"/>
      <w:ind w:left="993" w:hanging="993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  <w:r>
      <w:rPr>
        <w:rFonts w:ascii="Arial" w:eastAsia="Times New Roman" w:hAnsi="Arial" w:cs="Times New Roman"/>
        <w:sz w:val="16"/>
        <w:szCs w:val="16"/>
        <w:lang w:val="en-US" w:eastAsia="en-GB"/>
      </w:rPr>
      <w:t>(March 2021</w:t>
    </w:r>
    <w:r w:rsidR="007E5D83">
      <w:rPr>
        <w:rFonts w:ascii="Arial" w:eastAsia="Times New Roman" w:hAnsi="Arial" w:cs="Times New Roman"/>
        <w:sz w:val="16"/>
        <w:szCs w:val="16"/>
        <w:lang w:val="en-US" w:eastAsia="en-GB"/>
      </w:rPr>
      <w:t>)</w:t>
    </w:r>
  </w:p>
  <w:p w:rsidR="007E5D83" w:rsidRDefault="007E5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83" w:rsidRDefault="007E5D83" w:rsidP="00DA2663">
      <w:pPr>
        <w:spacing w:line="240" w:lineRule="auto"/>
      </w:pPr>
      <w:r>
        <w:separator/>
      </w:r>
    </w:p>
  </w:footnote>
  <w:footnote w:type="continuationSeparator" w:id="0">
    <w:p w:rsidR="007E5D83" w:rsidRDefault="007E5D83" w:rsidP="00DA2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1.4pt;height:952.8pt" o:bullet="t">
        <v:imagedata r:id="rId1" o:title="clip_image001"/>
      </v:shape>
    </w:pict>
  </w:numPicBullet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55C"/>
    <w:multiLevelType w:val="hybridMultilevel"/>
    <w:tmpl w:val="D17C3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370B"/>
    <w:multiLevelType w:val="hybridMultilevel"/>
    <w:tmpl w:val="CFB6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3C87"/>
    <w:multiLevelType w:val="hybridMultilevel"/>
    <w:tmpl w:val="872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74"/>
    <w:multiLevelType w:val="hybridMultilevel"/>
    <w:tmpl w:val="BB7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2D25"/>
    <w:multiLevelType w:val="hybridMultilevel"/>
    <w:tmpl w:val="5B2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C5C"/>
    <w:multiLevelType w:val="hybridMultilevel"/>
    <w:tmpl w:val="4DA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2A4E"/>
    <w:multiLevelType w:val="hybridMultilevel"/>
    <w:tmpl w:val="73BE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1156"/>
    <w:multiLevelType w:val="hybridMultilevel"/>
    <w:tmpl w:val="894A6FA8"/>
    <w:lvl w:ilvl="0" w:tplc="951273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17363"/>
    <w:multiLevelType w:val="hybridMultilevel"/>
    <w:tmpl w:val="C0D0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5471"/>
    <w:multiLevelType w:val="hybridMultilevel"/>
    <w:tmpl w:val="7BA8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7FE"/>
    <w:multiLevelType w:val="hybridMultilevel"/>
    <w:tmpl w:val="8BE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A51"/>
    <w:multiLevelType w:val="hybridMultilevel"/>
    <w:tmpl w:val="CD500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3D23"/>
    <w:multiLevelType w:val="hybridMultilevel"/>
    <w:tmpl w:val="5500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27BF2"/>
    <w:multiLevelType w:val="hybridMultilevel"/>
    <w:tmpl w:val="0FB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205F"/>
    <w:multiLevelType w:val="hybridMultilevel"/>
    <w:tmpl w:val="248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3A20"/>
    <w:multiLevelType w:val="hybridMultilevel"/>
    <w:tmpl w:val="E7D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5C8E"/>
    <w:multiLevelType w:val="hybridMultilevel"/>
    <w:tmpl w:val="1CA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F7F56"/>
    <w:multiLevelType w:val="hybridMultilevel"/>
    <w:tmpl w:val="CB78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6267"/>
    <w:multiLevelType w:val="hybridMultilevel"/>
    <w:tmpl w:val="CD6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D488D"/>
    <w:multiLevelType w:val="hybridMultilevel"/>
    <w:tmpl w:val="006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44830"/>
    <w:multiLevelType w:val="hybridMultilevel"/>
    <w:tmpl w:val="BF4E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E4829"/>
    <w:multiLevelType w:val="hybridMultilevel"/>
    <w:tmpl w:val="4C24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C5C57"/>
    <w:multiLevelType w:val="hybridMultilevel"/>
    <w:tmpl w:val="554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3B80"/>
    <w:multiLevelType w:val="hybridMultilevel"/>
    <w:tmpl w:val="A006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57EE"/>
    <w:multiLevelType w:val="hybridMultilevel"/>
    <w:tmpl w:val="63CA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6C8D"/>
    <w:multiLevelType w:val="multilevel"/>
    <w:tmpl w:val="636825E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61D27"/>
    <w:multiLevelType w:val="hybridMultilevel"/>
    <w:tmpl w:val="2F8E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7AC6"/>
    <w:multiLevelType w:val="hybridMultilevel"/>
    <w:tmpl w:val="9ED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23BD"/>
    <w:multiLevelType w:val="hybridMultilevel"/>
    <w:tmpl w:val="A9E4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5038"/>
    <w:multiLevelType w:val="hybridMultilevel"/>
    <w:tmpl w:val="922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33AB0"/>
    <w:multiLevelType w:val="hybridMultilevel"/>
    <w:tmpl w:val="2C46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90742"/>
    <w:multiLevelType w:val="hybridMultilevel"/>
    <w:tmpl w:val="329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5"/>
  </w:num>
  <w:num w:numId="5">
    <w:abstractNumId w:val="21"/>
  </w:num>
  <w:num w:numId="6">
    <w:abstractNumId w:val="33"/>
  </w:num>
  <w:num w:numId="7">
    <w:abstractNumId w:val="8"/>
  </w:num>
  <w:num w:numId="8">
    <w:abstractNumId w:val="20"/>
  </w:num>
  <w:num w:numId="9">
    <w:abstractNumId w:val="16"/>
  </w:num>
  <w:num w:numId="10">
    <w:abstractNumId w:val="1"/>
  </w:num>
  <w:num w:numId="11">
    <w:abstractNumId w:val="18"/>
  </w:num>
  <w:num w:numId="12">
    <w:abstractNumId w:val="7"/>
  </w:num>
  <w:num w:numId="13">
    <w:abstractNumId w:val="31"/>
  </w:num>
  <w:num w:numId="14">
    <w:abstractNumId w:val="32"/>
  </w:num>
  <w:num w:numId="15">
    <w:abstractNumId w:val="17"/>
  </w:num>
  <w:num w:numId="16">
    <w:abstractNumId w:val="6"/>
  </w:num>
  <w:num w:numId="17">
    <w:abstractNumId w:val="23"/>
  </w:num>
  <w:num w:numId="18">
    <w:abstractNumId w:val="22"/>
  </w:num>
  <w:num w:numId="19">
    <w:abstractNumId w:val="19"/>
  </w:num>
  <w:num w:numId="20">
    <w:abstractNumId w:val="13"/>
  </w:num>
  <w:num w:numId="21">
    <w:abstractNumId w:val="36"/>
  </w:num>
  <w:num w:numId="22">
    <w:abstractNumId w:val="27"/>
  </w:num>
  <w:num w:numId="23">
    <w:abstractNumId w:val="12"/>
  </w:num>
  <w:num w:numId="24">
    <w:abstractNumId w:val="3"/>
  </w:num>
  <w:num w:numId="25">
    <w:abstractNumId w:val="34"/>
  </w:num>
  <w:num w:numId="26">
    <w:abstractNumId w:val="29"/>
  </w:num>
  <w:num w:numId="27">
    <w:abstractNumId w:val="25"/>
  </w:num>
  <w:num w:numId="28">
    <w:abstractNumId w:val="0"/>
  </w:num>
  <w:num w:numId="29">
    <w:abstractNumId w:val="14"/>
  </w:num>
  <w:num w:numId="30">
    <w:abstractNumId w:val="10"/>
  </w:num>
  <w:num w:numId="31">
    <w:abstractNumId w:val="11"/>
  </w:num>
  <w:num w:numId="32">
    <w:abstractNumId w:val="4"/>
  </w:num>
  <w:num w:numId="33">
    <w:abstractNumId w:val="2"/>
  </w:num>
  <w:num w:numId="34">
    <w:abstractNumId w:val="24"/>
  </w:num>
  <w:num w:numId="35">
    <w:abstractNumId w:val="9"/>
  </w:num>
  <w:num w:numId="36">
    <w:abstractNumId w:val="30"/>
  </w:num>
  <w:num w:numId="3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6"/>
    <w:rsid w:val="00014F17"/>
    <w:rsid w:val="00022FEC"/>
    <w:rsid w:val="0004608E"/>
    <w:rsid w:val="00055CEF"/>
    <w:rsid w:val="00055D91"/>
    <w:rsid w:val="00070A4E"/>
    <w:rsid w:val="000B39D8"/>
    <w:rsid w:val="000C1147"/>
    <w:rsid w:val="000D5D83"/>
    <w:rsid w:val="00100EDB"/>
    <w:rsid w:val="00105851"/>
    <w:rsid w:val="00126813"/>
    <w:rsid w:val="001709C8"/>
    <w:rsid w:val="001A6BB6"/>
    <w:rsid w:val="001C3899"/>
    <w:rsid w:val="001C5B52"/>
    <w:rsid w:val="001D4C3F"/>
    <w:rsid w:val="001F2FF6"/>
    <w:rsid w:val="0020108B"/>
    <w:rsid w:val="00212276"/>
    <w:rsid w:val="00217974"/>
    <w:rsid w:val="00225540"/>
    <w:rsid w:val="002A4A6E"/>
    <w:rsid w:val="002A7CA2"/>
    <w:rsid w:val="002B569A"/>
    <w:rsid w:val="002B57F6"/>
    <w:rsid w:val="002B59E9"/>
    <w:rsid w:val="002E0FA4"/>
    <w:rsid w:val="002E1B73"/>
    <w:rsid w:val="002F31BF"/>
    <w:rsid w:val="002F5D73"/>
    <w:rsid w:val="0030345F"/>
    <w:rsid w:val="003253EF"/>
    <w:rsid w:val="003470DF"/>
    <w:rsid w:val="00353CF2"/>
    <w:rsid w:val="0036049D"/>
    <w:rsid w:val="003619B1"/>
    <w:rsid w:val="003B05C1"/>
    <w:rsid w:val="003C5208"/>
    <w:rsid w:val="003C79B3"/>
    <w:rsid w:val="003D2ACB"/>
    <w:rsid w:val="003E4A54"/>
    <w:rsid w:val="003F6D2C"/>
    <w:rsid w:val="00406A0F"/>
    <w:rsid w:val="004433A9"/>
    <w:rsid w:val="0044618E"/>
    <w:rsid w:val="00446377"/>
    <w:rsid w:val="00481D4D"/>
    <w:rsid w:val="004948B1"/>
    <w:rsid w:val="004A70A2"/>
    <w:rsid w:val="004C3DE4"/>
    <w:rsid w:val="004E0538"/>
    <w:rsid w:val="004F77C8"/>
    <w:rsid w:val="00501DAA"/>
    <w:rsid w:val="00524FCF"/>
    <w:rsid w:val="005304C5"/>
    <w:rsid w:val="0055614D"/>
    <w:rsid w:val="00593E81"/>
    <w:rsid w:val="00595611"/>
    <w:rsid w:val="005D6DFF"/>
    <w:rsid w:val="00604385"/>
    <w:rsid w:val="00632632"/>
    <w:rsid w:val="00640698"/>
    <w:rsid w:val="0065261E"/>
    <w:rsid w:val="00663406"/>
    <w:rsid w:val="00670F6A"/>
    <w:rsid w:val="006B6F7C"/>
    <w:rsid w:val="006C494C"/>
    <w:rsid w:val="006E18CA"/>
    <w:rsid w:val="00716B6B"/>
    <w:rsid w:val="00740D77"/>
    <w:rsid w:val="00756898"/>
    <w:rsid w:val="007A78E8"/>
    <w:rsid w:val="007B1FE7"/>
    <w:rsid w:val="007C5A70"/>
    <w:rsid w:val="007E2C1F"/>
    <w:rsid w:val="007E5D83"/>
    <w:rsid w:val="00820D82"/>
    <w:rsid w:val="008537E6"/>
    <w:rsid w:val="00855E70"/>
    <w:rsid w:val="00881553"/>
    <w:rsid w:val="00892F81"/>
    <w:rsid w:val="00896090"/>
    <w:rsid w:val="008A3FE0"/>
    <w:rsid w:val="008C75B6"/>
    <w:rsid w:val="008C78BC"/>
    <w:rsid w:val="00943C68"/>
    <w:rsid w:val="0098209A"/>
    <w:rsid w:val="009B4E55"/>
    <w:rsid w:val="009B687E"/>
    <w:rsid w:val="009C25E5"/>
    <w:rsid w:val="009C7F32"/>
    <w:rsid w:val="00A044E6"/>
    <w:rsid w:val="00A77644"/>
    <w:rsid w:val="00AA2A59"/>
    <w:rsid w:val="00AA723E"/>
    <w:rsid w:val="00B323A7"/>
    <w:rsid w:val="00B359FE"/>
    <w:rsid w:val="00B40F4A"/>
    <w:rsid w:val="00B616B2"/>
    <w:rsid w:val="00B80EA1"/>
    <w:rsid w:val="00B9640F"/>
    <w:rsid w:val="00C2245B"/>
    <w:rsid w:val="00C44EF4"/>
    <w:rsid w:val="00C4772F"/>
    <w:rsid w:val="00C51612"/>
    <w:rsid w:val="00C63501"/>
    <w:rsid w:val="00C7637F"/>
    <w:rsid w:val="00CC0098"/>
    <w:rsid w:val="00CC5CF0"/>
    <w:rsid w:val="00CD0B50"/>
    <w:rsid w:val="00CE59EA"/>
    <w:rsid w:val="00D029CA"/>
    <w:rsid w:val="00D057D3"/>
    <w:rsid w:val="00D32F82"/>
    <w:rsid w:val="00D45695"/>
    <w:rsid w:val="00D45DD7"/>
    <w:rsid w:val="00D4657D"/>
    <w:rsid w:val="00D549F3"/>
    <w:rsid w:val="00DA2663"/>
    <w:rsid w:val="00DA734A"/>
    <w:rsid w:val="00DB3DEC"/>
    <w:rsid w:val="00DF5C16"/>
    <w:rsid w:val="00E10543"/>
    <w:rsid w:val="00E25836"/>
    <w:rsid w:val="00E86DFB"/>
    <w:rsid w:val="00E9701F"/>
    <w:rsid w:val="00E97285"/>
    <w:rsid w:val="00EA2458"/>
    <w:rsid w:val="00EA291C"/>
    <w:rsid w:val="00EC2601"/>
    <w:rsid w:val="00ED1371"/>
    <w:rsid w:val="00ED2D7A"/>
    <w:rsid w:val="00ED3269"/>
    <w:rsid w:val="00F067BC"/>
    <w:rsid w:val="00F17C0F"/>
    <w:rsid w:val="00F27836"/>
    <w:rsid w:val="00F27FA8"/>
    <w:rsid w:val="00F3449B"/>
    <w:rsid w:val="00F3667E"/>
    <w:rsid w:val="00F44919"/>
    <w:rsid w:val="00F50CFC"/>
    <w:rsid w:val="00F76376"/>
    <w:rsid w:val="00F81F99"/>
    <w:rsid w:val="00F962F6"/>
    <w:rsid w:val="00FA0299"/>
    <w:rsid w:val="00FC09DC"/>
    <w:rsid w:val="00FE39C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7C73B4"/>
  <w15:docId w15:val="{199861B6-1E4A-4DC1-AD05-3AE0BE7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61E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326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F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FE0"/>
    <w:rPr>
      <w:b/>
      <w:bCs/>
    </w:rPr>
  </w:style>
  <w:style w:type="paragraph" w:customStyle="1" w:styleId="Default">
    <w:name w:val="Default"/>
    <w:rsid w:val="00DA2663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26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63"/>
  </w:style>
  <w:style w:type="paragraph" w:styleId="Footer">
    <w:name w:val="footer"/>
    <w:basedOn w:val="Normal"/>
    <w:link w:val="FooterChar"/>
    <w:uiPriority w:val="99"/>
    <w:unhideWhenUsed/>
    <w:rsid w:val="00DA26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Minster in Sheppey Primary School, Minster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ArgentS</cp:lastModifiedBy>
  <cp:revision>3</cp:revision>
  <dcterms:created xsi:type="dcterms:W3CDTF">2021-03-31T20:42:00Z</dcterms:created>
  <dcterms:modified xsi:type="dcterms:W3CDTF">2021-03-31T20:46:00Z</dcterms:modified>
</cp:coreProperties>
</file>