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35" w:rsidRDefault="004A7435">
      <w:pPr>
        <w:pStyle w:val="Body"/>
      </w:pPr>
      <w:bookmarkStart w:id="0" w:name="_GoBack"/>
      <w:bookmarkEnd w:id="0"/>
    </w:p>
    <w:p w:rsidR="004A7435" w:rsidRDefault="006A1AE2">
      <w:pPr>
        <w:pStyle w:val="Heading"/>
      </w:pPr>
      <w:r>
        <w:t xml:space="preserve">Person specification: Whinless Down Academy Trust – </w:t>
      </w:r>
      <w:r w:rsidR="000406AA">
        <w:t>Teaching Assistant</w:t>
      </w: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54"/>
        <w:gridCol w:w="4561"/>
        <w:gridCol w:w="2705"/>
      </w:tblGrid>
      <w:tr w:rsidR="004A7435">
        <w:trPr>
          <w:trHeight w:val="28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Criteria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4A7435">
        <w:trPr>
          <w:trHeight w:val="88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 or above GCSE maths and English or equivalent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ListParagraph"/>
              <w:numPr>
                <w:ilvl w:val="0"/>
                <w:numId w:val="2"/>
              </w:numPr>
            </w:pPr>
            <w:r>
              <w:t xml:space="preserve">Higher level qualification </w:t>
            </w:r>
            <w:proofErr w:type="spellStart"/>
            <w:r>
              <w:t>eg</w:t>
            </w:r>
            <w:proofErr w:type="spellEnd"/>
            <w:r>
              <w:t xml:space="preserve"> A level, NVQ Level 2 or 3</w:t>
            </w:r>
          </w:p>
        </w:tc>
      </w:tr>
      <w:tr w:rsidR="004A7435">
        <w:trPr>
          <w:trHeight w:val="102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Experience of working with or caring for children/young people in a paid or voluntary capacity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Recent experience working in a primary school setting</w:t>
            </w:r>
          </w:p>
        </w:tc>
      </w:tr>
      <w:tr w:rsidR="004A7435">
        <w:trPr>
          <w:trHeight w:val="210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Skills and knowledge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 standard of written and spoken English and mathematics that supports pupils’ learning</w:t>
            </w:r>
          </w:p>
          <w:p w:rsidR="004A7435" w:rsidRDefault="006A1AE2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An understanding of the varied needs of children as they develop socially, emotionally and academically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 knowledge of behaviour techniques that support school and classroom practices.</w:t>
            </w:r>
          </w:p>
          <w:p w:rsidR="004A7435" w:rsidRDefault="006A1AE2">
            <w:pPr>
              <w:pStyle w:val="Body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A particular area of expertise within the primary curriculum, </w:t>
            </w:r>
            <w:proofErr w:type="spellStart"/>
            <w:r>
              <w:rPr>
                <w:lang w:val="en-US"/>
              </w:rPr>
              <w:t>eg</w:t>
            </w:r>
            <w:proofErr w:type="spellEnd"/>
            <w:r>
              <w:rPr>
                <w:lang w:val="en-US"/>
              </w:rPr>
              <w:t xml:space="preserve"> phonics</w:t>
            </w:r>
          </w:p>
        </w:tc>
      </w:tr>
      <w:tr w:rsidR="004A7435">
        <w:trPr>
          <w:trHeight w:val="290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 xml:space="preserve">Personal qualities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Willingness to be flexible in working approaches to ensure the smooth day-to-day running of the school and to best support the needs of pupils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A dynamic individual, who has a passion for education and children’s learning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Effective communication, interpersonal and </w:t>
            </w:r>
            <w:proofErr w:type="spellStart"/>
            <w:r>
              <w:rPr>
                <w:lang w:val="en-US"/>
              </w:rPr>
              <w:t>organisational</w:t>
            </w:r>
            <w:proofErr w:type="spellEnd"/>
            <w:r>
              <w:rPr>
                <w:lang w:val="en-US"/>
              </w:rPr>
              <w:t xml:space="preserve"> skills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Willingness to take part in training and professional development opportunities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A commitment to safeguard children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Minibus driver/ willingness to train</w:t>
            </w:r>
          </w:p>
        </w:tc>
      </w:tr>
    </w:tbl>
    <w:p w:rsidR="004A7435" w:rsidRDefault="004A7435">
      <w:pPr>
        <w:pStyle w:val="Heading"/>
        <w:widowControl w:val="0"/>
        <w:spacing w:line="240" w:lineRule="auto"/>
      </w:pPr>
    </w:p>
    <w:sectPr w:rsidR="004A743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EE" w:rsidRDefault="006A1AE2">
      <w:r>
        <w:separator/>
      </w:r>
    </w:p>
  </w:endnote>
  <w:endnote w:type="continuationSeparator" w:id="0">
    <w:p w:rsidR="00FD2FEE" w:rsidRDefault="006A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35" w:rsidRDefault="004A743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EE" w:rsidRDefault="006A1AE2">
      <w:r>
        <w:separator/>
      </w:r>
    </w:p>
  </w:footnote>
  <w:footnote w:type="continuationSeparator" w:id="0">
    <w:p w:rsidR="00FD2FEE" w:rsidRDefault="006A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35" w:rsidRDefault="006A1AE2">
    <w:pPr>
      <w:pStyle w:val="Header"/>
      <w:tabs>
        <w:tab w:val="clear" w:pos="9026"/>
        <w:tab w:val="right" w:pos="900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561975</wp:posOffset>
          </wp:positionH>
          <wp:positionV relativeFrom="page">
            <wp:posOffset>172720</wp:posOffset>
          </wp:positionV>
          <wp:extent cx="650880" cy="745491"/>
          <wp:effectExtent l="0" t="0" r="0" b="0"/>
          <wp:wrapNone/>
          <wp:docPr id="1073741825" name="officeArt object" descr="WDA Logo-ma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DA Logo-main.PNG" descr="WDA Logo-mai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80" cy="7454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6F6"/>
    <w:multiLevelType w:val="hybridMultilevel"/>
    <w:tmpl w:val="9AA8A43C"/>
    <w:lvl w:ilvl="0" w:tplc="FD22C46C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524D4A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491B0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09DF8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E0FB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630B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0127C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4C88E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32923A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D67EB5"/>
    <w:multiLevelType w:val="hybridMultilevel"/>
    <w:tmpl w:val="61EC1584"/>
    <w:lvl w:ilvl="0" w:tplc="E1FC470E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A6090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242B1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083A0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082A1A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07E9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8E5B4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E43CC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45C42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61747F"/>
    <w:multiLevelType w:val="hybridMultilevel"/>
    <w:tmpl w:val="13AE7322"/>
    <w:lvl w:ilvl="0" w:tplc="7B388D62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54EED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6C398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4C27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26FE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ACBD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2EEE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EA0632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7A0F30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A33C2D"/>
    <w:multiLevelType w:val="hybridMultilevel"/>
    <w:tmpl w:val="7A3811D8"/>
    <w:lvl w:ilvl="0" w:tplc="EFFACB0C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8BC9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66160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A20C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60045C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E8860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A9EA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88F9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4155C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DF4B10"/>
    <w:multiLevelType w:val="hybridMultilevel"/>
    <w:tmpl w:val="DCEA97C0"/>
    <w:lvl w:ilvl="0" w:tplc="0AC47498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020A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0F3A6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07DA2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A09C36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2557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82E00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207B78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21CB8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3C1AE5"/>
    <w:multiLevelType w:val="hybridMultilevel"/>
    <w:tmpl w:val="E4807DCC"/>
    <w:lvl w:ilvl="0" w:tplc="91BC4342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A1E8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4463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80982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AEA30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1ACE8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3E0EF8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202D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B6D474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0151FAF"/>
    <w:multiLevelType w:val="hybridMultilevel"/>
    <w:tmpl w:val="45843BF4"/>
    <w:lvl w:ilvl="0" w:tplc="83B2AEA2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08F4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A09AC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697DC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84C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E6378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56656E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EAE96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2DD5E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F03F9B"/>
    <w:multiLevelType w:val="hybridMultilevel"/>
    <w:tmpl w:val="A78EA618"/>
    <w:lvl w:ilvl="0" w:tplc="923CAACE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969630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C52F8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A989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94D92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E3230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6321A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8A84E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8A3DF6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35"/>
    <w:rsid w:val="000406AA"/>
    <w:rsid w:val="004A7435"/>
    <w:rsid w:val="006A1AE2"/>
    <w:rsid w:val="00A561BB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A9F75-373A-4619-B01F-1C4A976E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before="120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120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spacing w:before="120" w:after="120" w:line="360" w:lineRule="auto"/>
    </w:pPr>
    <w:rPr>
      <w:rFonts w:ascii="Arial" w:hAnsi="Arial"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Heading">
    <w:name w:val="TableHeading"/>
    <w:pPr>
      <w:spacing w:before="120" w:after="120"/>
      <w:jc w:val="center"/>
    </w:pPr>
    <w:rPr>
      <w:rFonts w:ascii="Arial" w:hAnsi="Arial" w:cs="Arial Unicode MS"/>
      <w:b/>
      <w:bCs/>
      <w:color w:val="FFFFFF"/>
      <w:u w:color="FFFFFF"/>
      <w:lang w:val="en-US"/>
    </w:rPr>
  </w:style>
  <w:style w:type="paragraph" w:customStyle="1" w:styleId="Text">
    <w:name w:val="Text"/>
    <w:pPr>
      <w:spacing w:before="120" w:after="120"/>
    </w:pPr>
    <w:rPr>
      <w:rFonts w:ascii="Arial" w:hAnsi="Arial" w:cs="Arial Unicode MS"/>
      <w:color w:val="000000"/>
      <w:u w:color="000000"/>
      <w:lang w:val="en-US"/>
    </w:rPr>
  </w:style>
  <w:style w:type="paragraph" w:styleId="ListParagraph">
    <w:name w:val="List Paragraph"/>
    <w:pPr>
      <w:spacing w:before="120" w:after="120"/>
      <w:ind w:left="720"/>
    </w:pPr>
    <w:rPr>
      <w:rFonts w:ascii="Arial" w:hAnsi="Arial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2C7338A6.dotm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Seeley</dc:creator>
  <cp:lastModifiedBy>Rachel Appleby</cp:lastModifiedBy>
  <cp:revision>2</cp:revision>
  <dcterms:created xsi:type="dcterms:W3CDTF">2019-12-16T15:02:00Z</dcterms:created>
  <dcterms:modified xsi:type="dcterms:W3CDTF">2019-12-16T15:02:00Z</dcterms:modified>
</cp:coreProperties>
</file>