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62" w:rsidRPr="008D5388" w:rsidRDefault="00AF1E62" w:rsidP="00AF1E62">
      <w:pPr>
        <w:tabs>
          <w:tab w:val="left" w:pos="709"/>
          <w:tab w:val="left" w:pos="1134"/>
        </w:tabs>
        <w:jc w:val="both"/>
        <w:rPr>
          <w:rFonts w:ascii="Calibri" w:hAnsi="Calibri"/>
          <w:b/>
          <w:sz w:val="32"/>
        </w:rPr>
      </w:pPr>
      <w:r w:rsidRPr="008D5388">
        <w:rPr>
          <w:rFonts w:ascii="Calibri" w:hAnsi="Calibri"/>
          <w:b/>
          <w:sz w:val="32"/>
        </w:rPr>
        <w:t>Job Description &amp; Personal Specification</w:t>
      </w:r>
    </w:p>
    <w:p w:rsidR="00AF1E62" w:rsidRDefault="00AF1E62" w:rsidP="006B3515">
      <w:pPr>
        <w:rPr>
          <w:rFonts w:ascii="Calibri" w:hAnsi="Calibri"/>
          <w:b/>
          <w:sz w:val="24"/>
          <w:szCs w:val="24"/>
        </w:rPr>
      </w:pPr>
    </w:p>
    <w:p w:rsidR="006B3515" w:rsidRPr="00D61403" w:rsidRDefault="00AF1E62" w:rsidP="006B3515">
      <w:pPr>
        <w:rPr>
          <w:rFonts w:ascii="Calibri" w:hAnsi="Calibri"/>
          <w:b/>
          <w:sz w:val="24"/>
          <w:szCs w:val="24"/>
        </w:rPr>
      </w:pPr>
      <w:r>
        <w:rPr>
          <w:rFonts w:ascii="Calibri" w:hAnsi="Calibri"/>
          <w:b/>
          <w:sz w:val="24"/>
          <w:szCs w:val="24"/>
        </w:rPr>
        <w:t>Post</w:t>
      </w:r>
      <w:r w:rsidR="006B3515" w:rsidRPr="00D61403">
        <w:rPr>
          <w:rFonts w:ascii="Calibri" w:hAnsi="Calibri"/>
          <w:b/>
          <w:sz w:val="24"/>
          <w:szCs w:val="24"/>
        </w:rPr>
        <w:t>:</w:t>
      </w:r>
      <w:r w:rsidR="006B3515" w:rsidRPr="00D61403">
        <w:rPr>
          <w:rFonts w:ascii="Calibri" w:hAnsi="Calibri"/>
          <w:b/>
          <w:sz w:val="24"/>
          <w:szCs w:val="24"/>
        </w:rPr>
        <w:tab/>
      </w:r>
      <w:r w:rsidR="006B3515" w:rsidRPr="00D61403">
        <w:rPr>
          <w:rFonts w:ascii="Calibri" w:hAnsi="Calibri"/>
          <w:b/>
          <w:sz w:val="24"/>
          <w:szCs w:val="24"/>
        </w:rPr>
        <w:tab/>
      </w:r>
      <w:r>
        <w:rPr>
          <w:rFonts w:ascii="Calibri" w:hAnsi="Calibri"/>
          <w:b/>
          <w:sz w:val="24"/>
          <w:szCs w:val="24"/>
        </w:rPr>
        <w:tab/>
      </w:r>
      <w:r>
        <w:rPr>
          <w:rFonts w:ascii="Calibri" w:hAnsi="Calibri"/>
          <w:b/>
          <w:sz w:val="24"/>
          <w:szCs w:val="24"/>
        </w:rPr>
        <w:tab/>
      </w:r>
      <w:r w:rsidR="006B3515" w:rsidRPr="00AF1E62">
        <w:rPr>
          <w:rFonts w:ascii="Calibri" w:hAnsi="Calibri"/>
          <w:sz w:val="24"/>
          <w:szCs w:val="24"/>
        </w:rPr>
        <w:t>Wellbeing Support Worker</w:t>
      </w:r>
    </w:p>
    <w:p w:rsidR="006B3515" w:rsidRDefault="006B3515" w:rsidP="006B3515">
      <w:pPr>
        <w:jc w:val="both"/>
        <w:rPr>
          <w:rFonts w:ascii="Calibri" w:hAnsi="Calibri"/>
          <w:b/>
          <w:sz w:val="24"/>
          <w:szCs w:val="24"/>
        </w:rPr>
      </w:pPr>
      <w:r w:rsidRPr="00D61403">
        <w:rPr>
          <w:rFonts w:ascii="Calibri" w:hAnsi="Calibri"/>
          <w:b/>
          <w:sz w:val="24"/>
          <w:szCs w:val="24"/>
        </w:rPr>
        <w:t>Reports to:</w:t>
      </w:r>
      <w:r w:rsidRPr="00D61403">
        <w:rPr>
          <w:rFonts w:ascii="Calibri" w:hAnsi="Calibri"/>
          <w:b/>
          <w:sz w:val="24"/>
          <w:szCs w:val="24"/>
        </w:rPr>
        <w:tab/>
      </w:r>
      <w:r w:rsidRPr="00D61403">
        <w:rPr>
          <w:rFonts w:ascii="Calibri" w:hAnsi="Calibri"/>
          <w:b/>
          <w:sz w:val="24"/>
          <w:szCs w:val="24"/>
        </w:rPr>
        <w:tab/>
      </w:r>
      <w:r w:rsidRPr="00D61403">
        <w:rPr>
          <w:rFonts w:ascii="Calibri" w:hAnsi="Calibri"/>
          <w:b/>
          <w:sz w:val="24"/>
          <w:szCs w:val="24"/>
        </w:rPr>
        <w:tab/>
      </w:r>
      <w:r w:rsidR="00AF1E62">
        <w:rPr>
          <w:rFonts w:ascii="Calibri" w:hAnsi="Calibri"/>
          <w:sz w:val="24"/>
          <w:szCs w:val="24"/>
        </w:rPr>
        <w:t>Assistant Head – Therapy Coordinator</w:t>
      </w:r>
    </w:p>
    <w:p w:rsidR="00726A32" w:rsidRPr="00D61403" w:rsidRDefault="00726A32" w:rsidP="006B3515">
      <w:pPr>
        <w:jc w:val="both"/>
        <w:rPr>
          <w:rFonts w:ascii="Calibri" w:hAnsi="Calibri"/>
          <w:sz w:val="24"/>
          <w:szCs w:val="24"/>
        </w:rPr>
      </w:pPr>
      <w:r>
        <w:rPr>
          <w:rFonts w:ascii="Calibri" w:hAnsi="Calibri"/>
          <w:b/>
          <w:sz w:val="24"/>
          <w:szCs w:val="24"/>
        </w:rPr>
        <w:t>Hours per Week:</w:t>
      </w:r>
      <w:r>
        <w:rPr>
          <w:rFonts w:ascii="Calibri" w:hAnsi="Calibri"/>
          <w:b/>
          <w:sz w:val="24"/>
          <w:szCs w:val="24"/>
        </w:rPr>
        <w:tab/>
      </w:r>
      <w:r>
        <w:rPr>
          <w:rFonts w:ascii="Calibri" w:hAnsi="Calibri"/>
          <w:b/>
          <w:sz w:val="24"/>
          <w:szCs w:val="24"/>
        </w:rPr>
        <w:tab/>
      </w:r>
      <w:r w:rsidRPr="00AF1E62">
        <w:rPr>
          <w:rFonts w:ascii="Calibri" w:hAnsi="Calibri"/>
          <w:sz w:val="24"/>
          <w:szCs w:val="24"/>
        </w:rPr>
        <w:t>33.5</w:t>
      </w:r>
    </w:p>
    <w:p w:rsidR="006B3515" w:rsidRPr="00726A32" w:rsidRDefault="006B3515" w:rsidP="006B3515">
      <w:pPr>
        <w:rPr>
          <w:rFonts w:ascii="Calibri" w:hAnsi="Calibri"/>
          <w:b/>
          <w:sz w:val="24"/>
          <w:szCs w:val="24"/>
        </w:rPr>
      </w:pPr>
      <w:r w:rsidRPr="00D61403">
        <w:rPr>
          <w:rFonts w:ascii="Calibri" w:hAnsi="Calibri"/>
          <w:b/>
          <w:sz w:val="24"/>
          <w:szCs w:val="24"/>
        </w:rPr>
        <w:t>Salary:</w:t>
      </w:r>
      <w:r w:rsidRPr="00D61403">
        <w:rPr>
          <w:rFonts w:ascii="Calibri" w:hAnsi="Calibri"/>
          <w:b/>
          <w:sz w:val="24"/>
          <w:szCs w:val="24"/>
        </w:rPr>
        <w:tab/>
      </w:r>
      <w:r w:rsidRPr="00D61403">
        <w:rPr>
          <w:rFonts w:ascii="Calibri" w:hAnsi="Calibri"/>
          <w:sz w:val="24"/>
          <w:szCs w:val="24"/>
        </w:rPr>
        <w:tab/>
      </w:r>
      <w:r w:rsidRPr="00D61403">
        <w:rPr>
          <w:rFonts w:ascii="Calibri" w:hAnsi="Calibri"/>
          <w:sz w:val="24"/>
          <w:szCs w:val="24"/>
        </w:rPr>
        <w:tab/>
      </w:r>
      <w:r w:rsidRPr="00D61403">
        <w:rPr>
          <w:rFonts w:ascii="Calibri" w:hAnsi="Calibri"/>
          <w:sz w:val="24"/>
          <w:szCs w:val="24"/>
        </w:rPr>
        <w:tab/>
      </w:r>
      <w:r w:rsidR="00726A32" w:rsidRPr="00AF1E62">
        <w:t>£16545.91</w:t>
      </w:r>
    </w:p>
    <w:p w:rsidR="00AF1E62" w:rsidRDefault="00AF1E62" w:rsidP="00F327A1">
      <w:pPr>
        <w:rPr>
          <w:rFonts w:ascii="Calibri" w:hAnsi="Calibri"/>
          <w:b/>
          <w:sz w:val="24"/>
          <w:szCs w:val="24"/>
        </w:rPr>
      </w:pPr>
    </w:p>
    <w:p w:rsidR="00F327A1" w:rsidRPr="00D61403" w:rsidRDefault="00F327A1" w:rsidP="00F327A1">
      <w:pPr>
        <w:rPr>
          <w:rFonts w:ascii="Calibri" w:hAnsi="Calibri" w:cs="Arial"/>
          <w:b/>
          <w:bCs/>
          <w:sz w:val="24"/>
          <w:szCs w:val="24"/>
        </w:rPr>
      </w:pPr>
      <w:r w:rsidRPr="00D61403">
        <w:rPr>
          <w:rFonts w:ascii="Calibri" w:hAnsi="Calibri" w:cs="Arial"/>
          <w:b/>
          <w:bCs/>
          <w:sz w:val="24"/>
          <w:szCs w:val="24"/>
        </w:rPr>
        <w:t>Knowledge and Understanding</w:t>
      </w:r>
    </w:p>
    <w:p w:rsidR="00F327A1" w:rsidRPr="00D61403" w:rsidRDefault="00D61403" w:rsidP="00F327A1">
      <w:pPr>
        <w:rPr>
          <w:rFonts w:ascii="Calibri" w:hAnsi="Calibri" w:cs="Arial"/>
          <w:sz w:val="24"/>
          <w:szCs w:val="24"/>
        </w:rPr>
      </w:pPr>
      <w:r>
        <w:rPr>
          <w:rFonts w:ascii="Calibri" w:hAnsi="Calibri" w:cs="Arial"/>
          <w:sz w:val="24"/>
          <w:szCs w:val="24"/>
        </w:rPr>
        <w:t>The position holder is to have</w:t>
      </w:r>
      <w:r w:rsidR="00F327A1" w:rsidRPr="00D61403">
        <w:rPr>
          <w:rFonts w:ascii="Calibri" w:hAnsi="Calibri" w:cs="Arial"/>
          <w:sz w:val="24"/>
          <w:szCs w:val="24"/>
        </w:rPr>
        <w:t xml:space="preserve"> knowledge and understanding of:</w:t>
      </w:r>
    </w:p>
    <w:p w:rsidR="00F327A1" w:rsidRPr="00D61403" w:rsidRDefault="00F327A1" w:rsidP="00F327A1">
      <w:pPr>
        <w:numPr>
          <w:ilvl w:val="0"/>
          <w:numId w:val="15"/>
        </w:numPr>
        <w:spacing w:after="0" w:line="240" w:lineRule="auto"/>
        <w:rPr>
          <w:rFonts w:ascii="Calibri" w:hAnsi="Calibri" w:cs="Arial"/>
          <w:sz w:val="24"/>
          <w:szCs w:val="24"/>
        </w:rPr>
      </w:pPr>
      <w:r w:rsidRPr="00D61403">
        <w:rPr>
          <w:rFonts w:ascii="Calibri" w:hAnsi="Calibri" w:cs="Arial"/>
          <w:sz w:val="24"/>
          <w:szCs w:val="24"/>
        </w:rPr>
        <w:t xml:space="preserve">The school’s aims, priorities, targets, curriculum policies and </w:t>
      </w:r>
      <w:r w:rsidR="00D61403">
        <w:rPr>
          <w:rFonts w:ascii="Calibri" w:hAnsi="Calibri" w:cs="Arial"/>
          <w:sz w:val="24"/>
          <w:szCs w:val="24"/>
        </w:rPr>
        <w:t>local offer</w:t>
      </w:r>
      <w:r w:rsidRPr="00D61403">
        <w:rPr>
          <w:rFonts w:ascii="Calibri" w:hAnsi="Calibri" w:cs="Arial"/>
          <w:sz w:val="24"/>
          <w:szCs w:val="24"/>
        </w:rPr>
        <w:t>;</w:t>
      </w:r>
    </w:p>
    <w:p w:rsidR="00F327A1" w:rsidRPr="00D61403" w:rsidRDefault="00F327A1" w:rsidP="00F327A1">
      <w:pPr>
        <w:numPr>
          <w:ilvl w:val="0"/>
          <w:numId w:val="15"/>
        </w:numPr>
        <w:spacing w:after="0" w:line="240" w:lineRule="auto"/>
        <w:rPr>
          <w:rFonts w:ascii="Calibri" w:hAnsi="Calibri" w:cs="Arial"/>
          <w:sz w:val="24"/>
          <w:szCs w:val="24"/>
        </w:rPr>
      </w:pPr>
      <w:r w:rsidRPr="00D61403">
        <w:rPr>
          <w:rFonts w:ascii="Calibri" w:hAnsi="Calibri" w:cs="Arial"/>
          <w:sz w:val="24"/>
          <w:szCs w:val="24"/>
        </w:rPr>
        <w:t>Any statutory curriculum requirements and the requirements for assessment, recording and reporting of pupils;</w:t>
      </w:r>
    </w:p>
    <w:p w:rsidR="00F327A1" w:rsidRPr="00D61403" w:rsidRDefault="00F327A1" w:rsidP="00F327A1">
      <w:pPr>
        <w:numPr>
          <w:ilvl w:val="0"/>
          <w:numId w:val="15"/>
        </w:numPr>
        <w:spacing w:after="0" w:line="240" w:lineRule="auto"/>
        <w:rPr>
          <w:rFonts w:ascii="Calibri" w:hAnsi="Calibri" w:cs="Arial"/>
          <w:sz w:val="24"/>
          <w:szCs w:val="24"/>
        </w:rPr>
      </w:pPr>
      <w:r w:rsidRPr="00D61403">
        <w:rPr>
          <w:rFonts w:ascii="Calibri" w:hAnsi="Calibri" w:cs="Arial"/>
          <w:sz w:val="24"/>
          <w:szCs w:val="24"/>
        </w:rPr>
        <w:t>The characteristics of high quality teaching and the main strategies for improving and sustaining high standards of practice and achievement for all pupils;</w:t>
      </w:r>
    </w:p>
    <w:p w:rsidR="00D61403" w:rsidRPr="00D61403" w:rsidRDefault="00F327A1" w:rsidP="00D61403">
      <w:pPr>
        <w:pStyle w:val="ListParagraph"/>
        <w:numPr>
          <w:ilvl w:val="0"/>
          <w:numId w:val="15"/>
        </w:numPr>
        <w:spacing w:after="0" w:line="240" w:lineRule="auto"/>
        <w:jc w:val="both"/>
        <w:rPr>
          <w:rFonts w:ascii="Calibri" w:hAnsi="Calibri"/>
          <w:sz w:val="24"/>
          <w:szCs w:val="24"/>
        </w:rPr>
      </w:pPr>
      <w:r w:rsidRPr="00D61403">
        <w:rPr>
          <w:rFonts w:ascii="Calibri" w:hAnsi="Calibri" w:cs="Arial"/>
          <w:sz w:val="24"/>
          <w:szCs w:val="24"/>
        </w:rPr>
        <w:t>The implications of the code of practice of special educational needs for teaching and learning</w:t>
      </w:r>
      <w:r w:rsidR="00D61403">
        <w:rPr>
          <w:rFonts w:ascii="Calibri" w:hAnsi="Calibri" w:cs="Arial"/>
          <w:sz w:val="24"/>
          <w:szCs w:val="24"/>
        </w:rPr>
        <w:t xml:space="preserve">, </w:t>
      </w:r>
      <w:r w:rsidR="00D61403" w:rsidRPr="00D61403">
        <w:rPr>
          <w:rFonts w:ascii="Calibri" w:hAnsi="Calibri"/>
          <w:sz w:val="24"/>
          <w:szCs w:val="24"/>
        </w:rPr>
        <w:t xml:space="preserve">with the aim of reducing students barriers to learning and education and psychological, physical </w:t>
      </w:r>
      <w:r w:rsidR="00D61403" w:rsidRPr="00D61403">
        <w:rPr>
          <w:rFonts w:ascii="Calibri" w:hAnsi="Calibri"/>
          <w:sz w:val="24"/>
          <w:szCs w:val="24"/>
        </w:rPr>
        <w:lastRenderedPageBreak/>
        <w:t>and sensory, social communication and interaction development    leading to all pupils</w:t>
      </w:r>
      <w:r w:rsidR="00D61403">
        <w:rPr>
          <w:rFonts w:ascii="Calibri" w:hAnsi="Calibri"/>
          <w:sz w:val="24"/>
          <w:szCs w:val="24"/>
        </w:rPr>
        <w:t xml:space="preserve"> achieving their full potential;</w:t>
      </w:r>
    </w:p>
    <w:p w:rsidR="00D61403" w:rsidRPr="00D61403" w:rsidRDefault="00F327A1" w:rsidP="006B3515">
      <w:pPr>
        <w:pStyle w:val="ListParagraph"/>
        <w:numPr>
          <w:ilvl w:val="0"/>
          <w:numId w:val="15"/>
        </w:numPr>
        <w:spacing w:after="0" w:line="240" w:lineRule="auto"/>
        <w:jc w:val="both"/>
        <w:rPr>
          <w:rFonts w:ascii="Calibri" w:hAnsi="Calibri" w:cs="Verdana"/>
          <w:b/>
          <w:bCs/>
          <w:color w:val="262626"/>
          <w:sz w:val="24"/>
          <w:szCs w:val="24"/>
        </w:rPr>
      </w:pPr>
      <w:r w:rsidRPr="00D61403">
        <w:rPr>
          <w:rFonts w:ascii="Calibri" w:hAnsi="Calibri"/>
          <w:sz w:val="24"/>
          <w:szCs w:val="24"/>
        </w:rPr>
        <w:t>The schools Code of Conduct</w:t>
      </w:r>
      <w:r w:rsidR="00D61403">
        <w:rPr>
          <w:rFonts w:ascii="Calibri" w:hAnsi="Calibri"/>
          <w:sz w:val="24"/>
          <w:szCs w:val="24"/>
        </w:rPr>
        <w:t>.</w:t>
      </w:r>
    </w:p>
    <w:p w:rsidR="00F327A1" w:rsidRPr="00D61403" w:rsidRDefault="00F327A1" w:rsidP="00D61403">
      <w:pPr>
        <w:pStyle w:val="ListParagraph"/>
        <w:spacing w:after="0" w:line="240" w:lineRule="auto"/>
        <w:ind w:left="360"/>
        <w:jc w:val="both"/>
        <w:rPr>
          <w:rFonts w:ascii="Calibri" w:hAnsi="Calibri" w:cs="Verdana"/>
          <w:b/>
          <w:bCs/>
          <w:color w:val="262626"/>
          <w:sz w:val="24"/>
          <w:szCs w:val="24"/>
        </w:rPr>
      </w:pPr>
      <w:r w:rsidRPr="00D61403">
        <w:rPr>
          <w:rFonts w:ascii="Calibri" w:hAnsi="Calibri"/>
          <w:sz w:val="24"/>
          <w:szCs w:val="24"/>
        </w:rPr>
        <w:t xml:space="preserve"> </w:t>
      </w:r>
    </w:p>
    <w:p w:rsidR="006B3515" w:rsidRPr="00D61403" w:rsidRDefault="006B3515" w:rsidP="006B3515">
      <w:pPr>
        <w:jc w:val="both"/>
        <w:rPr>
          <w:rFonts w:ascii="Calibri" w:hAnsi="Calibri"/>
          <w:sz w:val="24"/>
          <w:szCs w:val="24"/>
        </w:rPr>
      </w:pPr>
      <w:r w:rsidRPr="00D61403">
        <w:rPr>
          <w:rFonts w:ascii="Calibri" w:hAnsi="Calibri" w:cs="Verdana"/>
          <w:b/>
          <w:bCs/>
          <w:color w:val="262626"/>
          <w:sz w:val="24"/>
          <w:szCs w:val="24"/>
        </w:rPr>
        <w:t>Purpose of Job</w:t>
      </w:r>
    </w:p>
    <w:p w:rsidR="00C85028" w:rsidRDefault="003225D7" w:rsidP="00DC6424">
      <w:pPr>
        <w:pStyle w:val="ListParagraph"/>
        <w:numPr>
          <w:ilvl w:val="0"/>
          <w:numId w:val="21"/>
        </w:numPr>
        <w:spacing w:after="0" w:line="240" w:lineRule="auto"/>
        <w:jc w:val="both"/>
        <w:rPr>
          <w:rFonts w:ascii="Calibri" w:hAnsi="Calibri"/>
          <w:sz w:val="24"/>
          <w:szCs w:val="24"/>
        </w:rPr>
      </w:pPr>
      <w:r w:rsidRPr="00C85028">
        <w:rPr>
          <w:sz w:val="24"/>
          <w:szCs w:val="24"/>
        </w:rPr>
        <w:t>To</w:t>
      </w:r>
      <w:r w:rsidR="006B3515" w:rsidRPr="00C85028">
        <w:rPr>
          <w:rFonts w:ascii="Calibri" w:hAnsi="Calibri"/>
          <w:sz w:val="24"/>
          <w:szCs w:val="24"/>
        </w:rPr>
        <w:t xml:space="preserve"> work under the instruction / guidance of the </w:t>
      </w:r>
      <w:r w:rsidR="00AA0D9C" w:rsidRPr="00C85028">
        <w:rPr>
          <w:rFonts w:ascii="Calibri" w:hAnsi="Calibri"/>
          <w:sz w:val="24"/>
          <w:szCs w:val="24"/>
        </w:rPr>
        <w:t>SLT</w:t>
      </w:r>
      <w:r w:rsidR="006B3515" w:rsidRPr="00C85028">
        <w:rPr>
          <w:rFonts w:ascii="Calibri" w:hAnsi="Calibri"/>
          <w:sz w:val="24"/>
          <w:szCs w:val="24"/>
        </w:rPr>
        <w:t>.</w:t>
      </w:r>
    </w:p>
    <w:p w:rsidR="00C85028" w:rsidRDefault="006B3515" w:rsidP="00697E73">
      <w:pPr>
        <w:pStyle w:val="ListParagraph"/>
        <w:numPr>
          <w:ilvl w:val="0"/>
          <w:numId w:val="21"/>
        </w:numPr>
        <w:spacing w:after="0" w:line="240" w:lineRule="auto"/>
        <w:jc w:val="both"/>
        <w:rPr>
          <w:rFonts w:ascii="Calibri" w:hAnsi="Calibri"/>
          <w:sz w:val="24"/>
          <w:szCs w:val="24"/>
        </w:rPr>
      </w:pPr>
      <w:r w:rsidRPr="00C85028">
        <w:rPr>
          <w:rFonts w:ascii="Calibri" w:hAnsi="Calibri"/>
          <w:sz w:val="24"/>
          <w:szCs w:val="24"/>
        </w:rPr>
        <w:t>To support</w:t>
      </w:r>
      <w:r w:rsidR="00F327A1" w:rsidRPr="00C85028">
        <w:rPr>
          <w:rFonts w:ascii="Calibri" w:hAnsi="Calibri"/>
          <w:sz w:val="24"/>
          <w:szCs w:val="24"/>
        </w:rPr>
        <w:t xml:space="preserve"> the welfare, development and behaviour of all pupils</w:t>
      </w:r>
      <w:r w:rsidR="00AA0D9C" w:rsidRPr="00C85028">
        <w:rPr>
          <w:rFonts w:ascii="Calibri" w:hAnsi="Calibri"/>
          <w:sz w:val="24"/>
          <w:szCs w:val="24"/>
        </w:rPr>
        <w:t>, enabling</w:t>
      </w:r>
      <w:r w:rsidRPr="00C85028">
        <w:rPr>
          <w:rFonts w:ascii="Calibri" w:hAnsi="Calibri"/>
          <w:sz w:val="24"/>
          <w:szCs w:val="24"/>
        </w:rPr>
        <w:t xml:space="preserve"> access to </w:t>
      </w:r>
      <w:r w:rsidR="00F327A1" w:rsidRPr="00C85028">
        <w:rPr>
          <w:rFonts w:ascii="Calibri" w:hAnsi="Calibri"/>
          <w:sz w:val="24"/>
          <w:szCs w:val="24"/>
        </w:rPr>
        <w:t xml:space="preserve">          </w:t>
      </w:r>
      <w:r w:rsidR="00DC6424" w:rsidRPr="00C85028">
        <w:rPr>
          <w:rFonts w:ascii="Calibri" w:hAnsi="Calibri"/>
          <w:sz w:val="24"/>
          <w:szCs w:val="24"/>
        </w:rPr>
        <w:t xml:space="preserve">  </w:t>
      </w:r>
      <w:r w:rsidR="00F327A1" w:rsidRPr="00C85028">
        <w:rPr>
          <w:rFonts w:ascii="Calibri" w:hAnsi="Calibri"/>
          <w:sz w:val="24"/>
          <w:szCs w:val="24"/>
        </w:rPr>
        <w:t xml:space="preserve">learning </w:t>
      </w:r>
      <w:r w:rsidRPr="00C85028">
        <w:rPr>
          <w:rFonts w:ascii="Calibri" w:hAnsi="Calibri"/>
          <w:sz w:val="24"/>
          <w:szCs w:val="24"/>
        </w:rPr>
        <w:t xml:space="preserve">for pupils and </w:t>
      </w:r>
      <w:r w:rsidR="00DC6424" w:rsidRPr="00C85028">
        <w:rPr>
          <w:rFonts w:ascii="Calibri" w:hAnsi="Calibri"/>
          <w:sz w:val="24"/>
          <w:szCs w:val="24"/>
        </w:rPr>
        <w:t>ensure the application</w:t>
      </w:r>
      <w:r w:rsidRPr="00C85028">
        <w:rPr>
          <w:rFonts w:ascii="Calibri" w:hAnsi="Calibri"/>
          <w:sz w:val="24"/>
          <w:szCs w:val="24"/>
        </w:rPr>
        <w:t xml:space="preserve"> in the Basic Functioning of </w:t>
      </w:r>
      <w:r w:rsidR="00F327A1" w:rsidRPr="00C85028">
        <w:rPr>
          <w:rFonts w:ascii="Calibri" w:hAnsi="Calibri"/>
          <w:sz w:val="24"/>
          <w:szCs w:val="24"/>
        </w:rPr>
        <w:t>the school being offered at a local level</w:t>
      </w:r>
      <w:r w:rsidR="00AA0D9C" w:rsidRPr="00C85028">
        <w:rPr>
          <w:rFonts w:ascii="Calibri" w:hAnsi="Calibri"/>
          <w:sz w:val="24"/>
          <w:szCs w:val="24"/>
        </w:rPr>
        <w:t>.</w:t>
      </w:r>
      <w:r w:rsidRPr="00C85028">
        <w:rPr>
          <w:rFonts w:ascii="Calibri" w:hAnsi="Calibri"/>
          <w:sz w:val="24"/>
          <w:szCs w:val="24"/>
        </w:rPr>
        <w:t xml:space="preserve"> </w:t>
      </w:r>
    </w:p>
    <w:p w:rsidR="00C85028" w:rsidRPr="00C85028" w:rsidRDefault="00697E73" w:rsidP="00697E73">
      <w:pPr>
        <w:pStyle w:val="ListParagraph"/>
        <w:numPr>
          <w:ilvl w:val="0"/>
          <w:numId w:val="21"/>
        </w:numPr>
        <w:spacing w:after="0" w:line="240" w:lineRule="auto"/>
        <w:jc w:val="both"/>
        <w:rPr>
          <w:rFonts w:ascii="Calibri" w:hAnsi="Calibri"/>
          <w:sz w:val="24"/>
          <w:szCs w:val="24"/>
        </w:rPr>
      </w:pPr>
      <w:r w:rsidRPr="00C85028">
        <w:rPr>
          <w:sz w:val="24"/>
          <w:szCs w:val="24"/>
        </w:rPr>
        <w:t>To support the accurate implementation of school policies, modelling a high standard of intervention when supporting pupils.</w:t>
      </w:r>
    </w:p>
    <w:p w:rsidR="00C85028" w:rsidRPr="00C85028" w:rsidRDefault="00697E73" w:rsidP="00697E73">
      <w:pPr>
        <w:pStyle w:val="ListParagraph"/>
        <w:numPr>
          <w:ilvl w:val="0"/>
          <w:numId w:val="21"/>
        </w:numPr>
        <w:spacing w:after="0" w:line="240" w:lineRule="auto"/>
        <w:jc w:val="both"/>
        <w:rPr>
          <w:rFonts w:ascii="Calibri" w:hAnsi="Calibri"/>
          <w:sz w:val="24"/>
          <w:szCs w:val="24"/>
        </w:rPr>
      </w:pPr>
      <w:r w:rsidRPr="00C85028">
        <w:rPr>
          <w:sz w:val="24"/>
          <w:szCs w:val="24"/>
        </w:rPr>
        <w:t xml:space="preserve">To adhere to and support the structures </w:t>
      </w:r>
      <w:r w:rsidR="00DC6424" w:rsidRPr="00C85028">
        <w:rPr>
          <w:sz w:val="24"/>
          <w:szCs w:val="24"/>
        </w:rPr>
        <w:t>in</w:t>
      </w:r>
      <w:r w:rsidRPr="00C85028">
        <w:rPr>
          <w:sz w:val="24"/>
          <w:szCs w:val="24"/>
        </w:rPr>
        <w:t xml:space="preserve"> responding to Wellbeing Service Referrals.</w:t>
      </w:r>
    </w:p>
    <w:p w:rsidR="00697E73" w:rsidRPr="00C85028" w:rsidRDefault="00697E73" w:rsidP="00697E73">
      <w:pPr>
        <w:pStyle w:val="ListParagraph"/>
        <w:numPr>
          <w:ilvl w:val="0"/>
          <w:numId w:val="21"/>
        </w:numPr>
        <w:spacing w:after="0" w:line="240" w:lineRule="auto"/>
        <w:jc w:val="both"/>
        <w:rPr>
          <w:rFonts w:ascii="Calibri" w:hAnsi="Calibri"/>
          <w:sz w:val="24"/>
          <w:szCs w:val="24"/>
        </w:rPr>
      </w:pPr>
      <w:r w:rsidRPr="00C85028">
        <w:rPr>
          <w:sz w:val="24"/>
          <w:szCs w:val="24"/>
        </w:rPr>
        <w:t xml:space="preserve">To function as an integral member of the Wellbeing Team, ensuring attendance at the weekly </w:t>
      </w:r>
      <w:r w:rsidR="00DC6424" w:rsidRPr="00C85028">
        <w:rPr>
          <w:sz w:val="24"/>
          <w:szCs w:val="24"/>
        </w:rPr>
        <w:t>calendar meetings</w:t>
      </w:r>
      <w:r w:rsidRPr="00C85028">
        <w:rPr>
          <w:sz w:val="24"/>
          <w:szCs w:val="24"/>
        </w:rPr>
        <w:t>.</w:t>
      </w:r>
    </w:p>
    <w:p w:rsidR="00697E73" w:rsidRPr="00D61403" w:rsidRDefault="00697E73" w:rsidP="00697E73">
      <w:pPr>
        <w:spacing w:after="0"/>
        <w:rPr>
          <w:sz w:val="24"/>
          <w:szCs w:val="24"/>
        </w:rPr>
      </w:pPr>
    </w:p>
    <w:p w:rsidR="00C85028" w:rsidRDefault="00F327A1" w:rsidP="00C85028">
      <w:pPr>
        <w:rPr>
          <w:b/>
          <w:sz w:val="24"/>
          <w:szCs w:val="24"/>
        </w:rPr>
      </w:pPr>
      <w:r w:rsidRPr="00D61403">
        <w:rPr>
          <w:b/>
          <w:sz w:val="24"/>
          <w:szCs w:val="24"/>
        </w:rPr>
        <w:lastRenderedPageBreak/>
        <w:t xml:space="preserve">Daily </w:t>
      </w:r>
      <w:r w:rsidR="00A52BFE" w:rsidRPr="00D61403">
        <w:rPr>
          <w:b/>
          <w:sz w:val="24"/>
          <w:szCs w:val="24"/>
        </w:rPr>
        <w:t>Wellbeing</w:t>
      </w:r>
      <w:r w:rsidR="00AA5A88" w:rsidRPr="00D61403">
        <w:rPr>
          <w:b/>
          <w:sz w:val="24"/>
          <w:szCs w:val="24"/>
        </w:rPr>
        <w:t xml:space="preserve"> Support </w:t>
      </w:r>
      <w:r w:rsidR="00A52BFE" w:rsidRPr="00D61403">
        <w:rPr>
          <w:b/>
          <w:sz w:val="24"/>
          <w:szCs w:val="24"/>
        </w:rPr>
        <w:t xml:space="preserve">Worker </w:t>
      </w:r>
      <w:r w:rsidR="00AA5A88" w:rsidRPr="00D61403">
        <w:rPr>
          <w:b/>
          <w:sz w:val="24"/>
          <w:szCs w:val="24"/>
        </w:rPr>
        <w:t>Duties</w:t>
      </w:r>
    </w:p>
    <w:p w:rsidR="00C85028" w:rsidRPr="00C85028" w:rsidRDefault="007C6F0C" w:rsidP="00C85028">
      <w:pPr>
        <w:pStyle w:val="ListParagraph"/>
        <w:numPr>
          <w:ilvl w:val="0"/>
          <w:numId w:val="22"/>
        </w:numPr>
        <w:rPr>
          <w:b/>
          <w:sz w:val="24"/>
          <w:szCs w:val="24"/>
        </w:rPr>
      </w:pPr>
      <w:r w:rsidRPr="00C85028">
        <w:rPr>
          <w:sz w:val="24"/>
          <w:szCs w:val="24"/>
        </w:rPr>
        <w:t>Attend Morning Briefing</w:t>
      </w:r>
      <w:r w:rsidR="004F6A63" w:rsidRPr="00C85028">
        <w:rPr>
          <w:sz w:val="24"/>
          <w:szCs w:val="24"/>
        </w:rPr>
        <w:t xml:space="preserve"> / Gate Duty</w:t>
      </w:r>
      <w:r w:rsidRPr="00C85028">
        <w:rPr>
          <w:sz w:val="24"/>
          <w:szCs w:val="24"/>
        </w:rPr>
        <w:t>.</w:t>
      </w:r>
    </w:p>
    <w:p w:rsidR="00C85028" w:rsidRPr="00C85028" w:rsidRDefault="00DA482F" w:rsidP="00C85028">
      <w:pPr>
        <w:pStyle w:val="ListParagraph"/>
        <w:numPr>
          <w:ilvl w:val="0"/>
          <w:numId w:val="22"/>
        </w:numPr>
        <w:rPr>
          <w:b/>
          <w:sz w:val="24"/>
          <w:szCs w:val="24"/>
        </w:rPr>
      </w:pPr>
      <w:r w:rsidRPr="00C85028">
        <w:rPr>
          <w:sz w:val="24"/>
          <w:szCs w:val="24"/>
        </w:rPr>
        <w:t>The completion</w:t>
      </w:r>
      <w:r w:rsidR="007C6F0C" w:rsidRPr="00C85028">
        <w:rPr>
          <w:sz w:val="24"/>
          <w:szCs w:val="24"/>
        </w:rPr>
        <w:t xml:space="preserve"> of deployed </w:t>
      </w:r>
      <w:r w:rsidR="006B3515" w:rsidRPr="00C85028">
        <w:rPr>
          <w:sz w:val="24"/>
          <w:szCs w:val="24"/>
        </w:rPr>
        <w:t>Wellbeing</w:t>
      </w:r>
      <w:r w:rsidR="007C6F0C" w:rsidRPr="00C85028">
        <w:rPr>
          <w:sz w:val="24"/>
          <w:szCs w:val="24"/>
        </w:rPr>
        <w:t xml:space="preserve"> Support </w:t>
      </w:r>
      <w:r w:rsidR="00C85028">
        <w:rPr>
          <w:sz w:val="24"/>
          <w:szCs w:val="24"/>
        </w:rPr>
        <w:t>Plans</w:t>
      </w:r>
      <w:r w:rsidR="006B3515" w:rsidRPr="00C85028">
        <w:rPr>
          <w:sz w:val="24"/>
          <w:szCs w:val="24"/>
        </w:rPr>
        <w:t xml:space="preserve"> (</w:t>
      </w:r>
      <w:proofErr w:type="spellStart"/>
      <w:r w:rsidR="006B3515" w:rsidRPr="00C85028">
        <w:rPr>
          <w:sz w:val="24"/>
          <w:szCs w:val="24"/>
        </w:rPr>
        <w:t>W</w:t>
      </w:r>
      <w:r w:rsidR="00C85028">
        <w:rPr>
          <w:sz w:val="24"/>
          <w:szCs w:val="24"/>
        </w:rPr>
        <w:t>bSP</w:t>
      </w:r>
      <w:proofErr w:type="spellEnd"/>
      <w:r w:rsidR="007C6F0C" w:rsidRPr="00C85028">
        <w:rPr>
          <w:sz w:val="24"/>
          <w:szCs w:val="24"/>
        </w:rPr>
        <w:t>)</w:t>
      </w:r>
      <w:r w:rsidR="00697E73" w:rsidRPr="00C85028">
        <w:rPr>
          <w:sz w:val="24"/>
          <w:szCs w:val="24"/>
        </w:rPr>
        <w:t xml:space="preserve"> and assigned Therapeutic Education Plan (TEP) sessions</w:t>
      </w:r>
      <w:r w:rsidR="007C6F0C" w:rsidRPr="00C85028">
        <w:rPr>
          <w:sz w:val="24"/>
          <w:szCs w:val="24"/>
        </w:rPr>
        <w:t>.</w:t>
      </w:r>
    </w:p>
    <w:p w:rsidR="00C85028" w:rsidRPr="00C85028" w:rsidRDefault="00AA5A88" w:rsidP="00C85028">
      <w:pPr>
        <w:pStyle w:val="ListParagraph"/>
        <w:numPr>
          <w:ilvl w:val="0"/>
          <w:numId w:val="22"/>
        </w:numPr>
        <w:rPr>
          <w:b/>
          <w:sz w:val="24"/>
          <w:szCs w:val="24"/>
        </w:rPr>
      </w:pPr>
      <w:r w:rsidRPr="00C85028">
        <w:rPr>
          <w:sz w:val="24"/>
          <w:szCs w:val="24"/>
        </w:rPr>
        <w:t xml:space="preserve">To support </w:t>
      </w:r>
      <w:r w:rsidR="00DC6424" w:rsidRPr="00C85028">
        <w:rPr>
          <w:sz w:val="24"/>
          <w:szCs w:val="24"/>
        </w:rPr>
        <w:t>pupils</w:t>
      </w:r>
      <w:r w:rsidRPr="00C85028">
        <w:rPr>
          <w:sz w:val="24"/>
          <w:szCs w:val="24"/>
        </w:rPr>
        <w:t xml:space="preserve"> with their specific needs</w:t>
      </w:r>
      <w:r w:rsidR="00DA482F" w:rsidRPr="00C85028">
        <w:rPr>
          <w:sz w:val="24"/>
          <w:szCs w:val="24"/>
        </w:rPr>
        <w:t xml:space="preserve"> throughout the school day</w:t>
      </w:r>
      <w:r w:rsidR="007C6F0C" w:rsidRPr="00C85028">
        <w:rPr>
          <w:sz w:val="24"/>
          <w:szCs w:val="24"/>
        </w:rPr>
        <w:t>,</w:t>
      </w:r>
      <w:r w:rsidRPr="00C85028">
        <w:rPr>
          <w:sz w:val="24"/>
          <w:szCs w:val="24"/>
        </w:rPr>
        <w:t xml:space="preserve"> enabling them to </w:t>
      </w:r>
      <w:r w:rsidR="00A52BFE" w:rsidRPr="00C85028">
        <w:rPr>
          <w:sz w:val="24"/>
          <w:szCs w:val="24"/>
        </w:rPr>
        <w:t>access and engage in the curriculum</w:t>
      </w:r>
      <w:r w:rsidRPr="00C85028">
        <w:rPr>
          <w:sz w:val="24"/>
          <w:szCs w:val="24"/>
        </w:rPr>
        <w:t>.</w:t>
      </w:r>
    </w:p>
    <w:p w:rsidR="00C85028" w:rsidRPr="00C85028" w:rsidRDefault="00AA5A88" w:rsidP="00C85028">
      <w:pPr>
        <w:pStyle w:val="ListParagraph"/>
        <w:numPr>
          <w:ilvl w:val="0"/>
          <w:numId w:val="22"/>
        </w:numPr>
        <w:rPr>
          <w:b/>
          <w:sz w:val="24"/>
          <w:szCs w:val="24"/>
        </w:rPr>
      </w:pPr>
      <w:r w:rsidRPr="00C85028">
        <w:rPr>
          <w:sz w:val="24"/>
          <w:szCs w:val="24"/>
        </w:rPr>
        <w:t xml:space="preserve">To support staff in the implementation of all </w:t>
      </w:r>
      <w:r w:rsidR="00697E73" w:rsidRPr="00C85028">
        <w:rPr>
          <w:sz w:val="24"/>
          <w:szCs w:val="24"/>
        </w:rPr>
        <w:t>s</w:t>
      </w:r>
      <w:r w:rsidRPr="00C85028">
        <w:rPr>
          <w:sz w:val="24"/>
          <w:szCs w:val="24"/>
        </w:rPr>
        <w:t>chool policy.</w:t>
      </w:r>
    </w:p>
    <w:p w:rsidR="00C85028" w:rsidRPr="00C85028" w:rsidRDefault="00EF0C1F" w:rsidP="00C85028">
      <w:pPr>
        <w:pStyle w:val="ListParagraph"/>
        <w:numPr>
          <w:ilvl w:val="0"/>
          <w:numId w:val="22"/>
        </w:numPr>
        <w:rPr>
          <w:b/>
          <w:sz w:val="24"/>
          <w:szCs w:val="24"/>
        </w:rPr>
      </w:pPr>
      <w:r w:rsidRPr="00C85028">
        <w:rPr>
          <w:sz w:val="24"/>
          <w:szCs w:val="24"/>
        </w:rPr>
        <w:t>End of Day Gate Duty.</w:t>
      </w:r>
    </w:p>
    <w:p w:rsidR="00C85028" w:rsidRPr="00C85028" w:rsidRDefault="007C6F0C" w:rsidP="00C85028">
      <w:pPr>
        <w:pStyle w:val="ListParagraph"/>
        <w:numPr>
          <w:ilvl w:val="0"/>
          <w:numId w:val="22"/>
        </w:numPr>
        <w:rPr>
          <w:b/>
          <w:sz w:val="24"/>
          <w:szCs w:val="24"/>
        </w:rPr>
      </w:pPr>
      <w:r w:rsidRPr="00C85028">
        <w:rPr>
          <w:sz w:val="24"/>
          <w:szCs w:val="24"/>
        </w:rPr>
        <w:t xml:space="preserve">Attend </w:t>
      </w:r>
      <w:r w:rsidR="00A52BFE" w:rsidRPr="00C85028">
        <w:rPr>
          <w:sz w:val="24"/>
          <w:szCs w:val="24"/>
        </w:rPr>
        <w:t>Wellbeing</w:t>
      </w:r>
      <w:r w:rsidRPr="00C85028">
        <w:rPr>
          <w:sz w:val="24"/>
          <w:szCs w:val="24"/>
        </w:rPr>
        <w:t xml:space="preserve"> Daily Feedback Meetings</w:t>
      </w:r>
      <w:r w:rsidR="00697E73" w:rsidRPr="00C85028">
        <w:rPr>
          <w:sz w:val="24"/>
          <w:szCs w:val="24"/>
        </w:rPr>
        <w:t xml:space="preserve"> and other calendar events</w:t>
      </w:r>
      <w:r w:rsidRPr="00C85028">
        <w:rPr>
          <w:sz w:val="24"/>
          <w:szCs w:val="24"/>
        </w:rPr>
        <w:t>.</w:t>
      </w:r>
    </w:p>
    <w:p w:rsidR="00C85028" w:rsidRPr="00C85028" w:rsidRDefault="00DA482F" w:rsidP="00C85028">
      <w:pPr>
        <w:pStyle w:val="ListParagraph"/>
        <w:numPr>
          <w:ilvl w:val="0"/>
          <w:numId w:val="22"/>
        </w:numPr>
        <w:rPr>
          <w:b/>
          <w:sz w:val="24"/>
          <w:szCs w:val="24"/>
        </w:rPr>
      </w:pPr>
      <w:r w:rsidRPr="00C85028">
        <w:rPr>
          <w:sz w:val="24"/>
          <w:szCs w:val="24"/>
        </w:rPr>
        <w:t xml:space="preserve">Complete duties as determined and deployed by the </w:t>
      </w:r>
      <w:r w:rsidR="00C85028">
        <w:rPr>
          <w:sz w:val="24"/>
          <w:szCs w:val="24"/>
        </w:rPr>
        <w:t>Therapy</w:t>
      </w:r>
      <w:r w:rsidRPr="00C85028">
        <w:rPr>
          <w:sz w:val="24"/>
          <w:szCs w:val="24"/>
        </w:rPr>
        <w:t xml:space="preserve"> Coordinator</w:t>
      </w:r>
      <w:r w:rsidR="00697E73" w:rsidRPr="00C85028">
        <w:rPr>
          <w:sz w:val="24"/>
          <w:szCs w:val="24"/>
        </w:rPr>
        <w:t xml:space="preserve"> and </w:t>
      </w:r>
      <w:r w:rsidR="006B3515" w:rsidRPr="00C85028">
        <w:rPr>
          <w:sz w:val="24"/>
          <w:szCs w:val="24"/>
        </w:rPr>
        <w:t>/ or Senior Leadership Team</w:t>
      </w:r>
      <w:r w:rsidRPr="00C85028">
        <w:rPr>
          <w:sz w:val="24"/>
          <w:szCs w:val="24"/>
        </w:rPr>
        <w:t xml:space="preserve">. </w:t>
      </w:r>
    </w:p>
    <w:p w:rsidR="00055C98" w:rsidRPr="00C85028" w:rsidRDefault="00055C98" w:rsidP="00C85028">
      <w:pPr>
        <w:pStyle w:val="ListParagraph"/>
        <w:numPr>
          <w:ilvl w:val="0"/>
          <w:numId w:val="22"/>
        </w:numPr>
        <w:rPr>
          <w:b/>
          <w:sz w:val="24"/>
          <w:szCs w:val="24"/>
        </w:rPr>
      </w:pPr>
      <w:r w:rsidRPr="00C85028">
        <w:rPr>
          <w:sz w:val="24"/>
          <w:szCs w:val="24"/>
        </w:rPr>
        <w:t>Attend weekly Wellbeing Meetings.</w:t>
      </w:r>
    </w:p>
    <w:p w:rsidR="00DA482F" w:rsidRPr="00D61403" w:rsidRDefault="00DA482F" w:rsidP="00DA482F">
      <w:pPr>
        <w:spacing w:after="0"/>
        <w:rPr>
          <w:sz w:val="24"/>
          <w:szCs w:val="24"/>
        </w:rPr>
      </w:pPr>
    </w:p>
    <w:p w:rsidR="00A52BFE" w:rsidRPr="00D61403" w:rsidRDefault="00A52BFE" w:rsidP="00DA482F">
      <w:pPr>
        <w:spacing w:after="0"/>
        <w:rPr>
          <w:sz w:val="24"/>
          <w:szCs w:val="24"/>
        </w:rPr>
      </w:pPr>
      <w:r w:rsidRPr="00D61403">
        <w:rPr>
          <w:sz w:val="24"/>
          <w:szCs w:val="24"/>
        </w:rPr>
        <w:lastRenderedPageBreak/>
        <w:t>As part of the Wellbeing Support Worker progression additional duties are offered once probation has been completed, these duties come with the following responsibilities:</w:t>
      </w:r>
    </w:p>
    <w:p w:rsidR="00A52BFE" w:rsidRPr="00D61403" w:rsidRDefault="00A52BFE" w:rsidP="00DA482F">
      <w:pPr>
        <w:spacing w:after="0"/>
        <w:rPr>
          <w:sz w:val="24"/>
          <w:szCs w:val="24"/>
        </w:rPr>
      </w:pPr>
    </w:p>
    <w:p w:rsidR="00DA482F" w:rsidRPr="00D61403" w:rsidRDefault="00DA482F" w:rsidP="00055C98">
      <w:pPr>
        <w:spacing w:after="0"/>
        <w:rPr>
          <w:b/>
          <w:sz w:val="24"/>
          <w:szCs w:val="24"/>
        </w:rPr>
      </w:pPr>
      <w:r w:rsidRPr="00D61403">
        <w:rPr>
          <w:b/>
          <w:sz w:val="24"/>
          <w:szCs w:val="24"/>
        </w:rPr>
        <w:t>Restrictive Physical Intervention (RPI)</w:t>
      </w:r>
      <w:r w:rsidR="006B3515" w:rsidRPr="00D61403">
        <w:rPr>
          <w:b/>
          <w:sz w:val="24"/>
          <w:szCs w:val="24"/>
        </w:rPr>
        <w:t xml:space="preserve"> Trainer</w:t>
      </w:r>
      <w:r w:rsidRPr="00D61403">
        <w:rPr>
          <w:b/>
          <w:sz w:val="24"/>
          <w:szCs w:val="24"/>
        </w:rPr>
        <w:t xml:space="preserve"> Duties</w:t>
      </w:r>
    </w:p>
    <w:p w:rsidR="00C85028" w:rsidRDefault="00C85028" w:rsidP="00C85028">
      <w:pPr>
        <w:spacing w:after="0"/>
        <w:rPr>
          <w:sz w:val="24"/>
          <w:szCs w:val="24"/>
        </w:rPr>
      </w:pPr>
    </w:p>
    <w:p w:rsidR="00C85028" w:rsidRDefault="00DA482F" w:rsidP="00C85028">
      <w:pPr>
        <w:pStyle w:val="ListParagraph"/>
        <w:numPr>
          <w:ilvl w:val="0"/>
          <w:numId w:val="23"/>
        </w:numPr>
        <w:spacing w:after="0"/>
        <w:rPr>
          <w:sz w:val="24"/>
          <w:szCs w:val="24"/>
        </w:rPr>
      </w:pPr>
      <w:r w:rsidRPr="00C85028">
        <w:rPr>
          <w:sz w:val="24"/>
          <w:szCs w:val="24"/>
        </w:rPr>
        <w:t>Completion of 60 hours training allocation</w:t>
      </w:r>
      <w:r w:rsidR="00A52BFE" w:rsidRPr="00C85028">
        <w:rPr>
          <w:sz w:val="24"/>
          <w:szCs w:val="24"/>
        </w:rPr>
        <w:t xml:space="preserve"> and administration of training events</w:t>
      </w:r>
      <w:r w:rsidRPr="00C85028">
        <w:rPr>
          <w:sz w:val="24"/>
          <w:szCs w:val="24"/>
        </w:rPr>
        <w:t>.</w:t>
      </w:r>
    </w:p>
    <w:p w:rsidR="00C85028" w:rsidRDefault="00453A6A" w:rsidP="00C85028">
      <w:pPr>
        <w:pStyle w:val="ListParagraph"/>
        <w:numPr>
          <w:ilvl w:val="0"/>
          <w:numId w:val="23"/>
        </w:numPr>
        <w:spacing w:after="0"/>
        <w:rPr>
          <w:sz w:val="24"/>
          <w:szCs w:val="24"/>
        </w:rPr>
      </w:pPr>
      <w:r w:rsidRPr="00C85028">
        <w:rPr>
          <w:sz w:val="24"/>
          <w:szCs w:val="24"/>
        </w:rPr>
        <w:t>Inputting of hours onto</w:t>
      </w:r>
      <w:r w:rsidR="00A52BFE" w:rsidRPr="00C85028">
        <w:rPr>
          <w:sz w:val="24"/>
          <w:szCs w:val="24"/>
        </w:rPr>
        <w:t xml:space="preserve"> the</w:t>
      </w:r>
      <w:r w:rsidRPr="00C85028">
        <w:rPr>
          <w:sz w:val="24"/>
          <w:szCs w:val="24"/>
        </w:rPr>
        <w:t xml:space="preserve"> central register. </w:t>
      </w:r>
    </w:p>
    <w:p w:rsidR="00C85028" w:rsidRDefault="00DA482F" w:rsidP="00C85028">
      <w:pPr>
        <w:pStyle w:val="ListParagraph"/>
        <w:numPr>
          <w:ilvl w:val="0"/>
          <w:numId w:val="23"/>
        </w:numPr>
        <w:spacing w:after="0"/>
        <w:rPr>
          <w:sz w:val="24"/>
          <w:szCs w:val="24"/>
        </w:rPr>
      </w:pPr>
      <w:r w:rsidRPr="00C85028">
        <w:rPr>
          <w:sz w:val="24"/>
          <w:szCs w:val="24"/>
        </w:rPr>
        <w:t xml:space="preserve">Application and compliance of </w:t>
      </w:r>
      <w:r w:rsidR="00DC6424" w:rsidRPr="00C85028">
        <w:rPr>
          <w:sz w:val="24"/>
          <w:szCs w:val="24"/>
        </w:rPr>
        <w:t xml:space="preserve">the schools </w:t>
      </w:r>
      <w:r w:rsidRPr="00C85028">
        <w:rPr>
          <w:sz w:val="24"/>
          <w:szCs w:val="24"/>
        </w:rPr>
        <w:t>RPI Policy.</w:t>
      </w:r>
    </w:p>
    <w:p w:rsidR="00C85028" w:rsidRDefault="00DA482F" w:rsidP="00C85028">
      <w:pPr>
        <w:pStyle w:val="ListParagraph"/>
        <w:numPr>
          <w:ilvl w:val="0"/>
          <w:numId w:val="23"/>
        </w:numPr>
        <w:spacing w:after="0"/>
        <w:rPr>
          <w:sz w:val="24"/>
          <w:szCs w:val="24"/>
        </w:rPr>
      </w:pPr>
      <w:r w:rsidRPr="00C85028">
        <w:rPr>
          <w:sz w:val="24"/>
          <w:szCs w:val="24"/>
        </w:rPr>
        <w:t xml:space="preserve">Support and coordination of </w:t>
      </w:r>
      <w:r w:rsidR="00DC6424" w:rsidRPr="00C85028">
        <w:rPr>
          <w:sz w:val="24"/>
          <w:szCs w:val="24"/>
        </w:rPr>
        <w:t>Reactive Intervention</w:t>
      </w:r>
      <w:r w:rsidRPr="00C85028">
        <w:rPr>
          <w:sz w:val="24"/>
          <w:szCs w:val="24"/>
        </w:rPr>
        <w:t xml:space="preserve"> Phase RPI as directed by the Senior Leadership Team (SLT).</w:t>
      </w:r>
    </w:p>
    <w:p w:rsidR="00C85028" w:rsidRDefault="00055C98" w:rsidP="00C85028">
      <w:pPr>
        <w:pStyle w:val="ListParagraph"/>
        <w:numPr>
          <w:ilvl w:val="0"/>
          <w:numId w:val="23"/>
        </w:numPr>
        <w:spacing w:after="0"/>
        <w:rPr>
          <w:sz w:val="24"/>
          <w:szCs w:val="24"/>
        </w:rPr>
      </w:pPr>
      <w:r w:rsidRPr="00C85028">
        <w:rPr>
          <w:sz w:val="24"/>
          <w:szCs w:val="24"/>
        </w:rPr>
        <w:t>Quality Assurance of whole school practice and identification of Training Need Analysis (TNA)</w:t>
      </w:r>
      <w:r w:rsidR="00EF0C1F" w:rsidRPr="00C85028">
        <w:rPr>
          <w:sz w:val="24"/>
          <w:szCs w:val="24"/>
        </w:rPr>
        <w:t xml:space="preserve"> via practice and Sleuth audit.</w:t>
      </w:r>
      <w:r w:rsidRPr="00C85028">
        <w:rPr>
          <w:sz w:val="24"/>
          <w:szCs w:val="24"/>
        </w:rPr>
        <w:t xml:space="preserve"> </w:t>
      </w:r>
    </w:p>
    <w:p w:rsidR="00C85028" w:rsidRDefault="00055C98" w:rsidP="00C85028">
      <w:pPr>
        <w:pStyle w:val="ListParagraph"/>
        <w:numPr>
          <w:ilvl w:val="0"/>
          <w:numId w:val="23"/>
        </w:numPr>
        <w:spacing w:after="0"/>
        <w:rPr>
          <w:sz w:val="24"/>
          <w:szCs w:val="24"/>
        </w:rPr>
      </w:pPr>
      <w:r w:rsidRPr="00C85028">
        <w:rPr>
          <w:sz w:val="24"/>
          <w:szCs w:val="24"/>
        </w:rPr>
        <w:t>Assistance in the completion of Incident Reviews.</w:t>
      </w:r>
      <w:r w:rsidR="001B1DC0" w:rsidRPr="00C85028">
        <w:rPr>
          <w:sz w:val="24"/>
          <w:szCs w:val="24"/>
        </w:rPr>
        <w:t xml:space="preserve"> </w:t>
      </w:r>
    </w:p>
    <w:p w:rsidR="00055C98" w:rsidRPr="00C85028" w:rsidRDefault="001B1DC0" w:rsidP="00C85028">
      <w:pPr>
        <w:pStyle w:val="ListParagraph"/>
        <w:numPr>
          <w:ilvl w:val="0"/>
          <w:numId w:val="23"/>
        </w:numPr>
        <w:spacing w:after="0"/>
        <w:rPr>
          <w:sz w:val="24"/>
          <w:szCs w:val="24"/>
        </w:rPr>
      </w:pPr>
      <w:r w:rsidRPr="00C85028">
        <w:rPr>
          <w:sz w:val="24"/>
          <w:szCs w:val="24"/>
        </w:rPr>
        <w:t xml:space="preserve">Completion of RPI Pupil Comments as deployed by the </w:t>
      </w:r>
      <w:r w:rsidR="00A52BFE" w:rsidRPr="00C85028">
        <w:rPr>
          <w:sz w:val="24"/>
          <w:szCs w:val="24"/>
        </w:rPr>
        <w:t>Wellbeing</w:t>
      </w:r>
      <w:r w:rsidRPr="00C85028">
        <w:rPr>
          <w:sz w:val="24"/>
          <w:szCs w:val="24"/>
        </w:rPr>
        <w:t xml:space="preserve"> Coordinator.</w:t>
      </w:r>
    </w:p>
    <w:p w:rsidR="00055C98" w:rsidRPr="00D61403" w:rsidRDefault="00055C98" w:rsidP="006B3515">
      <w:pPr>
        <w:spacing w:after="0"/>
        <w:rPr>
          <w:sz w:val="24"/>
          <w:szCs w:val="24"/>
        </w:rPr>
      </w:pPr>
    </w:p>
    <w:p w:rsidR="00C85028" w:rsidRDefault="00A52BFE" w:rsidP="00C85028">
      <w:pPr>
        <w:spacing w:after="0"/>
        <w:rPr>
          <w:b/>
          <w:sz w:val="24"/>
          <w:szCs w:val="24"/>
        </w:rPr>
      </w:pPr>
      <w:r w:rsidRPr="00D61403">
        <w:rPr>
          <w:b/>
          <w:sz w:val="24"/>
          <w:szCs w:val="24"/>
        </w:rPr>
        <w:lastRenderedPageBreak/>
        <w:t xml:space="preserve">Further </w:t>
      </w:r>
      <w:r w:rsidR="00055C98" w:rsidRPr="00D61403">
        <w:rPr>
          <w:b/>
          <w:sz w:val="24"/>
          <w:szCs w:val="24"/>
        </w:rPr>
        <w:t>Additional Duties</w:t>
      </w:r>
    </w:p>
    <w:p w:rsidR="003B13C8" w:rsidRPr="00C85028" w:rsidRDefault="003B13C8" w:rsidP="00C85028">
      <w:pPr>
        <w:pStyle w:val="ListParagraph"/>
        <w:numPr>
          <w:ilvl w:val="0"/>
          <w:numId w:val="24"/>
        </w:numPr>
        <w:spacing w:after="0"/>
        <w:rPr>
          <w:b/>
          <w:sz w:val="24"/>
          <w:szCs w:val="24"/>
        </w:rPr>
      </w:pPr>
      <w:r w:rsidRPr="00C85028">
        <w:rPr>
          <w:sz w:val="24"/>
          <w:szCs w:val="24"/>
        </w:rPr>
        <w:t>Wellbeing Support Workers will be encouraged to enrol on a training course with an       underpinning therapeutic theory</w:t>
      </w:r>
      <w:r w:rsidR="00697E73" w:rsidRPr="00C85028">
        <w:rPr>
          <w:sz w:val="24"/>
          <w:szCs w:val="24"/>
        </w:rPr>
        <w:t xml:space="preserve"> to the Basic Functioning of the school</w:t>
      </w:r>
      <w:r w:rsidRPr="00C85028">
        <w:rPr>
          <w:sz w:val="24"/>
          <w:szCs w:val="24"/>
        </w:rPr>
        <w:t>.</w:t>
      </w:r>
      <w:r w:rsidR="006B3515" w:rsidRPr="00C85028">
        <w:rPr>
          <w:sz w:val="24"/>
          <w:szCs w:val="24"/>
        </w:rPr>
        <w:t xml:space="preserve">  This will be determined and documented via Performance Management. </w:t>
      </w:r>
    </w:p>
    <w:p w:rsidR="00AA0D9C" w:rsidRPr="00D61403" w:rsidRDefault="00AA0D9C" w:rsidP="00AA0D9C">
      <w:pPr>
        <w:spacing w:after="0"/>
        <w:rPr>
          <w:sz w:val="24"/>
          <w:szCs w:val="24"/>
        </w:rPr>
      </w:pPr>
    </w:p>
    <w:p w:rsidR="00AA0D9C" w:rsidRPr="00D61403" w:rsidRDefault="00AA0D9C" w:rsidP="00AA0D9C">
      <w:pPr>
        <w:jc w:val="both"/>
        <w:rPr>
          <w:rFonts w:ascii="Calibri" w:hAnsi="Calibri"/>
          <w:b/>
          <w:sz w:val="24"/>
          <w:szCs w:val="24"/>
        </w:rPr>
      </w:pPr>
      <w:r w:rsidRPr="00D61403">
        <w:rPr>
          <w:rFonts w:ascii="Calibri" w:hAnsi="Calibri"/>
          <w:b/>
          <w:sz w:val="24"/>
          <w:szCs w:val="24"/>
        </w:rPr>
        <w:t>Training and Professional Development</w:t>
      </w:r>
    </w:p>
    <w:p w:rsidR="00AA0D9C" w:rsidRPr="00D61403" w:rsidRDefault="00AA0D9C" w:rsidP="00AA0D9C">
      <w:pPr>
        <w:jc w:val="both"/>
        <w:rPr>
          <w:rFonts w:ascii="Calibri" w:hAnsi="Calibri"/>
          <w:sz w:val="24"/>
          <w:szCs w:val="24"/>
        </w:rPr>
      </w:pPr>
      <w:r w:rsidRPr="00D61403">
        <w:rPr>
          <w:rFonts w:ascii="Calibri" w:hAnsi="Calibri"/>
          <w:sz w:val="24"/>
          <w:szCs w:val="24"/>
        </w:rPr>
        <w:t>The Wellbeing Support Worker will:</w:t>
      </w:r>
    </w:p>
    <w:p w:rsidR="00AA0D9C" w:rsidRPr="00D61403" w:rsidRDefault="00AA0D9C" w:rsidP="00AA0D9C">
      <w:pPr>
        <w:numPr>
          <w:ilvl w:val="0"/>
          <w:numId w:val="14"/>
        </w:numPr>
        <w:spacing w:after="0" w:line="240" w:lineRule="auto"/>
        <w:jc w:val="both"/>
        <w:rPr>
          <w:rFonts w:ascii="Calibri" w:hAnsi="Calibri"/>
          <w:sz w:val="24"/>
          <w:szCs w:val="24"/>
        </w:rPr>
      </w:pPr>
      <w:r w:rsidRPr="00D61403">
        <w:rPr>
          <w:rFonts w:ascii="Calibri" w:hAnsi="Calibri"/>
          <w:sz w:val="24"/>
          <w:szCs w:val="24"/>
        </w:rPr>
        <w:t xml:space="preserve">Positively contribute to regular supervision and </w:t>
      </w:r>
      <w:r w:rsidR="003225D7" w:rsidRPr="00E4227B">
        <w:rPr>
          <w:rFonts w:ascii="Calibri" w:hAnsi="Calibri"/>
          <w:sz w:val="24"/>
          <w:szCs w:val="24"/>
        </w:rPr>
        <w:t xml:space="preserve">Line </w:t>
      </w:r>
      <w:r w:rsidRPr="00E4227B">
        <w:rPr>
          <w:rFonts w:ascii="Calibri" w:hAnsi="Calibri"/>
          <w:sz w:val="24"/>
          <w:szCs w:val="24"/>
        </w:rPr>
        <w:t>Management</w:t>
      </w:r>
      <w:r w:rsidRPr="00D61403">
        <w:rPr>
          <w:rFonts w:ascii="Calibri" w:hAnsi="Calibri"/>
          <w:sz w:val="24"/>
          <w:szCs w:val="24"/>
        </w:rPr>
        <w:t xml:space="preserve"> and participate in training activities; supporting the overall aims of the school.</w:t>
      </w:r>
    </w:p>
    <w:p w:rsidR="00AA0D9C" w:rsidRPr="00D61403" w:rsidRDefault="00AA0D9C" w:rsidP="00AA0D9C">
      <w:pPr>
        <w:numPr>
          <w:ilvl w:val="0"/>
          <w:numId w:val="14"/>
        </w:numPr>
        <w:spacing w:after="0" w:line="240" w:lineRule="auto"/>
        <w:jc w:val="both"/>
        <w:rPr>
          <w:rFonts w:ascii="Calibri" w:hAnsi="Calibri"/>
          <w:sz w:val="24"/>
          <w:szCs w:val="24"/>
        </w:rPr>
      </w:pPr>
      <w:r w:rsidRPr="00D61403">
        <w:rPr>
          <w:rFonts w:ascii="Calibri" w:hAnsi="Calibri"/>
          <w:sz w:val="24"/>
          <w:szCs w:val="24"/>
        </w:rPr>
        <w:t>Undertake regular training in Safeguarding and PBRS.</w:t>
      </w:r>
    </w:p>
    <w:p w:rsidR="00AA0D9C" w:rsidRPr="00D61403" w:rsidRDefault="00AA0D9C" w:rsidP="00AA0D9C">
      <w:pPr>
        <w:numPr>
          <w:ilvl w:val="0"/>
          <w:numId w:val="14"/>
        </w:numPr>
        <w:spacing w:after="0" w:line="240" w:lineRule="auto"/>
        <w:jc w:val="both"/>
        <w:rPr>
          <w:rFonts w:ascii="Calibri" w:hAnsi="Calibri"/>
          <w:sz w:val="24"/>
          <w:szCs w:val="24"/>
        </w:rPr>
      </w:pPr>
      <w:r w:rsidRPr="00D61403">
        <w:rPr>
          <w:rFonts w:ascii="Calibri" w:hAnsi="Calibri"/>
          <w:sz w:val="24"/>
          <w:szCs w:val="24"/>
        </w:rPr>
        <w:t>Undertake regular training, to include First Aid, Medication Handling, fire evacuation and the schools universal offer to meet psychological, physical and sensory and communication and interaction needs of each pupil.</w:t>
      </w:r>
    </w:p>
    <w:p w:rsidR="00AA0D9C" w:rsidRPr="00D61403" w:rsidRDefault="00AA0D9C" w:rsidP="00AA0D9C">
      <w:pPr>
        <w:numPr>
          <w:ilvl w:val="0"/>
          <w:numId w:val="14"/>
        </w:numPr>
        <w:spacing w:after="0" w:line="240" w:lineRule="auto"/>
        <w:jc w:val="both"/>
        <w:rPr>
          <w:rFonts w:ascii="Calibri" w:hAnsi="Calibri"/>
          <w:sz w:val="24"/>
          <w:szCs w:val="24"/>
        </w:rPr>
      </w:pPr>
      <w:r w:rsidRPr="00D61403">
        <w:rPr>
          <w:rFonts w:ascii="Calibri" w:hAnsi="Calibri"/>
          <w:sz w:val="24"/>
          <w:szCs w:val="24"/>
        </w:rPr>
        <w:lastRenderedPageBreak/>
        <w:t>Participate in training during designated training days, and at other times, including inset and external training opportunities, as directed by the Senior Leadership Team.</w:t>
      </w:r>
    </w:p>
    <w:p w:rsidR="00AA0D9C" w:rsidRPr="00D61403" w:rsidRDefault="00AA0D9C" w:rsidP="00AA0D9C">
      <w:pPr>
        <w:jc w:val="both"/>
        <w:rPr>
          <w:rFonts w:ascii="Calibri" w:hAnsi="Calibri" w:cs="Verdana"/>
          <w:color w:val="262626"/>
          <w:sz w:val="24"/>
          <w:szCs w:val="24"/>
        </w:rPr>
      </w:pPr>
    </w:p>
    <w:p w:rsidR="00AA0D9C" w:rsidRPr="00D61403" w:rsidRDefault="00AA0D9C" w:rsidP="00AA0D9C">
      <w:pPr>
        <w:widowControl w:val="0"/>
        <w:autoSpaceDE w:val="0"/>
        <w:autoSpaceDN w:val="0"/>
        <w:adjustRightInd w:val="0"/>
        <w:jc w:val="both"/>
        <w:rPr>
          <w:rFonts w:ascii="Calibri" w:hAnsi="Calibri" w:cs="Verdana"/>
          <w:b/>
          <w:bCs/>
          <w:color w:val="262626"/>
          <w:sz w:val="24"/>
          <w:szCs w:val="24"/>
        </w:rPr>
      </w:pPr>
      <w:r w:rsidRPr="00D61403">
        <w:rPr>
          <w:rFonts w:ascii="Calibri" w:hAnsi="Calibri" w:cs="Verdana"/>
          <w:b/>
          <w:bCs/>
          <w:color w:val="262626"/>
          <w:sz w:val="24"/>
          <w:szCs w:val="24"/>
        </w:rPr>
        <w:t xml:space="preserve">Physical and Mental Demands </w:t>
      </w:r>
    </w:p>
    <w:p w:rsidR="00D61403" w:rsidRPr="00D61403" w:rsidRDefault="00AA0D9C" w:rsidP="00AA0D9C">
      <w:pPr>
        <w:widowControl w:val="0"/>
        <w:autoSpaceDE w:val="0"/>
        <w:autoSpaceDN w:val="0"/>
        <w:adjustRightInd w:val="0"/>
        <w:jc w:val="both"/>
        <w:rPr>
          <w:rFonts w:ascii="Calibri" w:hAnsi="Calibri" w:cs="Verdana"/>
          <w:color w:val="262626"/>
          <w:sz w:val="24"/>
          <w:szCs w:val="24"/>
        </w:rPr>
      </w:pPr>
      <w:r w:rsidRPr="00D61403">
        <w:rPr>
          <w:rFonts w:ascii="Calibri" w:hAnsi="Calibri" w:cs="Verdana"/>
          <w:color w:val="262626"/>
          <w:sz w:val="24"/>
          <w:szCs w:val="24"/>
        </w:rPr>
        <w:t xml:space="preserve">Whilst performing day to day duties the post-holder will need to </w:t>
      </w:r>
      <w:bookmarkStart w:id="0" w:name="_GoBack"/>
      <w:r w:rsidRPr="00D61403">
        <w:rPr>
          <w:rFonts w:ascii="Calibri" w:hAnsi="Calibri" w:cs="Verdana"/>
          <w:color w:val="262626"/>
          <w:sz w:val="24"/>
          <w:szCs w:val="24"/>
        </w:rPr>
        <w:t>be physically and mentally fit to undertake necessary physical duties including</w:t>
      </w:r>
      <w:r w:rsidR="00DC6424">
        <w:rPr>
          <w:rFonts w:ascii="Calibri" w:hAnsi="Calibri" w:cs="Verdana"/>
          <w:color w:val="262626"/>
          <w:sz w:val="24"/>
          <w:szCs w:val="24"/>
        </w:rPr>
        <w:t xml:space="preserve"> the management of behaviours that challenge and of potential / actual</w:t>
      </w:r>
      <w:r w:rsidRPr="00D61403">
        <w:rPr>
          <w:rFonts w:ascii="Calibri" w:hAnsi="Calibri" w:cs="Verdana"/>
          <w:color w:val="262626"/>
          <w:sz w:val="24"/>
          <w:szCs w:val="24"/>
        </w:rPr>
        <w:t xml:space="preserve"> violence</w:t>
      </w:r>
      <w:r w:rsidR="00DC6424">
        <w:rPr>
          <w:rFonts w:ascii="Calibri" w:hAnsi="Calibri" w:cs="Verdana"/>
          <w:color w:val="262626"/>
          <w:sz w:val="24"/>
          <w:szCs w:val="24"/>
        </w:rPr>
        <w:t xml:space="preserve"> through the use of RPI</w:t>
      </w:r>
      <w:bookmarkEnd w:id="0"/>
      <w:r w:rsidR="00DC6424">
        <w:rPr>
          <w:rFonts w:ascii="Calibri" w:hAnsi="Calibri" w:cs="Verdana"/>
          <w:color w:val="262626"/>
          <w:sz w:val="24"/>
          <w:szCs w:val="24"/>
        </w:rPr>
        <w:t xml:space="preserve">. </w:t>
      </w:r>
      <w:r w:rsidRPr="00D61403">
        <w:rPr>
          <w:rFonts w:ascii="Calibri" w:hAnsi="Calibri" w:cs="Verdana"/>
          <w:color w:val="262626"/>
          <w:sz w:val="24"/>
          <w:szCs w:val="24"/>
        </w:rPr>
        <w:t xml:space="preserve">All of this must be undertaken in accordance with </w:t>
      </w:r>
      <w:r w:rsidR="00DC6424">
        <w:rPr>
          <w:rFonts w:ascii="Calibri" w:hAnsi="Calibri" w:cs="Verdana"/>
          <w:color w:val="262626"/>
          <w:sz w:val="24"/>
          <w:szCs w:val="24"/>
        </w:rPr>
        <w:t>the chosen RPI provider / models</w:t>
      </w:r>
      <w:r w:rsidRPr="00D61403">
        <w:rPr>
          <w:rFonts w:ascii="Calibri" w:hAnsi="Calibri" w:cs="Verdana"/>
          <w:color w:val="262626"/>
          <w:sz w:val="24"/>
          <w:szCs w:val="24"/>
        </w:rPr>
        <w:t xml:space="preserve"> methodology.</w:t>
      </w:r>
    </w:p>
    <w:p w:rsidR="00AA0D9C" w:rsidRPr="00D61403" w:rsidRDefault="00AA0D9C" w:rsidP="00AA0D9C">
      <w:pPr>
        <w:widowControl w:val="0"/>
        <w:autoSpaceDE w:val="0"/>
        <w:autoSpaceDN w:val="0"/>
        <w:adjustRightInd w:val="0"/>
        <w:jc w:val="both"/>
        <w:rPr>
          <w:rFonts w:ascii="Calibri" w:hAnsi="Calibri" w:cs="Verdana"/>
          <w:color w:val="262626"/>
          <w:sz w:val="24"/>
          <w:szCs w:val="24"/>
        </w:rPr>
      </w:pPr>
      <w:r w:rsidRPr="00D61403">
        <w:rPr>
          <w:rFonts w:ascii="Calibri" w:hAnsi="Calibri" w:cs="Verdana"/>
          <w:color w:val="262626"/>
          <w:sz w:val="24"/>
          <w:szCs w:val="24"/>
        </w:rPr>
        <w:t xml:space="preserve">Whilst performing day to day duties the post-holder must demonstrate a calm and collected frame of mind </w:t>
      </w:r>
      <w:r w:rsidR="00252EDE">
        <w:rPr>
          <w:rFonts w:ascii="Calibri" w:hAnsi="Calibri" w:cs="Verdana"/>
          <w:color w:val="262626"/>
          <w:sz w:val="24"/>
          <w:szCs w:val="24"/>
        </w:rPr>
        <w:t>in line with provided induction training, including but not limited to, the PBRS</w:t>
      </w:r>
      <w:r w:rsidRPr="00D61403">
        <w:rPr>
          <w:rFonts w:ascii="Calibri" w:hAnsi="Calibri" w:cs="Verdana"/>
          <w:color w:val="262626"/>
          <w:sz w:val="24"/>
          <w:szCs w:val="24"/>
        </w:rPr>
        <w:t xml:space="preserve">. </w:t>
      </w:r>
    </w:p>
    <w:p w:rsidR="00D61403" w:rsidRPr="00D61403" w:rsidRDefault="00D61403" w:rsidP="00D61403">
      <w:pPr>
        <w:rPr>
          <w:rFonts w:ascii="Calibri" w:hAnsi="Calibri" w:cs="Arial"/>
          <w:b/>
          <w:bCs/>
          <w:sz w:val="24"/>
          <w:szCs w:val="24"/>
        </w:rPr>
      </w:pPr>
      <w:r w:rsidRPr="00D61403">
        <w:rPr>
          <w:rFonts w:ascii="Calibri" w:hAnsi="Calibri" w:cs="Arial"/>
          <w:b/>
          <w:bCs/>
          <w:sz w:val="24"/>
          <w:szCs w:val="24"/>
        </w:rPr>
        <w:t>Relations with Parents/Carers and Wider Community</w:t>
      </w:r>
    </w:p>
    <w:p w:rsidR="00D61403" w:rsidRPr="00E4227B" w:rsidRDefault="00D61403" w:rsidP="00D61403">
      <w:pPr>
        <w:numPr>
          <w:ilvl w:val="0"/>
          <w:numId w:val="16"/>
        </w:numPr>
        <w:spacing w:after="0" w:line="240" w:lineRule="auto"/>
        <w:rPr>
          <w:rFonts w:ascii="Calibri" w:hAnsi="Calibri" w:cs="Arial"/>
          <w:sz w:val="24"/>
          <w:szCs w:val="24"/>
        </w:rPr>
      </w:pPr>
      <w:r w:rsidRPr="00D61403">
        <w:rPr>
          <w:rFonts w:ascii="Calibri" w:hAnsi="Calibri" w:cs="Arial"/>
          <w:sz w:val="24"/>
          <w:szCs w:val="24"/>
        </w:rPr>
        <w:t>Communicate effectively, orally and in writing with parent</w:t>
      </w:r>
      <w:r w:rsidR="00252EDE">
        <w:rPr>
          <w:rFonts w:ascii="Calibri" w:hAnsi="Calibri" w:cs="Arial"/>
          <w:sz w:val="24"/>
          <w:szCs w:val="24"/>
        </w:rPr>
        <w:t>(</w:t>
      </w:r>
      <w:r w:rsidRPr="00D61403">
        <w:rPr>
          <w:rFonts w:ascii="Calibri" w:hAnsi="Calibri" w:cs="Arial"/>
          <w:sz w:val="24"/>
          <w:szCs w:val="24"/>
        </w:rPr>
        <w:t>s</w:t>
      </w:r>
      <w:r w:rsidR="00252EDE">
        <w:rPr>
          <w:rFonts w:ascii="Calibri" w:hAnsi="Calibri" w:cs="Arial"/>
          <w:sz w:val="24"/>
          <w:szCs w:val="24"/>
        </w:rPr>
        <w:t xml:space="preserve">) </w:t>
      </w:r>
      <w:r w:rsidRPr="00D61403">
        <w:rPr>
          <w:rFonts w:ascii="Calibri" w:hAnsi="Calibri" w:cs="Arial"/>
          <w:sz w:val="24"/>
          <w:szCs w:val="24"/>
        </w:rPr>
        <w:t>/</w:t>
      </w:r>
      <w:r w:rsidR="00252EDE">
        <w:rPr>
          <w:rFonts w:ascii="Calibri" w:hAnsi="Calibri" w:cs="Arial"/>
          <w:sz w:val="24"/>
          <w:szCs w:val="24"/>
        </w:rPr>
        <w:t xml:space="preserve"> </w:t>
      </w:r>
      <w:r w:rsidRPr="00D61403">
        <w:rPr>
          <w:rFonts w:ascii="Calibri" w:hAnsi="Calibri" w:cs="Arial"/>
          <w:sz w:val="24"/>
          <w:szCs w:val="24"/>
        </w:rPr>
        <w:t>carer</w:t>
      </w:r>
      <w:r w:rsidR="00252EDE">
        <w:rPr>
          <w:rFonts w:ascii="Calibri" w:hAnsi="Calibri" w:cs="Arial"/>
          <w:sz w:val="24"/>
          <w:szCs w:val="24"/>
        </w:rPr>
        <w:t>(</w:t>
      </w:r>
      <w:r w:rsidRPr="00D61403">
        <w:rPr>
          <w:rFonts w:ascii="Calibri" w:hAnsi="Calibri" w:cs="Arial"/>
          <w:sz w:val="24"/>
          <w:szCs w:val="24"/>
        </w:rPr>
        <w:t>s</w:t>
      </w:r>
      <w:r w:rsidR="00252EDE">
        <w:rPr>
          <w:rFonts w:ascii="Calibri" w:hAnsi="Calibri" w:cs="Arial"/>
          <w:sz w:val="24"/>
          <w:szCs w:val="24"/>
        </w:rPr>
        <w:t xml:space="preserve">) and </w:t>
      </w:r>
      <w:r w:rsidR="003225D7" w:rsidRPr="00E4227B">
        <w:rPr>
          <w:rFonts w:ascii="Calibri" w:hAnsi="Calibri" w:cs="Arial"/>
          <w:sz w:val="24"/>
          <w:szCs w:val="24"/>
        </w:rPr>
        <w:t xml:space="preserve">with internal and external </w:t>
      </w:r>
      <w:r w:rsidR="00252EDE" w:rsidRPr="00E4227B">
        <w:rPr>
          <w:rFonts w:ascii="Calibri" w:hAnsi="Calibri" w:cs="Arial"/>
          <w:sz w:val="24"/>
          <w:szCs w:val="24"/>
        </w:rPr>
        <w:t>professionals</w:t>
      </w:r>
      <w:r w:rsidRPr="00E4227B">
        <w:rPr>
          <w:rFonts w:ascii="Calibri" w:hAnsi="Calibri" w:cs="Arial"/>
          <w:sz w:val="24"/>
          <w:szCs w:val="24"/>
        </w:rPr>
        <w:t xml:space="preserve"> in accordance with</w:t>
      </w:r>
      <w:r w:rsidR="00252EDE" w:rsidRPr="00E4227B">
        <w:rPr>
          <w:rFonts w:ascii="Calibri" w:hAnsi="Calibri" w:cs="Arial"/>
          <w:sz w:val="24"/>
          <w:szCs w:val="24"/>
        </w:rPr>
        <w:t xml:space="preserve"> the</w:t>
      </w:r>
      <w:r w:rsidRPr="00E4227B">
        <w:rPr>
          <w:rFonts w:ascii="Calibri" w:hAnsi="Calibri" w:cs="Arial"/>
          <w:sz w:val="24"/>
          <w:szCs w:val="24"/>
        </w:rPr>
        <w:t xml:space="preserve"> school</w:t>
      </w:r>
      <w:r w:rsidR="00252EDE" w:rsidRPr="00E4227B">
        <w:rPr>
          <w:rFonts w:ascii="Calibri" w:hAnsi="Calibri" w:cs="Arial"/>
          <w:sz w:val="24"/>
          <w:szCs w:val="24"/>
        </w:rPr>
        <w:t>s policies.</w:t>
      </w:r>
    </w:p>
    <w:p w:rsidR="00D61403" w:rsidRPr="00D61403" w:rsidRDefault="00D61403" w:rsidP="00D61403">
      <w:pPr>
        <w:rPr>
          <w:rFonts w:ascii="Calibri" w:hAnsi="Calibri" w:cs="Arial"/>
          <w:bCs/>
          <w:sz w:val="24"/>
          <w:szCs w:val="24"/>
        </w:rPr>
      </w:pPr>
    </w:p>
    <w:p w:rsidR="00D61403" w:rsidRPr="00D61403" w:rsidRDefault="00D61403" w:rsidP="00D61403">
      <w:pPr>
        <w:rPr>
          <w:rFonts w:ascii="Calibri" w:hAnsi="Calibri" w:cs="Arial"/>
          <w:b/>
          <w:bCs/>
          <w:sz w:val="24"/>
          <w:szCs w:val="24"/>
        </w:rPr>
      </w:pPr>
      <w:r w:rsidRPr="00D61403">
        <w:rPr>
          <w:rFonts w:ascii="Calibri" w:hAnsi="Calibri" w:cs="Arial"/>
          <w:b/>
          <w:bCs/>
          <w:sz w:val="24"/>
          <w:szCs w:val="24"/>
        </w:rPr>
        <w:t>Managing own Performance and Development</w:t>
      </w:r>
    </w:p>
    <w:p w:rsidR="00252EDE" w:rsidRDefault="00D61403" w:rsidP="00D61403">
      <w:pPr>
        <w:numPr>
          <w:ilvl w:val="0"/>
          <w:numId w:val="17"/>
        </w:numPr>
        <w:spacing w:after="0" w:line="240" w:lineRule="auto"/>
        <w:rPr>
          <w:rFonts w:ascii="Calibri" w:hAnsi="Calibri" w:cs="Arial"/>
          <w:sz w:val="24"/>
          <w:szCs w:val="24"/>
        </w:rPr>
      </w:pPr>
      <w:r w:rsidRPr="00252EDE">
        <w:rPr>
          <w:rFonts w:ascii="Calibri" w:hAnsi="Calibri" w:cs="Arial"/>
          <w:sz w:val="24"/>
          <w:szCs w:val="24"/>
        </w:rPr>
        <w:t>Prioritise and manage own time effectively</w:t>
      </w:r>
      <w:r w:rsidR="00252EDE">
        <w:rPr>
          <w:rFonts w:ascii="Calibri" w:hAnsi="Calibri" w:cs="Arial"/>
          <w:sz w:val="24"/>
          <w:szCs w:val="24"/>
        </w:rPr>
        <w:t>.</w:t>
      </w:r>
    </w:p>
    <w:p w:rsidR="00D61403" w:rsidRPr="00252EDE" w:rsidRDefault="00D61403" w:rsidP="00D61403">
      <w:pPr>
        <w:numPr>
          <w:ilvl w:val="0"/>
          <w:numId w:val="17"/>
        </w:numPr>
        <w:spacing w:after="0" w:line="240" w:lineRule="auto"/>
        <w:rPr>
          <w:rFonts w:ascii="Calibri" w:hAnsi="Calibri" w:cs="Arial"/>
          <w:sz w:val="24"/>
          <w:szCs w:val="24"/>
        </w:rPr>
      </w:pPr>
      <w:r w:rsidRPr="00252EDE">
        <w:rPr>
          <w:rFonts w:ascii="Calibri" w:hAnsi="Calibri" w:cs="Arial"/>
          <w:sz w:val="24"/>
          <w:szCs w:val="24"/>
        </w:rPr>
        <w:t>Achieve challenging professional goals.</w:t>
      </w:r>
    </w:p>
    <w:p w:rsidR="00D61403" w:rsidRPr="00D61403" w:rsidRDefault="00D61403" w:rsidP="00D61403">
      <w:pPr>
        <w:numPr>
          <w:ilvl w:val="0"/>
          <w:numId w:val="17"/>
        </w:numPr>
        <w:spacing w:after="0" w:line="240" w:lineRule="auto"/>
        <w:rPr>
          <w:rFonts w:ascii="Calibri" w:hAnsi="Calibri" w:cs="Arial"/>
          <w:sz w:val="24"/>
          <w:szCs w:val="24"/>
        </w:rPr>
      </w:pPr>
      <w:r w:rsidRPr="00D61403">
        <w:rPr>
          <w:rFonts w:ascii="Calibri" w:hAnsi="Calibri" w:cs="Arial"/>
          <w:sz w:val="24"/>
          <w:szCs w:val="24"/>
        </w:rPr>
        <w:t>Take responsibility for your own professional development.</w:t>
      </w:r>
    </w:p>
    <w:p w:rsidR="00D61403" w:rsidRPr="00D61403" w:rsidRDefault="00D61403" w:rsidP="00D61403">
      <w:pPr>
        <w:numPr>
          <w:ilvl w:val="0"/>
          <w:numId w:val="17"/>
        </w:numPr>
        <w:spacing w:after="0" w:line="240" w:lineRule="auto"/>
        <w:rPr>
          <w:rFonts w:ascii="Calibri" w:hAnsi="Calibri" w:cs="Arial"/>
          <w:sz w:val="24"/>
          <w:szCs w:val="24"/>
        </w:rPr>
      </w:pPr>
      <w:r w:rsidRPr="00D61403">
        <w:rPr>
          <w:rFonts w:ascii="Calibri" w:hAnsi="Calibri" w:cs="Arial"/>
          <w:sz w:val="24"/>
          <w:szCs w:val="24"/>
        </w:rPr>
        <w:t>Undertake training as directed by the school.</w:t>
      </w:r>
    </w:p>
    <w:p w:rsidR="00D61403" w:rsidRPr="00D61403" w:rsidRDefault="00D61403" w:rsidP="00D61403">
      <w:pPr>
        <w:rPr>
          <w:rFonts w:ascii="Calibri" w:hAnsi="Calibri" w:cs="Arial"/>
          <w:b/>
          <w:bCs/>
          <w:sz w:val="24"/>
          <w:szCs w:val="24"/>
        </w:rPr>
      </w:pPr>
    </w:p>
    <w:p w:rsidR="00D61403" w:rsidRPr="00D61403" w:rsidRDefault="00D61403" w:rsidP="00D61403">
      <w:pPr>
        <w:rPr>
          <w:rFonts w:ascii="Calibri" w:hAnsi="Calibri" w:cs="Arial"/>
          <w:b/>
          <w:bCs/>
          <w:sz w:val="24"/>
          <w:szCs w:val="24"/>
        </w:rPr>
      </w:pPr>
      <w:r w:rsidRPr="00D61403">
        <w:rPr>
          <w:rFonts w:ascii="Calibri" w:hAnsi="Calibri" w:cs="Arial"/>
          <w:b/>
          <w:bCs/>
          <w:sz w:val="24"/>
          <w:szCs w:val="24"/>
        </w:rPr>
        <w:t>Managing Resources</w:t>
      </w:r>
    </w:p>
    <w:p w:rsidR="00D61403" w:rsidRPr="00D61403" w:rsidRDefault="00D61403" w:rsidP="00D61403">
      <w:pPr>
        <w:numPr>
          <w:ilvl w:val="0"/>
          <w:numId w:val="18"/>
        </w:numPr>
        <w:spacing w:after="0" w:line="240" w:lineRule="auto"/>
        <w:rPr>
          <w:rFonts w:ascii="Calibri" w:hAnsi="Calibri" w:cs="Arial"/>
          <w:sz w:val="24"/>
          <w:szCs w:val="24"/>
        </w:rPr>
      </w:pPr>
      <w:r w:rsidRPr="00D61403">
        <w:rPr>
          <w:rFonts w:ascii="Calibri" w:hAnsi="Calibri" w:cs="Arial"/>
          <w:sz w:val="24"/>
          <w:szCs w:val="24"/>
        </w:rPr>
        <w:t xml:space="preserve">Establish resource needs and advise the </w:t>
      </w:r>
      <w:r w:rsidR="00252EDE">
        <w:rPr>
          <w:rFonts w:ascii="Calibri" w:hAnsi="Calibri" w:cs="Arial"/>
          <w:sz w:val="24"/>
          <w:szCs w:val="24"/>
        </w:rPr>
        <w:t>Wellbeing Coordinator / SLT</w:t>
      </w:r>
      <w:r w:rsidRPr="00D61403">
        <w:rPr>
          <w:rFonts w:ascii="Calibri" w:hAnsi="Calibri" w:cs="Arial"/>
          <w:sz w:val="24"/>
          <w:szCs w:val="24"/>
        </w:rPr>
        <w:t xml:space="preserve"> of likely priorities for expenditure, and allocate available resources with maximum efficiency to meet the objectives of the school and achieve value for money.</w:t>
      </w:r>
    </w:p>
    <w:p w:rsidR="00D61403" w:rsidRPr="00D61403" w:rsidRDefault="00252EDE" w:rsidP="00D61403">
      <w:pPr>
        <w:numPr>
          <w:ilvl w:val="0"/>
          <w:numId w:val="18"/>
        </w:numPr>
        <w:spacing w:after="0" w:line="240" w:lineRule="auto"/>
        <w:rPr>
          <w:rFonts w:ascii="Calibri" w:hAnsi="Calibri" w:cs="Arial"/>
          <w:sz w:val="24"/>
          <w:szCs w:val="24"/>
        </w:rPr>
      </w:pPr>
      <w:r>
        <w:rPr>
          <w:rFonts w:ascii="Calibri" w:hAnsi="Calibri" w:cs="Arial"/>
          <w:sz w:val="24"/>
          <w:szCs w:val="24"/>
        </w:rPr>
        <w:t>A</w:t>
      </w:r>
      <w:r w:rsidR="00D61403" w:rsidRPr="00D61403">
        <w:rPr>
          <w:rFonts w:ascii="Calibri" w:hAnsi="Calibri" w:cs="Arial"/>
          <w:sz w:val="24"/>
          <w:szCs w:val="24"/>
        </w:rPr>
        <w:t xml:space="preserve">dvise the </w:t>
      </w:r>
      <w:proofErr w:type="spellStart"/>
      <w:r>
        <w:rPr>
          <w:rFonts w:ascii="Calibri" w:hAnsi="Calibri" w:cs="Arial"/>
          <w:sz w:val="24"/>
          <w:szCs w:val="24"/>
        </w:rPr>
        <w:t>Headteacher</w:t>
      </w:r>
      <w:proofErr w:type="spellEnd"/>
      <w:r w:rsidR="00D61403" w:rsidRPr="00D61403">
        <w:rPr>
          <w:rFonts w:ascii="Calibri" w:hAnsi="Calibri" w:cs="Arial"/>
          <w:sz w:val="24"/>
          <w:szCs w:val="24"/>
        </w:rPr>
        <w:t xml:space="preserve"> on the deployment of support staff involved in the teaching of all subjects, to ensure the best use of subject, technical and other expertise.</w:t>
      </w:r>
    </w:p>
    <w:p w:rsidR="00D61403" w:rsidRPr="00D61403" w:rsidRDefault="00D61403" w:rsidP="00D61403">
      <w:pPr>
        <w:numPr>
          <w:ilvl w:val="0"/>
          <w:numId w:val="18"/>
        </w:numPr>
        <w:spacing w:after="0" w:line="240" w:lineRule="auto"/>
        <w:rPr>
          <w:rFonts w:ascii="Calibri" w:hAnsi="Calibri" w:cs="Arial"/>
          <w:sz w:val="24"/>
          <w:szCs w:val="24"/>
        </w:rPr>
      </w:pPr>
      <w:r w:rsidRPr="00D61403">
        <w:rPr>
          <w:rFonts w:ascii="Calibri" w:hAnsi="Calibri" w:cs="Arial"/>
          <w:sz w:val="24"/>
          <w:szCs w:val="24"/>
        </w:rPr>
        <w:lastRenderedPageBreak/>
        <w:t>Ensure the effective and efficient management and organisation of learning resources, including information and communications technology.</w:t>
      </w:r>
    </w:p>
    <w:p w:rsidR="00D61403" w:rsidRPr="00D61403" w:rsidRDefault="00D61403" w:rsidP="00D61403">
      <w:pPr>
        <w:numPr>
          <w:ilvl w:val="0"/>
          <w:numId w:val="18"/>
        </w:numPr>
        <w:spacing w:after="0" w:line="240" w:lineRule="auto"/>
        <w:rPr>
          <w:rFonts w:ascii="Calibri" w:hAnsi="Calibri" w:cs="Arial"/>
          <w:sz w:val="24"/>
          <w:szCs w:val="24"/>
        </w:rPr>
      </w:pPr>
      <w:r w:rsidRPr="00D61403">
        <w:rPr>
          <w:rFonts w:ascii="Calibri" w:hAnsi="Calibri" w:cs="Arial"/>
          <w:sz w:val="24"/>
          <w:szCs w:val="24"/>
        </w:rPr>
        <w:t>Maintain existing resources and explore opportunities to develop or incorporate new resources from a wide range of sources inside and outside the school.</w:t>
      </w:r>
    </w:p>
    <w:p w:rsidR="00D61403" w:rsidRDefault="00D61403" w:rsidP="00D61403">
      <w:pPr>
        <w:numPr>
          <w:ilvl w:val="0"/>
          <w:numId w:val="18"/>
        </w:numPr>
        <w:spacing w:after="0" w:line="240" w:lineRule="auto"/>
        <w:rPr>
          <w:rFonts w:ascii="Calibri" w:hAnsi="Calibri" w:cs="Arial"/>
          <w:sz w:val="24"/>
          <w:szCs w:val="24"/>
        </w:rPr>
      </w:pPr>
      <w:r w:rsidRPr="00D61403">
        <w:rPr>
          <w:rFonts w:ascii="Calibri" w:hAnsi="Calibri" w:cs="Arial"/>
          <w:sz w:val="24"/>
          <w:szCs w:val="24"/>
        </w:rPr>
        <w:t xml:space="preserve">Use accommodation to create an effective and stimulating environment for teaching and learning. </w:t>
      </w:r>
    </w:p>
    <w:p w:rsidR="00252EDE" w:rsidRPr="00D61403" w:rsidRDefault="00252EDE" w:rsidP="00D61403">
      <w:pPr>
        <w:numPr>
          <w:ilvl w:val="0"/>
          <w:numId w:val="18"/>
        </w:numPr>
        <w:spacing w:after="0" w:line="240" w:lineRule="auto"/>
        <w:rPr>
          <w:rFonts w:ascii="Calibri" w:hAnsi="Calibri" w:cs="Arial"/>
          <w:sz w:val="24"/>
          <w:szCs w:val="24"/>
        </w:rPr>
      </w:pPr>
      <w:r>
        <w:rPr>
          <w:rFonts w:ascii="Calibri" w:hAnsi="Calibri" w:cs="Arial"/>
          <w:sz w:val="24"/>
          <w:szCs w:val="24"/>
        </w:rPr>
        <w:t>Ensure the working environment and other areas are visually and physically assessable for pupils.</w:t>
      </w:r>
    </w:p>
    <w:p w:rsidR="00D61403" w:rsidRPr="00D61403" w:rsidRDefault="00D61403" w:rsidP="00D61403">
      <w:pPr>
        <w:numPr>
          <w:ilvl w:val="0"/>
          <w:numId w:val="18"/>
        </w:numPr>
        <w:spacing w:after="0" w:line="240" w:lineRule="auto"/>
        <w:rPr>
          <w:rFonts w:ascii="Calibri" w:hAnsi="Calibri" w:cs="Arial"/>
          <w:sz w:val="24"/>
          <w:szCs w:val="24"/>
        </w:rPr>
      </w:pPr>
      <w:r w:rsidRPr="00D61403">
        <w:rPr>
          <w:rFonts w:ascii="Calibri" w:hAnsi="Calibri" w:cs="Arial"/>
          <w:sz w:val="24"/>
          <w:szCs w:val="24"/>
        </w:rPr>
        <w:t>Ensure that there is a safe working and learning environment in which risks are properly assessed.</w:t>
      </w:r>
    </w:p>
    <w:p w:rsidR="00D61403" w:rsidRPr="00D61403" w:rsidRDefault="00D61403" w:rsidP="00D61403">
      <w:pPr>
        <w:rPr>
          <w:rFonts w:ascii="Calibri" w:hAnsi="Calibri" w:cs="Arial"/>
          <w:sz w:val="24"/>
          <w:szCs w:val="24"/>
        </w:rPr>
      </w:pPr>
    </w:p>
    <w:p w:rsidR="00D61403" w:rsidRPr="00D61403" w:rsidRDefault="00D61403" w:rsidP="00D61403">
      <w:pPr>
        <w:widowControl w:val="0"/>
        <w:autoSpaceDE w:val="0"/>
        <w:autoSpaceDN w:val="0"/>
        <w:adjustRightInd w:val="0"/>
        <w:rPr>
          <w:rFonts w:ascii="Calibri" w:hAnsi="Calibri" w:cs="Arial"/>
          <w:b/>
          <w:sz w:val="24"/>
          <w:szCs w:val="24"/>
          <w:lang w:val="en-US"/>
        </w:rPr>
      </w:pPr>
      <w:r w:rsidRPr="00D61403">
        <w:rPr>
          <w:rFonts w:ascii="Calibri" w:hAnsi="Calibri" w:cs="Arial"/>
          <w:b/>
          <w:sz w:val="24"/>
          <w:szCs w:val="24"/>
          <w:lang w:val="en-US"/>
        </w:rPr>
        <w:t>Team Working and Collaboration</w:t>
      </w:r>
    </w:p>
    <w:p w:rsidR="00D61403" w:rsidRPr="00252EDE" w:rsidRDefault="00D61403" w:rsidP="00D61403">
      <w:pPr>
        <w:widowControl w:val="0"/>
        <w:autoSpaceDE w:val="0"/>
        <w:autoSpaceDN w:val="0"/>
        <w:adjustRightInd w:val="0"/>
        <w:rPr>
          <w:rFonts w:ascii="Calibri" w:hAnsi="Calibri" w:cs="Arial"/>
          <w:sz w:val="24"/>
          <w:szCs w:val="24"/>
          <w:lang w:val="en-US"/>
        </w:rPr>
      </w:pPr>
      <w:r w:rsidRPr="00252EDE">
        <w:rPr>
          <w:rFonts w:ascii="Calibri" w:hAnsi="Calibri" w:cs="Arial"/>
          <w:sz w:val="24"/>
          <w:szCs w:val="24"/>
          <w:lang w:val="en-US"/>
        </w:rPr>
        <w:t>The post holder will:</w:t>
      </w:r>
    </w:p>
    <w:p w:rsidR="00D61403" w:rsidRPr="00D61403" w:rsidRDefault="00D61403" w:rsidP="00D61403">
      <w:pPr>
        <w:widowControl w:val="0"/>
        <w:numPr>
          <w:ilvl w:val="0"/>
          <w:numId w:val="19"/>
        </w:numPr>
        <w:autoSpaceDE w:val="0"/>
        <w:autoSpaceDN w:val="0"/>
        <w:adjustRightInd w:val="0"/>
        <w:spacing w:after="0" w:line="240" w:lineRule="auto"/>
        <w:rPr>
          <w:rFonts w:ascii="Calibri" w:hAnsi="Calibri" w:cs="Arial"/>
          <w:sz w:val="24"/>
          <w:szCs w:val="24"/>
          <w:lang w:val="en-US"/>
        </w:rPr>
      </w:pPr>
      <w:r w:rsidRPr="00D61403">
        <w:rPr>
          <w:rFonts w:ascii="Calibri" w:hAnsi="Calibri" w:cs="Arial"/>
          <w:sz w:val="24"/>
          <w:szCs w:val="24"/>
          <w:lang w:val="en-US"/>
        </w:rPr>
        <w:t xml:space="preserve">Work as a team member and identify opportunities for working with colleagues and sharing the </w:t>
      </w:r>
      <w:r w:rsidRPr="00D61403">
        <w:rPr>
          <w:rFonts w:ascii="Calibri" w:hAnsi="Calibri" w:cs="Arial"/>
          <w:sz w:val="24"/>
          <w:szCs w:val="24"/>
          <w:lang w:val="en-US"/>
        </w:rPr>
        <w:lastRenderedPageBreak/>
        <w:t xml:space="preserve">development of effective practice with them. </w:t>
      </w:r>
    </w:p>
    <w:p w:rsidR="00726A32" w:rsidRDefault="00726A32" w:rsidP="00AA0D9C">
      <w:pPr>
        <w:widowControl w:val="0"/>
        <w:autoSpaceDE w:val="0"/>
        <w:autoSpaceDN w:val="0"/>
        <w:adjustRightInd w:val="0"/>
        <w:jc w:val="both"/>
        <w:rPr>
          <w:rFonts w:ascii="Calibri" w:hAnsi="Calibri" w:cs="Verdana"/>
          <w:b/>
          <w:bCs/>
          <w:color w:val="262626"/>
          <w:sz w:val="24"/>
          <w:szCs w:val="24"/>
        </w:rPr>
      </w:pPr>
    </w:p>
    <w:p w:rsidR="00AA0D9C" w:rsidRPr="00D61403" w:rsidRDefault="00AA0D9C" w:rsidP="00AA0D9C">
      <w:pPr>
        <w:widowControl w:val="0"/>
        <w:autoSpaceDE w:val="0"/>
        <w:autoSpaceDN w:val="0"/>
        <w:adjustRightInd w:val="0"/>
        <w:jc w:val="both"/>
        <w:rPr>
          <w:rFonts w:ascii="Calibri" w:hAnsi="Calibri" w:cs="Verdana"/>
          <w:b/>
          <w:bCs/>
          <w:color w:val="262626"/>
          <w:sz w:val="24"/>
          <w:szCs w:val="24"/>
        </w:rPr>
      </w:pPr>
      <w:r w:rsidRPr="00D61403">
        <w:rPr>
          <w:rFonts w:ascii="Calibri" w:hAnsi="Calibri" w:cs="Verdana"/>
          <w:b/>
          <w:bCs/>
          <w:color w:val="262626"/>
          <w:sz w:val="24"/>
          <w:szCs w:val="24"/>
        </w:rPr>
        <w:t>Work Environment and Work Pattern</w:t>
      </w:r>
    </w:p>
    <w:p w:rsidR="00AA0D9C" w:rsidRPr="00D61403" w:rsidRDefault="00AA0D9C" w:rsidP="00AA0D9C">
      <w:pPr>
        <w:widowControl w:val="0"/>
        <w:autoSpaceDE w:val="0"/>
        <w:autoSpaceDN w:val="0"/>
        <w:adjustRightInd w:val="0"/>
        <w:jc w:val="both"/>
        <w:rPr>
          <w:rFonts w:ascii="Calibri" w:hAnsi="Calibri" w:cs="Verdana"/>
          <w:color w:val="262626"/>
          <w:sz w:val="24"/>
          <w:szCs w:val="24"/>
        </w:rPr>
      </w:pPr>
      <w:r w:rsidRPr="00D61403">
        <w:rPr>
          <w:rFonts w:ascii="Calibri" w:hAnsi="Calibri" w:cs="Verdana"/>
          <w:color w:val="262626"/>
          <w:sz w:val="24"/>
          <w:szCs w:val="24"/>
        </w:rPr>
        <w:t>The post requires attendance 5 days per week throughout school term-time</w:t>
      </w:r>
      <w:r w:rsidR="00D61403" w:rsidRPr="00D61403">
        <w:rPr>
          <w:rFonts w:ascii="Calibri" w:hAnsi="Calibri" w:cs="Verdana"/>
          <w:color w:val="262626"/>
          <w:sz w:val="24"/>
          <w:szCs w:val="24"/>
        </w:rPr>
        <w:t xml:space="preserve"> (unless otherwise negotiated and stated in the Job Description Overview below)</w:t>
      </w:r>
      <w:r w:rsidRPr="00D61403">
        <w:rPr>
          <w:rFonts w:ascii="Calibri" w:hAnsi="Calibri" w:cs="Verdana"/>
          <w:color w:val="262626"/>
          <w:sz w:val="24"/>
          <w:szCs w:val="24"/>
        </w:rPr>
        <w:t xml:space="preserve">. </w:t>
      </w:r>
    </w:p>
    <w:p w:rsidR="00AA0D9C" w:rsidRPr="00D61403" w:rsidRDefault="00AA0D9C" w:rsidP="00746990">
      <w:pPr>
        <w:widowControl w:val="0"/>
        <w:autoSpaceDE w:val="0"/>
        <w:autoSpaceDN w:val="0"/>
        <w:adjustRightInd w:val="0"/>
        <w:jc w:val="both"/>
        <w:rPr>
          <w:rFonts w:ascii="Calibri" w:hAnsi="Calibri" w:cs="Verdana"/>
          <w:color w:val="262626"/>
          <w:sz w:val="24"/>
          <w:szCs w:val="24"/>
        </w:rPr>
      </w:pPr>
      <w:r w:rsidRPr="00E4227B">
        <w:rPr>
          <w:rFonts w:ascii="Calibri" w:hAnsi="Calibri" w:cs="Verdana"/>
          <w:color w:val="262626"/>
          <w:sz w:val="24"/>
          <w:szCs w:val="24"/>
        </w:rPr>
        <w:t xml:space="preserve">8.45am to 3.15pm Monday </w:t>
      </w:r>
      <w:r w:rsidR="003225D7" w:rsidRPr="00E4227B">
        <w:rPr>
          <w:rFonts w:ascii="Calibri" w:hAnsi="Calibri" w:cs="Verdana"/>
          <w:color w:val="262626"/>
          <w:sz w:val="24"/>
          <w:szCs w:val="24"/>
        </w:rPr>
        <w:t>–</w:t>
      </w:r>
      <w:r w:rsidRPr="00E4227B">
        <w:rPr>
          <w:rFonts w:ascii="Calibri" w:hAnsi="Calibri" w:cs="Verdana"/>
          <w:color w:val="262626"/>
          <w:sz w:val="24"/>
          <w:szCs w:val="24"/>
        </w:rPr>
        <w:t xml:space="preserve"> Friday</w:t>
      </w:r>
      <w:r w:rsidR="003225D7" w:rsidRPr="00E4227B">
        <w:rPr>
          <w:rFonts w:ascii="Calibri" w:hAnsi="Calibri" w:cs="Verdana"/>
          <w:color w:val="262626"/>
          <w:sz w:val="24"/>
          <w:szCs w:val="24"/>
        </w:rPr>
        <w:t xml:space="preserve"> – You will be expected to attend a </w:t>
      </w:r>
      <w:r w:rsidR="00746990" w:rsidRPr="00E4227B">
        <w:rPr>
          <w:rFonts w:ascii="Calibri" w:hAnsi="Calibri" w:cs="Verdana"/>
          <w:color w:val="262626"/>
          <w:sz w:val="24"/>
          <w:szCs w:val="24"/>
        </w:rPr>
        <w:t>Well</w:t>
      </w:r>
      <w:r w:rsidR="003225D7" w:rsidRPr="00E4227B">
        <w:rPr>
          <w:rFonts w:ascii="Calibri" w:hAnsi="Calibri" w:cs="Verdana"/>
          <w:color w:val="262626"/>
          <w:sz w:val="24"/>
          <w:szCs w:val="24"/>
        </w:rPr>
        <w:t>being</w:t>
      </w:r>
      <w:r w:rsidR="00746990" w:rsidRPr="00E4227B">
        <w:rPr>
          <w:rFonts w:ascii="Calibri" w:hAnsi="Calibri" w:cs="Verdana"/>
          <w:color w:val="262626"/>
          <w:sz w:val="24"/>
          <w:szCs w:val="24"/>
        </w:rPr>
        <w:t xml:space="preserve"> M</w:t>
      </w:r>
      <w:r w:rsidR="003225D7" w:rsidRPr="00E4227B">
        <w:rPr>
          <w:rFonts w:ascii="Calibri" w:hAnsi="Calibri" w:cs="Verdana"/>
          <w:color w:val="262626"/>
          <w:sz w:val="24"/>
          <w:szCs w:val="24"/>
        </w:rPr>
        <w:t>eeting once a week which will be</w:t>
      </w:r>
      <w:r w:rsidR="00746990" w:rsidRPr="00E4227B">
        <w:rPr>
          <w:rFonts w:ascii="Calibri" w:hAnsi="Calibri" w:cs="Verdana"/>
          <w:color w:val="262626"/>
          <w:sz w:val="24"/>
          <w:szCs w:val="24"/>
        </w:rPr>
        <w:t xml:space="preserve"> between</w:t>
      </w:r>
      <w:r w:rsidR="003225D7" w:rsidRPr="00E4227B">
        <w:rPr>
          <w:rFonts w:ascii="Calibri" w:hAnsi="Calibri" w:cs="Verdana"/>
          <w:color w:val="262626"/>
          <w:sz w:val="24"/>
          <w:szCs w:val="24"/>
        </w:rPr>
        <w:t xml:space="preserve"> 3.15pm – 4pm</w:t>
      </w:r>
      <w:r w:rsidR="003F4AD9">
        <w:rPr>
          <w:rFonts w:ascii="Calibri" w:hAnsi="Calibri" w:cs="Verdana"/>
          <w:color w:val="262626"/>
          <w:sz w:val="24"/>
          <w:szCs w:val="24"/>
        </w:rPr>
        <w:t xml:space="preserve"> as scheduled by the SLT</w:t>
      </w:r>
    </w:p>
    <w:p w:rsidR="00AA0D9C" w:rsidRPr="00252EDE" w:rsidRDefault="00AA0D9C" w:rsidP="00AA0D9C">
      <w:pPr>
        <w:widowControl w:val="0"/>
        <w:autoSpaceDE w:val="0"/>
        <w:autoSpaceDN w:val="0"/>
        <w:adjustRightInd w:val="0"/>
        <w:jc w:val="both"/>
        <w:rPr>
          <w:rFonts w:ascii="Calibri" w:hAnsi="Calibri" w:cs="Verdana"/>
          <w:color w:val="262626"/>
          <w:sz w:val="24"/>
          <w:szCs w:val="24"/>
        </w:rPr>
      </w:pPr>
      <w:r w:rsidRPr="00D61403">
        <w:rPr>
          <w:rFonts w:ascii="Calibri" w:hAnsi="Calibri" w:cs="Verdana"/>
          <w:color w:val="262626"/>
          <w:sz w:val="24"/>
          <w:szCs w:val="24"/>
        </w:rPr>
        <w:t>A further 5 days of 8 hours wi</w:t>
      </w:r>
      <w:r w:rsidR="00252EDE">
        <w:rPr>
          <w:rFonts w:ascii="Calibri" w:hAnsi="Calibri" w:cs="Verdana"/>
          <w:color w:val="262626"/>
          <w:sz w:val="24"/>
          <w:szCs w:val="24"/>
        </w:rPr>
        <w:t xml:space="preserve">ll be worked as training days </w:t>
      </w:r>
      <w:r w:rsidR="00A17989">
        <w:rPr>
          <w:rFonts w:ascii="Calibri" w:hAnsi="Calibri" w:cs="Verdana"/>
          <w:color w:val="262626"/>
          <w:sz w:val="24"/>
          <w:szCs w:val="24"/>
        </w:rPr>
        <w:t>(t</w:t>
      </w:r>
      <w:r w:rsidRPr="00252EDE">
        <w:rPr>
          <w:rFonts w:ascii="Calibri" w:hAnsi="Calibri" w:cs="Verdana"/>
          <w:color w:val="262626"/>
          <w:sz w:val="24"/>
          <w:szCs w:val="24"/>
        </w:rPr>
        <w:t>his may be amended due to the needs of the school)</w:t>
      </w:r>
      <w:r w:rsidR="00252EDE">
        <w:rPr>
          <w:rFonts w:ascii="Calibri" w:hAnsi="Calibri" w:cs="Verdana"/>
          <w:color w:val="262626"/>
          <w:sz w:val="24"/>
          <w:szCs w:val="24"/>
        </w:rPr>
        <w:t>.</w:t>
      </w:r>
      <w:r w:rsidRPr="00252EDE">
        <w:rPr>
          <w:rFonts w:ascii="Calibri" w:hAnsi="Calibri" w:cs="Verdana"/>
          <w:color w:val="262626"/>
          <w:sz w:val="24"/>
          <w:szCs w:val="24"/>
        </w:rPr>
        <w:t xml:space="preserve"> </w:t>
      </w:r>
    </w:p>
    <w:p w:rsidR="00AA0D9C" w:rsidRPr="00D61403" w:rsidRDefault="00AA0D9C" w:rsidP="00AA0D9C">
      <w:pPr>
        <w:widowControl w:val="0"/>
        <w:autoSpaceDE w:val="0"/>
        <w:autoSpaceDN w:val="0"/>
        <w:adjustRightInd w:val="0"/>
        <w:jc w:val="both"/>
        <w:rPr>
          <w:rFonts w:ascii="Calibri" w:hAnsi="Calibri" w:cs="Verdana"/>
          <w:color w:val="262626"/>
          <w:sz w:val="24"/>
          <w:szCs w:val="24"/>
        </w:rPr>
      </w:pPr>
      <w:r w:rsidRPr="00D61403">
        <w:rPr>
          <w:rFonts w:ascii="Calibri" w:hAnsi="Calibri" w:cs="Verdana"/>
          <w:color w:val="262626"/>
          <w:sz w:val="24"/>
          <w:szCs w:val="24"/>
        </w:rPr>
        <w:t>Whilst the vast majority of the post holder’s work will be undertaken on the school premises the post holder will be expected to occasionally work offsite and participate in school trips etc.</w:t>
      </w:r>
    </w:p>
    <w:p w:rsidR="00AA0D9C" w:rsidRPr="00D61403" w:rsidRDefault="00AA0D9C" w:rsidP="00AA0D9C">
      <w:pPr>
        <w:jc w:val="both"/>
        <w:rPr>
          <w:rFonts w:ascii="Calibri" w:hAnsi="Calibri"/>
          <w:b/>
          <w:sz w:val="24"/>
          <w:szCs w:val="24"/>
        </w:rPr>
      </w:pPr>
      <w:r w:rsidRPr="00D61403">
        <w:rPr>
          <w:rFonts w:ascii="Calibri" w:hAnsi="Calibri"/>
          <w:b/>
          <w:sz w:val="24"/>
          <w:szCs w:val="24"/>
        </w:rPr>
        <w:t>Confidentiality</w:t>
      </w:r>
    </w:p>
    <w:p w:rsidR="00AA0D9C" w:rsidRPr="00D61403" w:rsidRDefault="00AA0D9C" w:rsidP="00AA0D9C">
      <w:pPr>
        <w:jc w:val="both"/>
        <w:rPr>
          <w:rFonts w:ascii="Calibri" w:hAnsi="Calibri"/>
          <w:sz w:val="24"/>
          <w:szCs w:val="24"/>
        </w:rPr>
      </w:pPr>
      <w:r w:rsidRPr="00D61403">
        <w:rPr>
          <w:rFonts w:ascii="Calibri" w:hAnsi="Calibri"/>
          <w:sz w:val="24"/>
          <w:szCs w:val="24"/>
        </w:rPr>
        <w:lastRenderedPageBreak/>
        <w:t xml:space="preserve">It is expected that all </w:t>
      </w:r>
      <w:r w:rsidR="00252EDE">
        <w:rPr>
          <w:rFonts w:ascii="Calibri" w:hAnsi="Calibri"/>
          <w:sz w:val="24"/>
          <w:szCs w:val="24"/>
        </w:rPr>
        <w:t>school</w:t>
      </w:r>
      <w:r w:rsidRPr="00D61403">
        <w:rPr>
          <w:rFonts w:ascii="Calibri" w:hAnsi="Calibri"/>
          <w:sz w:val="24"/>
          <w:szCs w:val="24"/>
        </w:rPr>
        <w:t xml:space="preserve"> employees understand the nature of our work is confidential and details about our pupils and their families, associated services, pupil records and activities</w:t>
      </w:r>
      <w:r w:rsidR="00252EDE">
        <w:rPr>
          <w:rFonts w:ascii="Calibri" w:hAnsi="Calibri"/>
          <w:sz w:val="24"/>
          <w:szCs w:val="24"/>
        </w:rPr>
        <w:t xml:space="preserve"> </w:t>
      </w:r>
      <w:r w:rsidRPr="00D61403">
        <w:rPr>
          <w:rFonts w:ascii="Calibri" w:hAnsi="Calibri"/>
          <w:sz w:val="24"/>
          <w:szCs w:val="24"/>
        </w:rPr>
        <w:t>/</w:t>
      </w:r>
      <w:r w:rsidR="00252EDE">
        <w:rPr>
          <w:rFonts w:ascii="Calibri" w:hAnsi="Calibri"/>
          <w:sz w:val="24"/>
          <w:szCs w:val="24"/>
        </w:rPr>
        <w:t xml:space="preserve"> </w:t>
      </w:r>
      <w:r w:rsidRPr="00D61403">
        <w:rPr>
          <w:rFonts w:ascii="Calibri" w:hAnsi="Calibri"/>
          <w:sz w:val="24"/>
          <w:szCs w:val="24"/>
        </w:rPr>
        <w:t>incidents at the school should not be divulged to members of the public.  If there is a breach of confidentiality, this may result in disciplinary action being taken.</w:t>
      </w:r>
      <w:r w:rsidR="00746990">
        <w:rPr>
          <w:rFonts w:ascii="Calibri" w:hAnsi="Calibri"/>
          <w:sz w:val="24"/>
          <w:szCs w:val="24"/>
        </w:rPr>
        <w:t xml:space="preserve"> </w:t>
      </w:r>
    </w:p>
    <w:p w:rsidR="00AA0D9C" w:rsidRPr="00D61403" w:rsidRDefault="00AA0D9C" w:rsidP="00AA0D9C">
      <w:pPr>
        <w:widowControl w:val="0"/>
        <w:autoSpaceDE w:val="0"/>
        <w:autoSpaceDN w:val="0"/>
        <w:adjustRightInd w:val="0"/>
        <w:jc w:val="both"/>
        <w:rPr>
          <w:rFonts w:ascii="Calibri" w:hAnsi="Calibri" w:cs="Verdana"/>
          <w:b/>
          <w:bCs/>
          <w:color w:val="262626"/>
          <w:sz w:val="24"/>
          <w:szCs w:val="24"/>
        </w:rPr>
      </w:pPr>
      <w:r w:rsidRPr="00D61403">
        <w:rPr>
          <w:rFonts w:ascii="Calibri" w:hAnsi="Calibri" w:cs="Verdana"/>
          <w:b/>
          <w:bCs/>
          <w:color w:val="262626"/>
          <w:sz w:val="24"/>
          <w:szCs w:val="24"/>
        </w:rPr>
        <w:t>Conclusion</w:t>
      </w:r>
    </w:p>
    <w:p w:rsidR="00AA0D9C" w:rsidRDefault="00AA0D9C" w:rsidP="00AA0D9C">
      <w:pPr>
        <w:jc w:val="both"/>
        <w:rPr>
          <w:rFonts w:ascii="Calibri" w:hAnsi="Calibri"/>
          <w:sz w:val="24"/>
          <w:szCs w:val="24"/>
        </w:rPr>
      </w:pPr>
      <w:r w:rsidRPr="00D61403">
        <w:rPr>
          <w:rFonts w:ascii="Calibri" w:hAnsi="Calibri" w:cs="Verdana"/>
          <w:color w:val="262626"/>
          <w:sz w:val="24"/>
          <w:szCs w:val="24"/>
        </w:rPr>
        <w:t>This job description and specification is intended to convey information essential to understanding the scope</w:t>
      </w:r>
      <w:r w:rsidR="00746990">
        <w:rPr>
          <w:rFonts w:ascii="Calibri" w:hAnsi="Calibri" w:cs="Verdana"/>
          <w:color w:val="262626"/>
          <w:sz w:val="24"/>
          <w:szCs w:val="24"/>
        </w:rPr>
        <w:t xml:space="preserve"> </w:t>
      </w:r>
      <w:r w:rsidR="00746990" w:rsidRPr="00A17989">
        <w:rPr>
          <w:rFonts w:ascii="Calibri" w:hAnsi="Calibri" w:cs="Verdana"/>
          <w:color w:val="262626"/>
          <w:sz w:val="24"/>
          <w:szCs w:val="24"/>
        </w:rPr>
        <w:t>and the outlined purpose</w:t>
      </w:r>
      <w:r w:rsidRPr="00D61403">
        <w:rPr>
          <w:rFonts w:ascii="Calibri" w:hAnsi="Calibri" w:cs="Verdana"/>
          <w:color w:val="262626"/>
          <w:sz w:val="24"/>
          <w:szCs w:val="24"/>
        </w:rPr>
        <w:t xml:space="preserve"> of the job and the general nature and level of work performed by post holder. However, </w:t>
      </w:r>
      <w:r w:rsidRPr="00D61403">
        <w:rPr>
          <w:rFonts w:ascii="Calibri" w:hAnsi="Calibri"/>
          <w:sz w:val="24"/>
          <w:szCs w:val="24"/>
        </w:rPr>
        <w:t>the job description can never be fully exhaustive of unforeseen changes or circumstances.  It is expected that staff will, within reason, respond to unforeseen circumstances and emergencies as they arise, commensurate with their qualifications, experience and the situation.</w:t>
      </w:r>
    </w:p>
    <w:p w:rsidR="00A17989" w:rsidRPr="00D61403" w:rsidRDefault="00A17989" w:rsidP="00AA0D9C">
      <w:pPr>
        <w:jc w:val="both"/>
        <w:rPr>
          <w:rFonts w:ascii="Calibri" w:hAnsi="Calibri"/>
          <w:sz w:val="24"/>
          <w:szCs w:val="24"/>
        </w:rPr>
      </w:pPr>
    </w:p>
    <w:p w:rsidR="00AA0D9C" w:rsidRPr="00F327A1" w:rsidRDefault="00AA0D9C" w:rsidP="00AA0D9C">
      <w:pPr>
        <w:jc w:val="both"/>
        <w:rPr>
          <w:rFonts w:ascii="Calibri" w:hAnsi="Calibri" w:cs="Verdana"/>
          <w:color w:val="262626"/>
          <w:sz w:val="24"/>
          <w:szCs w:val="24"/>
        </w:rPr>
      </w:pPr>
    </w:p>
    <w:sectPr w:rsidR="00AA0D9C" w:rsidRPr="00F327A1" w:rsidSect="00C54692">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A0" w:rsidRDefault="00E839A0" w:rsidP="00AA5A88">
      <w:pPr>
        <w:spacing w:after="0" w:line="240" w:lineRule="auto"/>
      </w:pPr>
      <w:r>
        <w:separator/>
      </w:r>
    </w:p>
  </w:endnote>
  <w:endnote w:type="continuationSeparator" w:id="0">
    <w:p w:rsidR="00E839A0" w:rsidRDefault="00E839A0" w:rsidP="00AA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A0" w:rsidRDefault="00E839A0" w:rsidP="00AA5A88">
      <w:pPr>
        <w:spacing w:after="0" w:line="240" w:lineRule="auto"/>
      </w:pPr>
      <w:r>
        <w:separator/>
      </w:r>
    </w:p>
  </w:footnote>
  <w:footnote w:type="continuationSeparator" w:id="0">
    <w:p w:rsidR="00E839A0" w:rsidRDefault="00E839A0" w:rsidP="00AA5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88" w:rsidRDefault="00AA5A88" w:rsidP="00AA5A88">
    <w:pPr>
      <w:pStyle w:val="Header"/>
      <w:jc w:val="center"/>
    </w:pPr>
    <w:r>
      <w:rPr>
        <w:noProof/>
        <w:lang w:eastAsia="en-GB"/>
      </w:rPr>
      <w:drawing>
        <wp:inline distT="0" distB="0" distL="0" distR="0">
          <wp:extent cx="1914525" cy="933450"/>
          <wp:effectExtent l="0" t="0" r="9525" b="0"/>
          <wp:docPr id="1" name="Picture 1" descr="cid:image001.png@01D3AA42.4036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A42.40367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4525" cy="933450"/>
                  </a:xfrm>
                  <a:prstGeom prst="rect">
                    <a:avLst/>
                  </a:prstGeom>
                  <a:noFill/>
                  <a:ln>
                    <a:noFill/>
                  </a:ln>
                </pic:spPr>
              </pic:pic>
            </a:graphicData>
          </a:graphic>
        </wp:inline>
      </w:drawing>
    </w:r>
  </w:p>
  <w:p w:rsidR="00AA5A88" w:rsidRDefault="00AA5A88" w:rsidP="00AA5A8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6AD"/>
    <w:multiLevelType w:val="multilevel"/>
    <w:tmpl w:val="AFB440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9024CAD"/>
    <w:multiLevelType w:val="hybridMultilevel"/>
    <w:tmpl w:val="CC54559A"/>
    <w:lvl w:ilvl="0" w:tplc="08090011">
      <w:start w:val="1"/>
      <w:numFmt w:val="decimal"/>
      <w:lvlText w:val="%1)"/>
      <w:lvlJc w:val="left"/>
      <w:pPr>
        <w:ind w:left="360" w:hanging="360"/>
      </w:pPr>
      <w:rPr>
        <w:rFonts w:eastAsia="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880B8B"/>
    <w:multiLevelType w:val="hybridMultilevel"/>
    <w:tmpl w:val="ECD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03EB4"/>
    <w:multiLevelType w:val="multilevel"/>
    <w:tmpl w:val="ADD8B7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92BBA"/>
    <w:multiLevelType w:val="multilevel"/>
    <w:tmpl w:val="53265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1801DE"/>
    <w:multiLevelType w:val="hybridMultilevel"/>
    <w:tmpl w:val="F8EA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C444DE"/>
    <w:multiLevelType w:val="multilevel"/>
    <w:tmpl w:val="ADD8B7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A005E66"/>
    <w:multiLevelType w:val="multilevel"/>
    <w:tmpl w:val="922C43E6"/>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A075246"/>
    <w:multiLevelType w:val="multilevel"/>
    <w:tmpl w:val="23000C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266A5B"/>
    <w:multiLevelType w:val="hybridMultilevel"/>
    <w:tmpl w:val="F99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95B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55A5110"/>
    <w:multiLevelType w:val="multilevel"/>
    <w:tmpl w:val="3A0E73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720655F"/>
    <w:multiLevelType w:val="hybridMultilevel"/>
    <w:tmpl w:val="5122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574B6"/>
    <w:multiLevelType w:val="multilevel"/>
    <w:tmpl w:val="60CAAE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617257"/>
    <w:multiLevelType w:val="multilevel"/>
    <w:tmpl w:val="ADD8B7E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1B84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6A23DBD"/>
    <w:multiLevelType w:val="multilevel"/>
    <w:tmpl w:val="9764733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8921427"/>
    <w:multiLevelType w:val="hybridMultilevel"/>
    <w:tmpl w:val="8FC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003A8A"/>
    <w:multiLevelType w:val="hybridMultilevel"/>
    <w:tmpl w:val="DDD4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A15345"/>
    <w:multiLevelType w:val="multilevel"/>
    <w:tmpl w:val="AA225A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95F3C64"/>
    <w:multiLevelType w:val="multilevel"/>
    <w:tmpl w:val="07083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B974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5E93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F1635E1"/>
    <w:multiLevelType w:val="hybridMultilevel"/>
    <w:tmpl w:val="4C4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1"/>
  </w:num>
  <w:num w:numId="4">
    <w:abstractNumId w:val="16"/>
  </w:num>
  <w:num w:numId="5">
    <w:abstractNumId w:val="13"/>
  </w:num>
  <w:num w:numId="6">
    <w:abstractNumId w:val="4"/>
  </w:num>
  <w:num w:numId="7">
    <w:abstractNumId w:val="19"/>
  </w:num>
  <w:num w:numId="8">
    <w:abstractNumId w:val="14"/>
  </w:num>
  <w:num w:numId="9">
    <w:abstractNumId w:val="0"/>
  </w:num>
  <w:num w:numId="10">
    <w:abstractNumId w:val="3"/>
  </w:num>
  <w:num w:numId="11">
    <w:abstractNumId w:val="6"/>
  </w:num>
  <w:num w:numId="12">
    <w:abstractNumId w:val="18"/>
  </w:num>
  <w:num w:numId="13">
    <w:abstractNumId w:val="8"/>
  </w:num>
  <w:num w:numId="14">
    <w:abstractNumId w:val="17"/>
  </w:num>
  <w:num w:numId="15">
    <w:abstractNumId w:val="21"/>
  </w:num>
  <w:num w:numId="16">
    <w:abstractNumId w:val="15"/>
  </w:num>
  <w:num w:numId="17">
    <w:abstractNumId w:val="10"/>
  </w:num>
  <w:num w:numId="18">
    <w:abstractNumId w:val="22"/>
  </w:num>
  <w:num w:numId="19">
    <w:abstractNumId w:val="5"/>
  </w:num>
  <w:num w:numId="20">
    <w:abstractNumId w:val="1"/>
  </w:num>
  <w:num w:numId="21">
    <w:abstractNumId w:val="12"/>
  </w:num>
  <w:num w:numId="22">
    <w:abstractNumId w:val="2"/>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88"/>
    <w:rsid w:val="00003CBB"/>
    <w:rsid w:val="00055C98"/>
    <w:rsid w:val="0008676C"/>
    <w:rsid w:val="000D123C"/>
    <w:rsid w:val="00184BA1"/>
    <w:rsid w:val="001B1DC0"/>
    <w:rsid w:val="00225951"/>
    <w:rsid w:val="00252EDE"/>
    <w:rsid w:val="003225D7"/>
    <w:rsid w:val="00325AF8"/>
    <w:rsid w:val="00374158"/>
    <w:rsid w:val="003B13C8"/>
    <w:rsid w:val="003F4AD9"/>
    <w:rsid w:val="00453A6A"/>
    <w:rsid w:val="004C0204"/>
    <w:rsid w:val="004F6A63"/>
    <w:rsid w:val="00551AE1"/>
    <w:rsid w:val="00697E73"/>
    <w:rsid w:val="006B3515"/>
    <w:rsid w:val="00726A32"/>
    <w:rsid w:val="00746990"/>
    <w:rsid w:val="007C6F0C"/>
    <w:rsid w:val="00851454"/>
    <w:rsid w:val="00920B84"/>
    <w:rsid w:val="00941E4E"/>
    <w:rsid w:val="00986E7D"/>
    <w:rsid w:val="00A17989"/>
    <w:rsid w:val="00A303F9"/>
    <w:rsid w:val="00A52BFE"/>
    <w:rsid w:val="00AA0D9C"/>
    <w:rsid w:val="00AA5A88"/>
    <w:rsid w:val="00AF1E62"/>
    <w:rsid w:val="00B3324F"/>
    <w:rsid w:val="00BD1F2F"/>
    <w:rsid w:val="00BF4B37"/>
    <w:rsid w:val="00C122B0"/>
    <w:rsid w:val="00C54692"/>
    <w:rsid w:val="00C85028"/>
    <w:rsid w:val="00D562C1"/>
    <w:rsid w:val="00D61403"/>
    <w:rsid w:val="00D9180C"/>
    <w:rsid w:val="00DA482F"/>
    <w:rsid w:val="00DC6424"/>
    <w:rsid w:val="00DF209B"/>
    <w:rsid w:val="00E2510C"/>
    <w:rsid w:val="00E4227B"/>
    <w:rsid w:val="00E43414"/>
    <w:rsid w:val="00E839A0"/>
    <w:rsid w:val="00EA1527"/>
    <w:rsid w:val="00EF0C1F"/>
    <w:rsid w:val="00F3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DDDF41-98E6-4C3B-BEF9-EBDFA6C1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88"/>
  </w:style>
  <w:style w:type="paragraph" w:styleId="Footer">
    <w:name w:val="footer"/>
    <w:basedOn w:val="Normal"/>
    <w:link w:val="FooterChar"/>
    <w:uiPriority w:val="99"/>
    <w:unhideWhenUsed/>
    <w:rsid w:val="00AA5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88"/>
  </w:style>
  <w:style w:type="paragraph" w:styleId="ListParagraph">
    <w:name w:val="List Paragraph"/>
    <w:basedOn w:val="Normal"/>
    <w:uiPriority w:val="34"/>
    <w:qFormat/>
    <w:rsid w:val="00AA5A88"/>
    <w:pPr>
      <w:ind w:left="720"/>
      <w:contextualSpacing/>
    </w:pPr>
  </w:style>
  <w:style w:type="paragraph" w:styleId="BalloonText">
    <w:name w:val="Balloon Text"/>
    <w:basedOn w:val="Normal"/>
    <w:link w:val="BalloonTextChar"/>
    <w:uiPriority w:val="99"/>
    <w:semiHidden/>
    <w:unhideWhenUsed/>
    <w:rsid w:val="004F6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63"/>
    <w:rPr>
      <w:rFonts w:ascii="Segoe UI" w:hAnsi="Segoe UI" w:cs="Segoe UI"/>
      <w:sz w:val="18"/>
      <w:szCs w:val="18"/>
    </w:rPr>
  </w:style>
  <w:style w:type="paragraph" w:styleId="Subtitle">
    <w:name w:val="Subtitle"/>
    <w:basedOn w:val="Normal"/>
    <w:link w:val="SubtitleChar"/>
    <w:qFormat/>
    <w:rsid w:val="00D61403"/>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D61403"/>
    <w:rPr>
      <w:rFonts w:ascii="Arial" w:eastAsia="Times" w:hAnsi="Arial" w:cs="Times New Roman"/>
      <w:smallCaps/>
      <w:sz w:val="32"/>
      <w:szCs w:val="20"/>
    </w:rPr>
  </w:style>
  <w:style w:type="table" w:styleId="TableGrid">
    <w:name w:val="Table Grid"/>
    <w:basedOn w:val="TableNormal"/>
    <w:uiPriority w:val="39"/>
    <w:rsid w:val="00003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3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AA42.403672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Rennells</dc:creator>
  <cp:keywords/>
  <dc:description/>
  <cp:lastModifiedBy>Jason Pearn</cp:lastModifiedBy>
  <cp:revision>2</cp:revision>
  <cp:lastPrinted>2018-02-22T14:50:00Z</cp:lastPrinted>
  <dcterms:created xsi:type="dcterms:W3CDTF">2019-09-29T21:06:00Z</dcterms:created>
  <dcterms:modified xsi:type="dcterms:W3CDTF">2019-09-29T21:06:00Z</dcterms:modified>
</cp:coreProperties>
</file>