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D1754" w14:textId="77777777" w:rsidR="00CE4E84" w:rsidRPr="00762B19" w:rsidRDefault="00CE4E84" w:rsidP="00CE4E84">
      <w:pPr>
        <w:jc w:val="center"/>
        <w:rPr>
          <w:rFonts w:ascii="FoundryFormSans-Book" w:hAnsi="FoundryFormSans-Book"/>
          <w:b/>
          <w:bCs/>
        </w:rPr>
      </w:pPr>
      <w:r w:rsidRPr="00762B19">
        <w:rPr>
          <w:rFonts w:ascii="FoundryFormSans-Book" w:hAnsi="FoundryFormSans-Book"/>
          <w:noProof/>
          <w:lang w:eastAsia="en-GB"/>
        </w:rPr>
        <w:drawing>
          <wp:anchor distT="0" distB="0" distL="114300" distR="114300" simplePos="0" relativeHeight="251658752" behindDoc="1" locked="0" layoutInCell="1" allowOverlap="1" wp14:anchorId="015F3EC2" wp14:editId="3DF73938">
            <wp:simplePos x="0" y="0"/>
            <wp:positionH relativeFrom="page">
              <wp:align>center</wp:align>
            </wp:positionH>
            <wp:positionV relativeFrom="paragraph">
              <wp:posOffset>-495300</wp:posOffset>
            </wp:positionV>
            <wp:extent cx="464185" cy="563880"/>
            <wp:effectExtent l="0" t="0" r="0" b="7620"/>
            <wp:wrapNone/>
            <wp:docPr id="4" name="Picture 4" descr="Shie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iel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4BA92" w14:textId="77777777" w:rsidR="00CE4E84" w:rsidRPr="00A33C8E" w:rsidRDefault="00CE4E84" w:rsidP="00CE4E84">
      <w:pPr>
        <w:jc w:val="center"/>
        <w:rPr>
          <w:rFonts w:ascii="Arial" w:hAnsi="Arial" w:cs="Arial"/>
          <w:b/>
          <w:bCs/>
        </w:rPr>
      </w:pPr>
      <w:r w:rsidRPr="00A33C8E">
        <w:rPr>
          <w:rFonts w:ascii="Arial" w:hAnsi="Arial" w:cs="Arial"/>
          <w:b/>
          <w:bCs/>
        </w:rPr>
        <w:t>WILMINGTON GRAMMAR SCHOOL FOR GIRLS</w:t>
      </w:r>
    </w:p>
    <w:p w14:paraId="5C1650B3" w14:textId="77777777" w:rsidR="00CE4E84" w:rsidRPr="00A33C8E" w:rsidRDefault="00CE4E84" w:rsidP="00CE4E84">
      <w:pPr>
        <w:pStyle w:val="Heading1"/>
        <w:rPr>
          <w:rFonts w:ascii="Arial" w:hAnsi="Arial" w:cs="Arial"/>
          <w:sz w:val="16"/>
          <w:szCs w:val="16"/>
        </w:rPr>
      </w:pPr>
    </w:p>
    <w:p w14:paraId="5F22BED0" w14:textId="77777777" w:rsidR="00CE4E84" w:rsidRPr="00A33C8E" w:rsidRDefault="00CE4E84" w:rsidP="00CE4E84">
      <w:pPr>
        <w:pStyle w:val="Heading1"/>
        <w:rPr>
          <w:rFonts w:ascii="Arial" w:hAnsi="Arial" w:cs="Arial"/>
        </w:rPr>
      </w:pPr>
      <w:r w:rsidRPr="00A33C8E">
        <w:rPr>
          <w:rFonts w:ascii="Arial" w:hAnsi="Arial" w:cs="Arial"/>
        </w:rPr>
        <w:t>GEOGRAPHY TEACHER</w:t>
      </w:r>
    </w:p>
    <w:p w14:paraId="52FF1EF5" w14:textId="77777777" w:rsidR="00CE4E84" w:rsidRPr="00A33C8E" w:rsidRDefault="00CE4E84" w:rsidP="00CE4E84">
      <w:pPr>
        <w:pStyle w:val="Heading1"/>
        <w:rPr>
          <w:rFonts w:ascii="Arial" w:hAnsi="Arial" w:cs="Arial"/>
        </w:rPr>
      </w:pPr>
      <w:r w:rsidRPr="00A33C8E">
        <w:rPr>
          <w:rFonts w:ascii="Arial" w:hAnsi="Arial" w:cs="Arial"/>
        </w:rPr>
        <w:t>September 2021</w:t>
      </w:r>
    </w:p>
    <w:p w14:paraId="20537E57" w14:textId="77777777" w:rsidR="00937E74" w:rsidRPr="00A33C8E" w:rsidRDefault="00937E74" w:rsidP="00937E74">
      <w:pPr>
        <w:rPr>
          <w:rFonts w:ascii="Arial" w:hAnsi="Arial" w:cs="Arial"/>
        </w:rPr>
      </w:pPr>
    </w:p>
    <w:p w14:paraId="3E228135" w14:textId="77777777" w:rsidR="00CE4E84" w:rsidRPr="00A33C8E" w:rsidRDefault="00CE4E84" w:rsidP="00CE4E84">
      <w:pPr>
        <w:pStyle w:val="Heading1"/>
        <w:rPr>
          <w:rFonts w:ascii="Arial" w:hAnsi="Arial" w:cs="Arial"/>
        </w:rPr>
      </w:pPr>
      <w:r w:rsidRPr="00A33C8E">
        <w:rPr>
          <w:rFonts w:ascii="Arial" w:hAnsi="Arial" w:cs="Arial"/>
        </w:rPr>
        <w:t>MPS (including London Fringe Allowance)</w:t>
      </w:r>
    </w:p>
    <w:p w14:paraId="4CC3B189" w14:textId="77777777" w:rsidR="00937E74" w:rsidRPr="00A33C8E" w:rsidRDefault="00937E74" w:rsidP="00937E74">
      <w:pPr>
        <w:rPr>
          <w:rFonts w:ascii="Arial" w:hAnsi="Arial" w:cs="Arial"/>
        </w:rPr>
      </w:pPr>
    </w:p>
    <w:p w14:paraId="0A7EA219" w14:textId="77777777" w:rsidR="006C427B" w:rsidRPr="00A33C8E" w:rsidRDefault="006C427B" w:rsidP="006C427B">
      <w:pPr>
        <w:jc w:val="both"/>
        <w:rPr>
          <w:rFonts w:ascii="Arial" w:hAnsi="Arial" w:cs="Arial"/>
          <w:shd w:val="clear" w:color="auto" w:fill="FFFFFF"/>
        </w:rPr>
      </w:pPr>
      <w:r w:rsidRPr="00A33C8E">
        <w:rPr>
          <w:rFonts w:ascii="Arial" w:hAnsi="Arial" w:cs="Arial"/>
          <w:color w:val="222222"/>
          <w:lang w:eastAsia="en-GB"/>
        </w:rPr>
        <w:t xml:space="preserve">We are seeking to appoint an outstanding Geography teacher. Our Geography Department </w:t>
      </w:r>
      <w:r w:rsidRPr="00A33C8E">
        <w:rPr>
          <w:rFonts w:ascii="Arial" w:hAnsi="Arial" w:cs="Arial"/>
          <w:shd w:val="clear" w:color="auto" w:fill="FFFFFF"/>
        </w:rPr>
        <w:t>thrives on the notions of inclusion, creativity and enthusiasm for the subject. We deliver a broad curriculum building skills through the teaching. The Geography team is led by a Head of Geography and works closely with the other Humanities subjects, as such it is anticipated that the post holder will be able to teach within one of the other Humanities subject areas (Religious Studies, History, Sociology, A Level Law)</w:t>
      </w:r>
    </w:p>
    <w:p w14:paraId="371D5DF1" w14:textId="77777777" w:rsidR="006C427B" w:rsidRPr="00A33C8E" w:rsidRDefault="006C427B" w:rsidP="006C427B">
      <w:pPr>
        <w:jc w:val="both"/>
        <w:rPr>
          <w:rFonts w:ascii="Arial" w:hAnsi="Arial" w:cs="Arial"/>
          <w:color w:val="222222"/>
          <w:lang w:eastAsia="en-GB"/>
        </w:rPr>
      </w:pPr>
    </w:p>
    <w:p w14:paraId="7CA9BD9D" w14:textId="77777777" w:rsidR="006C427B" w:rsidRPr="00A33C8E" w:rsidRDefault="006C427B" w:rsidP="006C427B">
      <w:pPr>
        <w:jc w:val="both"/>
        <w:rPr>
          <w:rFonts w:ascii="Arial" w:hAnsi="Arial" w:cs="Arial"/>
          <w:noProof/>
          <w:lang w:eastAsia="en-GB"/>
        </w:rPr>
      </w:pPr>
      <w:r w:rsidRPr="00A33C8E">
        <w:rPr>
          <w:rFonts w:ascii="Arial" w:hAnsi="Arial" w:cs="Arial"/>
        </w:rPr>
        <w:t xml:space="preserve">The ideal candidate will be passionate about the Geography curriculum and how this can be taught in an inspiring way to maximise exam success, whilst developing a love for the subject and an engagement with all of the subjects within the discipline. We are looking for someone who can spark students’ passion for the subject, and to help students to lead successful future lives. </w:t>
      </w:r>
      <w:r w:rsidRPr="00A33C8E">
        <w:rPr>
          <w:rFonts w:ascii="Arial" w:hAnsi="Arial" w:cs="Arial"/>
          <w:noProof/>
          <w:lang w:eastAsia="en-GB"/>
        </w:rPr>
        <w:t xml:space="preserve">The ability to extend students’ engagement beyond the school day, through extra-curricular would be an advantage. </w:t>
      </w:r>
    </w:p>
    <w:p w14:paraId="16DC32CA" w14:textId="77777777" w:rsidR="006C427B" w:rsidRPr="00A33C8E" w:rsidRDefault="006C427B" w:rsidP="006C427B">
      <w:pPr>
        <w:jc w:val="both"/>
        <w:rPr>
          <w:rFonts w:ascii="Arial" w:hAnsi="Arial" w:cs="Arial"/>
          <w:noProof/>
          <w:lang w:eastAsia="en-GB"/>
        </w:rPr>
      </w:pPr>
    </w:p>
    <w:p w14:paraId="18952183" w14:textId="77777777" w:rsidR="006C427B" w:rsidRPr="00A33C8E" w:rsidRDefault="006C427B" w:rsidP="006C427B">
      <w:pPr>
        <w:jc w:val="both"/>
        <w:rPr>
          <w:rFonts w:ascii="Arial" w:hAnsi="Arial" w:cs="Arial"/>
          <w:noProof/>
          <w:lang w:eastAsia="en-GB"/>
        </w:rPr>
      </w:pPr>
      <w:r w:rsidRPr="00A33C8E">
        <w:rPr>
          <w:rFonts w:ascii="Arial" w:hAnsi="Arial" w:cs="Arial"/>
          <w:noProof/>
          <w:lang w:eastAsia="en-GB"/>
        </w:rPr>
        <w:t>The department attained strong results last summer, in both  GCSE and A level Geography, and we expect this strong acheivement to continue across the coming year.</w:t>
      </w:r>
    </w:p>
    <w:p w14:paraId="2C3365EC" w14:textId="77777777" w:rsidR="00C368C0" w:rsidRPr="00A33C8E" w:rsidRDefault="00C368C0" w:rsidP="00C368C0">
      <w:pPr>
        <w:pStyle w:val="NoSpacing"/>
        <w:jc w:val="both"/>
        <w:rPr>
          <w:rFonts w:ascii="Arial" w:hAnsi="Arial" w:cs="Arial"/>
          <w:noProof/>
          <w:sz w:val="24"/>
          <w:szCs w:val="24"/>
          <w:lang w:eastAsia="en-GB"/>
        </w:rPr>
      </w:pPr>
    </w:p>
    <w:p w14:paraId="4AD9E593" w14:textId="77777777" w:rsidR="00C368C0" w:rsidRPr="00A33C8E" w:rsidRDefault="00C368C0" w:rsidP="00C368C0">
      <w:pPr>
        <w:pBdr>
          <w:bottom w:val="single" w:sz="4" w:space="1" w:color="auto"/>
        </w:pBdr>
        <w:jc w:val="both"/>
        <w:rPr>
          <w:rFonts w:ascii="Arial" w:hAnsi="Arial" w:cs="Arial"/>
          <w:b/>
          <w:bCs/>
          <w:color w:val="2E74B5" w:themeColor="accent1" w:themeShade="BF"/>
          <w:lang w:eastAsia="en-GB"/>
        </w:rPr>
      </w:pPr>
      <w:r w:rsidRPr="00A33C8E">
        <w:rPr>
          <w:rFonts w:ascii="Arial" w:hAnsi="Arial" w:cs="Arial"/>
          <w:b/>
          <w:bCs/>
          <w:color w:val="2E74B5" w:themeColor="accent1" w:themeShade="BF"/>
          <w:lang w:eastAsia="en-GB"/>
        </w:rPr>
        <w:t>Our ideal candidate will display:</w:t>
      </w:r>
    </w:p>
    <w:p w14:paraId="24492640" w14:textId="77777777" w:rsidR="00C368C0" w:rsidRPr="00A33C8E" w:rsidRDefault="00C368C0" w:rsidP="00C368C0">
      <w:pPr>
        <w:pBdr>
          <w:bottom w:val="single" w:sz="4" w:space="1" w:color="auto"/>
        </w:pBdr>
        <w:shd w:val="clear" w:color="auto" w:fill="B4C6E7" w:themeFill="accent5" w:themeFillTint="66"/>
        <w:ind w:left="426" w:hanging="425"/>
        <w:jc w:val="both"/>
        <w:rPr>
          <w:rFonts w:ascii="Arial" w:hAnsi="Arial" w:cs="Arial"/>
          <w:color w:val="222222"/>
          <w:lang w:eastAsia="en-GB"/>
        </w:rPr>
      </w:pPr>
      <w:r w:rsidRPr="00A33C8E">
        <w:rPr>
          <w:rFonts w:ascii="Arial" w:hAnsi="Arial" w:cs="Arial"/>
          <w:color w:val="222222"/>
          <w:lang w:eastAsia="en-GB"/>
        </w:rPr>
        <w:t xml:space="preserve">• </w:t>
      </w:r>
      <w:r w:rsidRPr="00A33C8E">
        <w:rPr>
          <w:rFonts w:ascii="Arial" w:hAnsi="Arial" w:cs="Arial"/>
          <w:color w:val="222222"/>
          <w:lang w:eastAsia="en-GB"/>
        </w:rPr>
        <w:tab/>
        <w:t>A passion for teaching Geography with evidence of enabling students to surpass expectations.</w:t>
      </w:r>
    </w:p>
    <w:p w14:paraId="254D23AB" w14:textId="77777777" w:rsidR="00C368C0" w:rsidRPr="00A33C8E" w:rsidRDefault="00C368C0" w:rsidP="00C368C0">
      <w:pPr>
        <w:pBdr>
          <w:bottom w:val="single" w:sz="4" w:space="1" w:color="auto"/>
        </w:pBdr>
        <w:shd w:val="clear" w:color="auto" w:fill="B4C6E7" w:themeFill="accent5" w:themeFillTint="66"/>
        <w:ind w:left="426" w:hanging="425"/>
        <w:jc w:val="both"/>
        <w:rPr>
          <w:rFonts w:ascii="Arial" w:hAnsi="Arial" w:cs="Arial"/>
          <w:color w:val="222222"/>
          <w:lang w:eastAsia="en-GB"/>
        </w:rPr>
      </w:pPr>
      <w:r w:rsidRPr="00A33C8E">
        <w:rPr>
          <w:rFonts w:ascii="Arial" w:hAnsi="Arial" w:cs="Arial"/>
          <w:color w:val="222222"/>
          <w:lang w:eastAsia="en-GB"/>
        </w:rPr>
        <w:t xml:space="preserve">• </w:t>
      </w:r>
      <w:r w:rsidRPr="00A33C8E">
        <w:rPr>
          <w:rFonts w:ascii="Arial" w:hAnsi="Arial" w:cs="Arial"/>
          <w:color w:val="222222"/>
          <w:lang w:eastAsia="en-GB"/>
        </w:rPr>
        <w:tab/>
        <w:t>Experience in teaching classroom Geography at Key Stages 3-5 with a good curriculum knowledge and understanding of GCSE and A-Level Geography requirements. </w:t>
      </w:r>
    </w:p>
    <w:p w14:paraId="1B5E165D" w14:textId="77777777" w:rsidR="00C368C0" w:rsidRPr="00A33C8E" w:rsidRDefault="00C368C0" w:rsidP="00C368C0">
      <w:pPr>
        <w:pBdr>
          <w:bottom w:val="single" w:sz="4" w:space="1" w:color="auto"/>
        </w:pBdr>
        <w:shd w:val="clear" w:color="auto" w:fill="B4C6E7" w:themeFill="accent5" w:themeFillTint="66"/>
        <w:ind w:left="426" w:hanging="425"/>
        <w:jc w:val="both"/>
        <w:rPr>
          <w:rFonts w:ascii="Arial" w:hAnsi="Arial" w:cs="Arial"/>
          <w:color w:val="222222"/>
          <w:lang w:eastAsia="en-GB"/>
        </w:rPr>
      </w:pPr>
      <w:r w:rsidRPr="00A33C8E">
        <w:rPr>
          <w:rFonts w:ascii="Arial" w:hAnsi="Arial" w:cs="Arial"/>
          <w:color w:val="222222"/>
          <w:lang w:eastAsia="en-GB"/>
        </w:rPr>
        <w:t xml:space="preserve">• </w:t>
      </w:r>
      <w:r w:rsidRPr="00A33C8E">
        <w:rPr>
          <w:rFonts w:ascii="Arial" w:hAnsi="Arial" w:cs="Arial"/>
          <w:color w:val="222222"/>
          <w:lang w:eastAsia="en-GB"/>
        </w:rPr>
        <w:tab/>
        <w:t>Experience of using data to push students to (and beyond) their targets.</w:t>
      </w:r>
    </w:p>
    <w:p w14:paraId="038CACF4" w14:textId="77777777" w:rsidR="00C368C0" w:rsidRPr="00A33C8E" w:rsidRDefault="00C368C0" w:rsidP="00C368C0">
      <w:pPr>
        <w:pStyle w:val="Heading1"/>
        <w:jc w:val="both"/>
        <w:rPr>
          <w:rFonts w:ascii="Arial" w:hAnsi="Arial" w:cs="Arial"/>
        </w:rPr>
      </w:pPr>
    </w:p>
    <w:p w14:paraId="46D3C4D6" w14:textId="77777777" w:rsidR="00C368C0" w:rsidRPr="00A33C8E" w:rsidRDefault="00C368C0" w:rsidP="00C368C0">
      <w:pPr>
        <w:pStyle w:val="Heading1"/>
        <w:jc w:val="both"/>
        <w:rPr>
          <w:rFonts w:ascii="Arial" w:hAnsi="Arial" w:cs="Arial"/>
        </w:rPr>
      </w:pPr>
      <w:r w:rsidRPr="00A33C8E">
        <w:rPr>
          <w:rFonts w:ascii="Arial" w:hAnsi="Arial" w:cs="Arial"/>
        </w:rPr>
        <w:t>What we can offer you:</w:t>
      </w:r>
    </w:p>
    <w:p w14:paraId="4533286C" w14:textId="77777777" w:rsidR="00C368C0" w:rsidRPr="00A33C8E" w:rsidRDefault="00C368C0" w:rsidP="00C368C0">
      <w:pPr>
        <w:pStyle w:val="paragraph"/>
        <w:spacing w:before="0" w:beforeAutospacing="0" w:after="0" w:afterAutospacing="0"/>
        <w:jc w:val="both"/>
        <w:textAlignment w:val="baseline"/>
        <w:rPr>
          <w:rStyle w:val="eop"/>
          <w:rFonts w:ascii="Arial" w:hAnsi="Arial" w:cs="Arial"/>
        </w:rPr>
      </w:pPr>
      <w:r w:rsidRPr="00A33C8E">
        <w:rPr>
          <w:rStyle w:val="normaltextrun"/>
          <w:rFonts w:ascii="Arial" w:eastAsiaTheme="majorEastAsia" w:hAnsi="Arial" w:cs="Arial"/>
        </w:rPr>
        <w:t>As well as offering you a competitive salary and access to a generous pension scheme, there are also many additional benefits of working within one of our Trust schools, some of which are summarised below:</w:t>
      </w:r>
      <w:r w:rsidRPr="00A33C8E">
        <w:rPr>
          <w:rStyle w:val="eop"/>
          <w:rFonts w:ascii="Arial" w:hAnsi="Arial" w:cs="Arial"/>
        </w:rPr>
        <w:t> </w:t>
      </w:r>
    </w:p>
    <w:p w14:paraId="56A2998A" w14:textId="77777777" w:rsidR="00C368C0" w:rsidRPr="00A33C8E" w:rsidRDefault="00C368C0" w:rsidP="00C368C0">
      <w:pPr>
        <w:pStyle w:val="paragraph"/>
        <w:spacing w:before="0" w:beforeAutospacing="0" w:after="0" w:afterAutospacing="0"/>
        <w:jc w:val="both"/>
        <w:textAlignment w:val="baseline"/>
        <w:rPr>
          <w:rFonts w:ascii="Arial" w:hAnsi="Arial" w:cs="Arial"/>
        </w:rPr>
      </w:pPr>
    </w:p>
    <w:p w14:paraId="36E928F6" w14:textId="77777777" w:rsidR="00C368C0" w:rsidRPr="00A33C8E" w:rsidRDefault="00C368C0" w:rsidP="00C368C0">
      <w:pPr>
        <w:numPr>
          <w:ilvl w:val="0"/>
          <w:numId w:val="10"/>
        </w:numPr>
        <w:ind w:left="426"/>
        <w:jc w:val="both"/>
        <w:rPr>
          <w:rFonts w:ascii="Arial" w:hAnsi="Arial" w:cs="Arial"/>
        </w:rPr>
      </w:pPr>
      <w:r w:rsidRPr="00A33C8E">
        <w:rPr>
          <w:rFonts w:ascii="Arial" w:hAnsi="Arial" w:cs="Arial"/>
        </w:rPr>
        <w:t xml:space="preserve">A supportive and collegiate staffing team </w:t>
      </w:r>
    </w:p>
    <w:p w14:paraId="29D53970" w14:textId="77777777" w:rsidR="00C368C0" w:rsidRPr="00A33C8E" w:rsidRDefault="00C368C0" w:rsidP="00C368C0">
      <w:pPr>
        <w:numPr>
          <w:ilvl w:val="0"/>
          <w:numId w:val="10"/>
        </w:numPr>
        <w:ind w:left="426"/>
        <w:jc w:val="both"/>
        <w:rPr>
          <w:rFonts w:ascii="Arial" w:hAnsi="Arial" w:cs="Arial"/>
        </w:rPr>
      </w:pPr>
      <w:r w:rsidRPr="00A33C8E">
        <w:rPr>
          <w:rFonts w:ascii="Arial" w:hAnsi="Arial" w:cs="Arial"/>
        </w:rPr>
        <w:t xml:space="preserve">A strategic programme of personalised CPD is offered, to help you plan your future career </w:t>
      </w:r>
    </w:p>
    <w:p w14:paraId="74094FE2" w14:textId="77777777" w:rsidR="00C368C0" w:rsidRPr="00A33C8E" w:rsidRDefault="00C368C0" w:rsidP="00C368C0">
      <w:pPr>
        <w:numPr>
          <w:ilvl w:val="0"/>
          <w:numId w:val="10"/>
        </w:numPr>
        <w:ind w:left="426"/>
        <w:jc w:val="both"/>
        <w:rPr>
          <w:rFonts w:ascii="Arial" w:hAnsi="Arial" w:cs="Arial"/>
        </w:rPr>
      </w:pPr>
      <w:r w:rsidRPr="00A33C8E">
        <w:rPr>
          <w:rFonts w:ascii="Arial" w:hAnsi="Arial" w:cs="Arial"/>
        </w:rPr>
        <w:t>As a Trust with both selective and non-selective schools, staff secondment opportunities are available</w:t>
      </w:r>
    </w:p>
    <w:p w14:paraId="244A74E8" w14:textId="77777777" w:rsidR="00C368C0" w:rsidRPr="00A33C8E" w:rsidRDefault="00C368C0" w:rsidP="00C368C0">
      <w:pPr>
        <w:numPr>
          <w:ilvl w:val="0"/>
          <w:numId w:val="10"/>
        </w:numPr>
        <w:ind w:left="426"/>
        <w:jc w:val="both"/>
        <w:rPr>
          <w:rFonts w:ascii="Arial" w:hAnsi="Arial" w:cs="Arial"/>
        </w:rPr>
      </w:pPr>
      <w:r w:rsidRPr="00A33C8E">
        <w:rPr>
          <w:rFonts w:ascii="Arial" w:hAnsi="Arial" w:cs="Arial"/>
        </w:rPr>
        <w:t>Access to a range of career enhancing qualifications including National Professional Qualifications (NPQML, NPQSL, NPQH and NPQEL), as well as industry specific qualifications e.g. AAT; BIFM and Master’s degrees</w:t>
      </w:r>
    </w:p>
    <w:p w14:paraId="5773C005" w14:textId="77777777" w:rsidR="00C368C0" w:rsidRPr="00A33C8E" w:rsidRDefault="00C368C0" w:rsidP="00C368C0">
      <w:pPr>
        <w:numPr>
          <w:ilvl w:val="0"/>
          <w:numId w:val="10"/>
        </w:numPr>
        <w:ind w:left="426"/>
        <w:jc w:val="both"/>
        <w:rPr>
          <w:rFonts w:ascii="Arial" w:hAnsi="Arial" w:cs="Arial"/>
        </w:rPr>
      </w:pPr>
      <w:r w:rsidRPr="00A33C8E">
        <w:rPr>
          <w:rFonts w:ascii="Arial" w:hAnsi="Arial" w:cs="Arial"/>
        </w:rPr>
        <w:t>Staff social events</w:t>
      </w:r>
    </w:p>
    <w:p w14:paraId="0E9A748F" w14:textId="77777777" w:rsidR="00C368C0" w:rsidRPr="00A33C8E" w:rsidRDefault="00C368C0" w:rsidP="00C368C0">
      <w:pPr>
        <w:numPr>
          <w:ilvl w:val="0"/>
          <w:numId w:val="10"/>
        </w:numPr>
        <w:ind w:left="426"/>
        <w:jc w:val="both"/>
        <w:rPr>
          <w:rFonts w:ascii="Arial" w:hAnsi="Arial" w:cs="Arial"/>
        </w:rPr>
      </w:pPr>
      <w:r w:rsidRPr="00A33C8E">
        <w:rPr>
          <w:rFonts w:ascii="Arial" w:hAnsi="Arial" w:cs="Arial"/>
        </w:rPr>
        <w:t>Staff enrichment opportunities e.g. Art classes, Book Club and Sporting activities</w:t>
      </w:r>
    </w:p>
    <w:p w14:paraId="56764546" w14:textId="77777777" w:rsidR="00C368C0" w:rsidRPr="00A33C8E" w:rsidRDefault="00C368C0" w:rsidP="00C368C0">
      <w:pPr>
        <w:numPr>
          <w:ilvl w:val="0"/>
          <w:numId w:val="10"/>
        </w:numPr>
        <w:ind w:left="426"/>
        <w:jc w:val="both"/>
        <w:rPr>
          <w:rFonts w:ascii="Arial" w:hAnsi="Arial" w:cs="Arial"/>
        </w:rPr>
      </w:pPr>
      <w:r w:rsidRPr="00A33C8E">
        <w:rPr>
          <w:rFonts w:ascii="Arial" w:hAnsi="Arial" w:cs="Arial"/>
        </w:rPr>
        <w:t>Opportunities to participate in a varied programme of school trips, including visits to Thailand, Spain, Winter Sports in the USA etc.</w:t>
      </w:r>
    </w:p>
    <w:p w14:paraId="124C7888" w14:textId="77777777" w:rsidR="00C368C0" w:rsidRPr="00A33C8E" w:rsidRDefault="00C368C0" w:rsidP="00C368C0">
      <w:pPr>
        <w:numPr>
          <w:ilvl w:val="0"/>
          <w:numId w:val="10"/>
        </w:numPr>
        <w:ind w:left="426"/>
        <w:jc w:val="both"/>
        <w:rPr>
          <w:rFonts w:ascii="Arial" w:hAnsi="Arial" w:cs="Arial"/>
        </w:rPr>
      </w:pPr>
      <w:r w:rsidRPr="00A33C8E">
        <w:rPr>
          <w:rFonts w:ascii="Arial" w:hAnsi="Arial" w:cs="Arial"/>
        </w:rPr>
        <w:t>A policy of promoting from within (where possible).</w:t>
      </w:r>
    </w:p>
    <w:p w14:paraId="1AB8B4AD" w14:textId="77777777" w:rsidR="00C368C0" w:rsidRPr="00A33C8E" w:rsidRDefault="00C368C0" w:rsidP="00C368C0">
      <w:pPr>
        <w:numPr>
          <w:ilvl w:val="0"/>
          <w:numId w:val="10"/>
        </w:numPr>
        <w:ind w:left="426"/>
        <w:jc w:val="both"/>
        <w:rPr>
          <w:rFonts w:ascii="Arial" w:hAnsi="Arial" w:cs="Arial"/>
        </w:rPr>
      </w:pPr>
      <w:r w:rsidRPr="00A33C8E">
        <w:rPr>
          <w:rFonts w:ascii="Arial" w:hAnsi="Arial" w:cs="Arial"/>
        </w:rPr>
        <w:lastRenderedPageBreak/>
        <w:t>Access to coaching and mentoring and an assortment of intra school and Trust to Trust collaborative opportunities.</w:t>
      </w:r>
    </w:p>
    <w:p w14:paraId="3AF81E53" w14:textId="77777777" w:rsidR="00C368C0" w:rsidRPr="00A33C8E" w:rsidRDefault="00C368C0" w:rsidP="00BC6A2B">
      <w:pPr>
        <w:jc w:val="both"/>
        <w:rPr>
          <w:rFonts w:ascii="Arial" w:hAnsi="Arial" w:cs="Arial"/>
        </w:rPr>
      </w:pPr>
    </w:p>
    <w:p w14:paraId="5BB028F2" w14:textId="77777777" w:rsidR="00110EE0" w:rsidRPr="00A33C8E" w:rsidRDefault="00110EE0" w:rsidP="00BC6A2B">
      <w:pPr>
        <w:jc w:val="both"/>
        <w:rPr>
          <w:rFonts w:ascii="Arial" w:hAnsi="Arial" w:cs="Arial"/>
        </w:rPr>
      </w:pPr>
      <w:r w:rsidRPr="00A33C8E">
        <w:rPr>
          <w:rFonts w:ascii="Arial" w:hAnsi="Arial" w:cs="Arial"/>
        </w:rPr>
        <w:t>NQTs welcome to apply</w:t>
      </w:r>
    </w:p>
    <w:p w14:paraId="101FC11B" w14:textId="77777777" w:rsidR="00CE4E84" w:rsidRPr="00A33C8E" w:rsidRDefault="00CE4E84" w:rsidP="00BC6A2B">
      <w:pPr>
        <w:jc w:val="both"/>
        <w:rPr>
          <w:rFonts w:ascii="Arial" w:hAnsi="Arial" w:cs="Arial"/>
        </w:rPr>
      </w:pPr>
    </w:p>
    <w:p w14:paraId="2D3FDF95" w14:textId="77777777" w:rsidR="00CE4E84" w:rsidRPr="00A33C8E" w:rsidRDefault="00CE4E84" w:rsidP="00CE4E84">
      <w:pPr>
        <w:pStyle w:val="Heading1"/>
        <w:jc w:val="both"/>
        <w:rPr>
          <w:rFonts w:ascii="Arial" w:hAnsi="Arial" w:cs="Arial"/>
        </w:rPr>
      </w:pPr>
      <w:bookmarkStart w:id="0" w:name="_Toc26371215"/>
      <w:r w:rsidRPr="00A33C8E">
        <w:rPr>
          <w:rFonts w:ascii="Arial" w:hAnsi="Arial" w:cs="Arial"/>
        </w:rPr>
        <w:t>Application Process:</w:t>
      </w:r>
      <w:bookmarkEnd w:id="0"/>
    </w:p>
    <w:p w14:paraId="06712881" w14:textId="77777777" w:rsidR="00CE4E84" w:rsidRPr="00A33C8E" w:rsidRDefault="00CE4E84" w:rsidP="00CE4E84">
      <w:pPr>
        <w:autoSpaceDE w:val="0"/>
        <w:autoSpaceDN w:val="0"/>
        <w:adjustRightInd w:val="0"/>
        <w:jc w:val="both"/>
        <w:rPr>
          <w:rFonts w:ascii="Arial" w:hAnsi="Arial" w:cs="Arial"/>
          <w:color w:val="000000"/>
        </w:rPr>
      </w:pPr>
      <w:r w:rsidRPr="00A33C8E">
        <w:rPr>
          <w:rFonts w:ascii="Arial" w:hAnsi="Arial" w:cs="Arial"/>
          <w:color w:val="000000" w:themeColor="text1"/>
        </w:rPr>
        <w:t xml:space="preserve">The closing date for applications is </w:t>
      </w:r>
      <w:r w:rsidRPr="00A33C8E">
        <w:rPr>
          <w:rFonts w:ascii="Arial" w:hAnsi="Arial" w:cs="Arial"/>
          <w:b/>
          <w:bCs/>
          <w:color w:val="000000" w:themeColor="text1"/>
        </w:rPr>
        <w:t xml:space="preserve">9am, 1 </w:t>
      </w:r>
      <w:r w:rsidR="00544902" w:rsidRPr="00A33C8E">
        <w:rPr>
          <w:rFonts w:ascii="Arial" w:hAnsi="Arial" w:cs="Arial"/>
          <w:b/>
          <w:bCs/>
          <w:color w:val="000000" w:themeColor="text1"/>
        </w:rPr>
        <w:t>March</w:t>
      </w:r>
      <w:r w:rsidRPr="00A33C8E">
        <w:rPr>
          <w:rFonts w:ascii="Arial" w:hAnsi="Arial" w:cs="Arial"/>
          <w:b/>
          <w:bCs/>
          <w:color w:val="000000" w:themeColor="text1"/>
        </w:rPr>
        <w:t xml:space="preserve"> 2021 with interviews expected to take place </w:t>
      </w:r>
      <w:r w:rsidR="00544902" w:rsidRPr="00A33C8E">
        <w:rPr>
          <w:rFonts w:ascii="Arial" w:hAnsi="Arial" w:cs="Arial"/>
          <w:b/>
          <w:bCs/>
          <w:color w:val="000000" w:themeColor="text1"/>
        </w:rPr>
        <w:t xml:space="preserve">in the week of </w:t>
      </w:r>
      <w:r w:rsidR="00864A53" w:rsidRPr="00A33C8E">
        <w:rPr>
          <w:rFonts w:ascii="Arial" w:hAnsi="Arial" w:cs="Arial"/>
          <w:b/>
          <w:bCs/>
          <w:color w:val="000000" w:themeColor="text1"/>
        </w:rPr>
        <w:t xml:space="preserve">8 March </w:t>
      </w:r>
      <w:r w:rsidRPr="00A33C8E">
        <w:rPr>
          <w:rFonts w:ascii="Arial" w:hAnsi="Arial" w:cs="Arial"/>
          <w:b/>
          <w:bCs/>
          <w:color w:val="000000" w:themeColor="text1"/>
        </w:rPr>
        <w:t xml:space="preserve">2021, </w:t>
      </w:r>
      <w:r w:rsidRPr="00A33C8E">
        <w:rPr>
          <w:rFonts w:ascii="Arial" w:hAnsi="Arial" w:cs="Arial"/>
          <w:color w:val="000000" w:themeColor="text1"/>
        </w:rPr>
        <w:t xml:space="preserve">although applications will be processed as they arrive and an earlier closing date may be made before this.  </w:t>
      </w:r>
      <w:r w:rsidRPr="00A33C8E">
        <w:rPr>
          <w:rFonts w:ascii="Arial" w:hAnsi="Arial" w:cs="Arial"/>
        </w:rPr>
        <w:t>Due to the temporary school closure during the COVID-19 emergency, interview will be held via Teams video conferencing asap.</w:t>
      </w:r>
    </w:p>
    <w:p w14:paraId="3E2B9A61" w14:textId="77777777" w:rsidR="00CE4E84" w:rsidRPr="00A33C8E" w:rsidRDefault="00CE4E84" w:rsidP="006D4C01">
      <w:pPr>
        <w:rPr>
          <w:rFonts w:ascii="Arial" w:hAnsi="Arial" w:cs="Arial"/>
        </w:rPr>
      </w:pPr>
    </w:p>
    <w:p w14:paraId="29CE59F3" w14:textId="77777777" w:rsidR="00CE4E84" w:rsidRPr="00A33C8E" w:rsidRDefault="00CE4E84" w:rsidP="006D4C01">
      <w:pPr>
        <w:rPr>
          <w:rFonts w:ascii="Arial" w:hAnsi="Arial" w:cs="Arial"/>
        </w:rPr>
      </w:pPr>
      <w:r w:rsidRPr="00A33C8E">
        <w:rPr>
          <w:rFonts w:ascii="Arial" w:hAnsi="Arial" w:cs="Arial"/>
        </w:rPr>
        <w:t>Wilmington Grammar School for Girls is an Outstanding school with a s</w:t>
      </w:r>
      <w:bookmarkStart w:id="1" w:name="_GoBack"/>
      <w:bookmarkEnd w:id="1"/>
      <w:r w:rsidRPr="00A33C8E">
        <w:rPr>
          <w:rFonts w:ascii="Arial" w:hAnsi="Arial" w:cs="Arial"/>
        </w:rPr>
        <w:t xml:space="preserve">trong track record of achievement.  We are part of the Endeavour MAT family of schools, and we pride ourselves on setting consistently high expectations, securing outstanding outcomes and delivering exceptional standards of teaching and learning for all.  </w:t>
      </w:r>
    </w:p>
    <w:p w14:paraId="6C5D8987" w14:textId="77777777" w:rsidR="00CE4E84" w:rsidRPr="00A33C8E" w:rsidRDefault="00CE4E84" w:rsidP="00CE4E84">
      <w:pPr>
        <w:pStyle w:val="NoSpacing"/>
        <w:jc w:val="both"/>
        <w:rPr>
          <w:rFonts w:ascii="Arial" w:hAnsi="Arial" w:cs="Arial"/>
          <w:sz w:val="24"/>
          <w:szCs w:val="24"/>
        </w:rPr>
      </w:pPr>
    </w:p>
    <w:p w14:paraId="5B720078" w14:textId="77777777" w:rsidR="00CE4E84" w:rsidRPr="00A33C8E" w:rsidRDefault="00CE4E84" w:rsidP="00A33C8E">
      <w:pPr>
        <w:pStyle w:val="NormalWeb"/>
        <w:spacing w:after="0"/>
        <w:jc w:val="center"/>
        <w:rPr>
          <w:rFonts w:ascii="Arial" w:hAnsi="Arial" w:cs="Arial"/>
          <w:b/>
          <w:bCs/>
          <w:i/>
          <w:color w:val="000000"/>
          <w:shd w:val="clear" w:color="auto" w:fill="FFFFFF"/>
        </w:rPr>
      </w:pPr>
      <w:r w:rsidRPr="00A33C8E">
        <w:rPr>
          <w:rFonts w:ascii="Arial" w:hAnsi="Arial" w:cs="Arial"/>
          <w:b/>
          <w:bCs/>
          <w:i/>
          <w:color w:val="000000"/>
          <w:shd w:val="clear" w:color="auto" w:fill="FFFFFF"/>
        </w:rPr>
        <w:t>As a Trust we are fully committed to safeguarding and promoting the welfare of children and expect all staff and volunteers to share this commitment. All offers of employment are subject to an Enhanced DBS check.</w:t>
      </w:r>
    </w:p>
    <w:p w14:paraId="3F88E252" w14:textId="77777777" w:rsidR="00011BCA" w:rsidRPr="00C368C0" w:rsidRDefault="00011BCA" w:rsidP="00CE4E84">
      <w:pPr>
        <w:jc w:val="both"/>
      </w:pPr>
    </w:p>
    <w:sectPr w:rsidR="00011BCA" w:rsidRPr="00C368C0" w:rsidSect="00C368C0">
      <w:pgSz w:w="11906" w:h="16838"/>
      <w:pgMar w:top="1440"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undryFormSans-Book">
    <w:altName w:val="Calibri"/>
    <w:charset w:val="00"/>
    <w:family w:val="auto"/>
    <w:pitch w:val="variable"/>
    <w:sig w:usb0="800000A7" w:usb1="0000004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A2888"/>
    <w:multiLevelType w:val="hybridMultilevel"/>
    <w:tmpl w:val="6BF8A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1064EB"/>
    <w:multiLevelType w:val="hybridMultilevel"/>
    <w:tmpl w:val="B3FE9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535063"/>
    <w:multiLevelType w:val="hybridMultilevel"/>
    <w:tmpl w:val="635AC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7C0D0C"/>
    <w:multiLevelType w:val="hybridMultilevel"/>
    <w:tmpl w:val="52481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C5697B"/>
    <w:multiLevelType w:val="hybridMultilevel"/>
    <w:tmpl w:val="D5080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A74928"/>
    <w:multiLevelType w:val="hybridMultilevel"/>
    <w:tmpl w:val="F9B432D2"/>
    <w:lvl w:ilvl="0" w:tplc="C2FCE7D2">
      <w:start w:val="1"/>
      <w:numFmt w:val="bullet"/>
      <w:lvlText w:val=""/>
      <w:lvlJc w:val="left"/>
      <w:pPr>
        <w:tabs>
          <w:tab w:val="num" w:pos="357"/>
        </w:tabs>
        <w:ind w:left="397" w:hanging="3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FD7B49"/>
    <w:multiLevelType w:val="hybridMultilevel"/>
    <w:tmpl w:val="D1C0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662F2F"/>
    <w:multiLevelType w:val="hybridMultilevel"/>
    <w:tmpl w:val="D750D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5875AA"/>
    <w:multiLevelType w:val="hybridMultilevel"/>
    <w:tmpl w:val="AAD41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E6059D"/>
    <w:multiLevelType w:val="hybridMultilevel"/>
    <w:tmpl w:val="F01E6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9"/>
  </w:num>
  <w:num w:numId="5">
    <w:abstractNumId w:val="4"/>
  </w:num>
  <w:num w:numId="6">
    <w:abstractNumId w:val="0"/>
  </w:num>
  <w:num w:numId="7">
    <w:abstractNumId w:val="8"/>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EED"/>
    <w:rsid w:val="00011BCA"/>
    <w:rsid w:val="000128C5"/>
    <w:rsid w:val="00030BD7"/>
    <w:rsid w:val="00044CBD"/>
    <w:rsid w:val="00092E0A"/>
    <w:rsid w:val="000A1F89"/>
    <w:rsid w:val="00110EE0"/>
    <w:rsid w:val="001D3239"/>
    <w:rsid w:val="002109F1"/>
    <w:rsid w:val="002140E0"/>
    <w:rsid w:val="00223BA8"/>
    <w:rsid w:val="002425F4"/>
    <w:rsid w:val="002622DF"/>
    <w:rsid w:val="00272BBC"/>
    <w:rsid w:val="002A6D12"/>
    <w:rsid w:val="00385AE5"/>
    <w:rsid w:val="003A1B88"/>
    <w:rsid w:val="00404B14"/>
    <w:rsid w:val="004331A9"/>
    <w:rsid w:val="004A39DD"/>
    <w:rsid w:val="0050335C"/>
    <w:rsid w:val="00506FD0"/>
    <w:rsid w:val="00512E8D"/>
    <w:rsid w:val="00543D88"/>
    <w:rsid w:val="00544902"/>
    <w:rsid w:val="005606CC"/>
    <w:rsid w:val="005C69F0"/>
    <w:rsid w:val="005E63E9"/>
    <w:rsid w:val="0063685D"/>
    <w:rsid w:val="00660712"/>
    <w:rsid w:val="00665669"/>
    <w:rsid w:val="00675BCF"/>
    <w:rsid w:val="006948D7"/>
    <w:rsid w:val="006960F5"/>
    <w:rsid w:val="006A511D"/>
    <w:rsid w:val="006C427B"/>
    <w:rsid w:val="006D4C01"/>
    <w:rsid w:val="00712D66"/>
    <w:rsid w:val="007529AD"/>
    <w:rsid w:val="00770C45"/>
    <w:rsid w:val="00777826"/>
    <w:rsid w:val="007907E9"/>
    <w:rsid w:val="00802908"/>
    <w:rsid w:val="00864A53"/>
    <w:rsid w:val="008E328D"/>
    <w:rsid w:val="00937E74"/>
    <w:rsid w:val="00963EE3"/>
    <w:rsid w:val="00971C7F"/>
    <w:rsid w:val="009E3213"/>
    <w:rsid w:val="00A33C8E"/>
    <w:rsid w:val="00A57853"/>
    <w:rsid w:val="00A63FE8"/>
    <w:rsid w:val="00A70235"/>
    <w:rsid w:val="00A831C6"/>
    <w:rsid w:val="00AA24F4"/>
    <w:rsid w:val="00B558D6"/>
    <w:rsid w:val="00BC6A2B"/>
    <w:rsid w:val="00BC6BB9"/>
    <w:rsid w:val="00BD5A59"/>
    <w:rsid w:val="00C01E95"/>
    <w:rsid w:val="00C368C0"/>
    <w:rsid w:val="00C43EDE"/>
    <w:rsid w:val="00CC1D7A"/>
    <w:rsid w:val="00CE4E84"/>
    <w:rsid w:val="00D13B27"/>
    <w:rsid w:val="00D63010"/>
    <w:rsid w:val="00DD2375"/>
    <w:rsid w:val="00E331D6"/>
    <w:rsid w:val="00EE278E"/>
    <w:rsid w:val="00EE68C3"/>
    <w:rsid w:val="00F77EED"/>
    <w:rsid w:val="00FB4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A4596"/>
  <w15:docId w15:val="{1303B5EC-AF89-43BE-8148-1F235879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sid w:val="002109F1"/>
    <w:rPr>
      <w:color w:val="800080"/>
      <w:u w:val="single"/>
    </w:rPr>
  </w:style>
  <w:style w:type="character" w:styleId="UnresolvedMention">
    <w:name w:val="Unresolved Mention"/>
    <w:basedOn w:val="DefaultParagraphFont"/>
    <w:uiPriority w:val="99"/>
    <w:semiHidden/>
    <w:unhideWhenUsed/>
    <w:rsid w:val="00CE4E84"/>
    <w:rPr>
      <w:color w:val="605E5C"/>
      <w:shd w:val="clear" w:color="auto" w:fill="E1DFDD"/>
    </w:rPr>
  </w:style>
  <w:style w:type="paragraph" w:styleId="NormalWeb">
    <w:name w:val="Normal (Web)"/>
    <w:basedOn w:val="Normal"/>
    <w:uiPriority w:val="99"/>
    <w:unhideWhenUsed/>
    <w:rsid w:val="00CE4E84"/>
    <w:pPr>
      <w:spacing w:after="165"/>
    </w:pPr>
    <w:rPr>
      <w:lang w:eastAsia="en-GB"/>
    </w:rPr>
  </w:style>
  <w:style w:type="paragraph" w:styleId="NoSpacing">
    <w:name w:val="No Spacing"/>
    <w:link w:val="NoSpacingChar"/>
    <w:uiPriority w:val="1"/>
    <w:qFormat/>
    <w:rsid w:val="00CE4E8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E4E84"/>
    <w:rPr>
      <w:rFonts w:asciiTheme="minorHAnsi" w:eastAsiaTheme="minorEastAsia" w:hAnsiTheme="minorHAnsi" w:cstheme="minorBidi"/>
      <w:sz w:val="22"/>
      <w:szCs w:val="22"/>
      <w:lang w:val="en-US" w:eastAsia="en-US"/>
    </w:rPr>
  </w:style>
  <w:style w:type="paragraph" w:customStyle="1" w:styleId="paragraph">
    <w:name w:val="paragraph"/>
    <w:basedOn w:val="Normal"/>
    <w:rsid w:val="00C368C0"/>
    <w:pPr>
      <w:spacing w:before="100" w:beforeAutospacing="1" w:after="100" w:afterAutospacing="1"/>
    </w:pPr>
    <w:rPr>
      <w:lang w:eastAsia="en-GB"/>
    </w:rPr>
  </w:style>
  <w:style w:type="character" w:customStyle="1" w:styleId="normaltextrun">
    <w:name w:val="normaltextrun"/>
    <w:basedOn w:val="DefaultParagraphFont"/>
    <w:rsid w:val="00C368C0"/>
  </w:style>
  <w:style w:type="character" w:customStyle="1" w:styleId="eop">
    <w:name w:val="eop"/>
    <w:basedOn w:val="DefaultParagraphFont"/>
    <w:rsid w:val="00C36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09E970B7A9FA459778402A2B79FD26" ma:contentTypeVersion="13" ma:contentTypeDescription="Create a new document." ma:contentTypeScope="" ma:versionID="f05b096acdc571bfefeb23e6c9df9c62">
  <xsd:schema xmlns:xsd="http://www.w3.org/2001/XMLSchema" xmlns:xs="http://www.w3.org/2001/XMLSchema" xmlns:p="http://schemas.microsoft.com/office/2006/metadata/properties" xmlns:ns3="d8b22adb-e24f-416a-af75-7c651a3c6eb2" xmlns:ns4="9c0861ea-e42c-472b-9c6e-bdb329acddad" targetNamespace="http://schemas.microsoft.com/office/2006/metadata/properties" ma:root="true" ma:fieldsID="9057b443e9ca1024caed48a200d5cb9e" ns3:_="" ns4:_="">
    <xsd:import namespace="d8b22adb-e24f-416a-af75-7c651a3c6eb2"/>
    <xsd:import namespace="9c0861ea-e42c-472b-9c6e-bdb329acdd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22adb-e24f-416a-af75-7c651a3c6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861ea-e42c-472b-9c6e-bdb329acdd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603001-ED48-4177-A86E-2223C448420C}">
  <ds:schemaRefs>
    <ds:schemaRef ds:uri="http://schemas.microsoft.com/sharepoint/v3/contenttype/forms"/>
  </ds:schemaRefs>
</ds:datastoreItem>
</file>

<file path=customXml/itemProps2.xml><?xml version="1.0" encoding="utf-8"?>
<ds:datastoreItem xmlns:ds="http://schemas.openxmlformats.org/officeDocument/2006/customXml" ds:itemID="{07E3FEB5-E0C0-4368-9CB6-BB612E474C0D}">
  <ds:schemaRef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www.w3.org/XML/1998/namespace"/>
    <ds:schemaRef ds:uri="9c0861ea-e42c-472b-9c6e-bdb329acddad"/>
    <ds:schemaRef ds:uri="d8b22adb-e24f-416a-af75-7c651a3c6eb2"/>
  </ds:schemaRefs>
</ds:datastoreItem>
</file>

<file path=customXml/itemProps3.xml><?xml version="1.0" encoding="utf-8"?>
<ds:datastoreItem xmlns:ds="http://schemas.openxmlformats.org/officeDocument/2006/customXml" ds:itemID="{6D08AB7C-15E5-4CF1-BD3B-E3BF785E1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22adb-e24f-416a-af75-7c651a3c6eb2"/>
    <ds:schemaRef ds:uri="9c0861ea-e42c-472b-9c6e-bdb329acd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3111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THE GRAMMAR SCHOOL FOR GIRLS</vt:lpstr>
    </vt:vector>
  </TitlesOfParts>
  <Company>GSGW</Company>
  <LinksUpToDate>false</LinksUpToDate>
  <CharactersWithSpaces>3671</CharactersWithSpaces>
  <SharedDoc>false</SharedDoc>
  <HLinks>
    <vt:vector size="12" baseType="variant">
      <vt:variant>
        <vt:i4>3407990</vt:i4>
      </vt:variant>
      <vt:variant>
        <vt:i4>3</vt:i4>
      </vt:variant>
      <vt:variant>
        <vt:i4>0</vt:i4>
      </vt:variant>
      <vt:variant>
        <vt:i4>5</vt:i4>
      </vt:variant>
      <vt:variant>
        <vt:lpwstr>http://www.wgsg.co.uk/</vt:lpwstr>
      </vt:variant>
      <vt:variant>
        <vt:lpwstr/>
      </vt:variant>
      <vt:variant>
        <vt:i4>3473484</vt:i4>
      </vt:variant>
      <vt:variant>
        <vt:i4>0</vt:i4>
      </vt:variant>
      <vt:variant>
        <vt:i4>0</vt:i4>
      </vt:variant>
      <vt:variant>
        <vt:i4>5</vt:i4>
      </vt:variant>
      <vt:variant>
        <vt:lpwstr>mailto:penny@wgsg.co.uk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GRAMMAR SCHOOL FOR GIRLS</dc:title>
  <dc:subject/>
  <dc:creator>KAREN</dc:creator>
  <cp:keywords/>
  <dc:description/>
  <cp:lastModifiedBy>Michelle Bexley</cp:lastModifiedBy>
  <cp:revision>2</cp:revision>
  <cp:lastPrinted>2017-06-13T12:16:00Z</cp:lastPrinted>
  <dcterms:created xsi:type="dcterms:W3CDTF">2021-02-11T14:30:00Z</dcterms:created>
  <dcterms:modified xsi:type="dcterms:W3CDTF">2021-02-11T14:30:00Z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0x0101009D09E970B7A9FA459778402A2B79FD26</vt:lpwstr>
  </property>
</Properties>
</file>