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1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4320"/>
        <w:gridCol w:w="1620"/>
        <w:gridCol w:w="1463"/>
      </w:tblGrid>
      <w:tr w:rsidR="00616856" w:rsidRPr="002B5F56" w14:paraId="309FE735" w14:textId="77777777" w:rsidTr="70E829D9">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95FD781" w14:textId="77777777" w:rsidR="00616856" w:rsidRPr="008D141C" w:rsidRDefault="00616856" w:rsidP="00591789">
            <w:pPr>
              <w:rPr>
                <w:rFonts w:ascii="Franklin Gothic Book" w:eastAsia="Times New Roman" w:hAnsi="Franklin Gothic Book" w:cs="Arial"/>
                <w:b/>
                <w:bCs/>
                <w:sz w:val="20"/>
                <w:szCs w:val="20"/>
              </w:rPr>
            </w:pPr>
            <w:r w:rsidRPr="008D141C">
              <w:rPr>
                <w:rFonts w:ascii="Franklin Gothic Book" w:eastAsia="Times New Roman" w:hAnsi="Franklin Gothic Book" w:cs="Arial"/>
                <w:b/>
                <w:bCs/>
                <w:sz w:val="20"/>
                <w:szCs w:val="20"/>
              </w:rPr>
              <w:t>Post Title:</w:t>
            </w:r>
          </w:p>
        </w:tc>
        <w:tc>
          <w:tcPr>
            <w:tcW w:w="4320" w:type="dxa"/>
            <w:tcBorders>
              <w:top w:val="single" w:sz="4" w:space="0" w:color="auto"/>
              <w:left w:val="single" w:sz="4" w:space="0" w:color="auto"/>
              <w:bottom w:val="single" w:sz="4" w:space="0" w:color="auto"/>
              <w:right w:val="single" w:sz="4" w:space="0" w:color="auto"/>
            </w:tcBorders>
            <w:hideMark/>
          </w:tcPr>
          <w:p w14:paraId="429B9748" w14:textId="77777777" w:rsidR="00616856" w:rsidRPr="008D141C" w:rsidRDefault="00616856" w:rsidP="002B5F56">
            <w:pPr>
              <w:rPr>
                <w:rFonts w:ascii="Franklin Gothic Book" w:eastAsia="Times New Roman" w:hAnsi="Franklin Gothic Book" w:cs="Arial"/>
                <w:b/>
                <w:sz w:val="20"/>
                <w:szCs w:val="20"/>
              </w:rPr>
            </w:pPr>
            <w:r w:rsidRPr="008D141C">
              <w:rPr>
                <w:rFonts w:ascii="Franklin Gothic Book" w:eastAsia="Times New Roman" w:hAnsi="Franklin Gothic Book" w:cs="Arial"/>
                <w:b/>
                <w:sz w:val="20"/>
                <w:szCs w:val="20"/>
              </w:rPr>
              <w:t xml:space="preserve">HR </w:t>
            </w:r>
            <w:r w:rsidR="002B5F56" w:rsidRPr="008D141C">
              <w:rPr>
                <w:rFonts w:ascii="Franklin Gothic Book" w:eastAsia="Times New Roman" w:hAnsi="Franklin Gothic Book" w:cs="Arial"/>
                <w:b/>
                <w:sz w:val="20"/>
                <w:szCs w:val="20"/>
              </w:rPr>
              <w:t>Coordinator</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D01A783" w14:textId="77777777" w:rsidR="00616856" w:rsidRPr="008D141C" w:rsidRDefault="00616856" w:rsidP="00591789">
            <w:pPr>
              <w:rPr>
                <w:rFonts w:ascii="Franklin Gothic Book" w:eastAsia="Times New Roman" w:hAnsi="Franklin Gothic Book" w:cs="Arial"/>
                <w:b/>
                <w:sz w:val="20"/>
                <w:szCs w:val="20"/>
              </w:rPr>
            </w:pPr>
            <w:r w:rsidRPr="008D141C">
              <w:rPr>
                <w:rFonts w:ascii="Franklin Gothic Book" w:eastAsia="Times New Roman" w:hAnsi="Franklin Gothic Book" w:cs="Arial"/>
                <w:b/>
                <w:sz w:val="20"/>
                <w:szCs w:val="20"/>
              </w:rPr>
              <w:t>Hours:</w:t>
            </w:r>
          </w:p>
        </w:tc>
        <w:tc>
          <w:tcPr>
            <w:tcW w:w="1463" w:type="dxa"/>
            <w:tcBorders>
              <w:top w:val="single" w:sz="4" w:space="0" w:color="auto"/>
              <w:left w:val="single" w:sz="4" w:space="0" w:color="auto"/>
              <w:bottom w:val="single" w:sz="4" w:space="0" w:color="auto"/>
              <w:right w:val="single" w:sz="4" w:space="0" w:color="auto"/>
            </w:tcBorders>
            <w:hideMark/>
          </w:tcPr>
          <w:p w14:paraId="5A7953FB" w14:textId="62A41DE9" w:rsidR="00616856" w:rsidRPr="008D141C" w:rsidRDefault="00616856" w:rsidP="00591789">
            <w:pPr>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3</w:t>
            </w:r>
            <w:r w:rsidR="7B80A09C" w:rsidRPr="008D141C">
              <w:rPr>
                <w:rFonts w:ascii="Franklin Gothic Book" w:eastAsia="Times New Roman" w:hAnsi="Franklin Gothic Book" w:cs="Arial"/>
                <w:sz w:val="20"/>
                <w:szCs w:val="20"/>
              </w:rPr>
              <w:t>7</w:t>
            </w:r>
            <w:r w:rsidRPr="008D141C">
              <w:rPr>
                <w:rFonts w:ascii="Franklin Gothic Book" w:eastAsia="Times New Roman" w:hAnsi="Franklin Gothic Book" w:cs="Arial"/>
                <w:sz w:val="20"/>
                <w:szCs w:val="20"/>
              </w:rPr>
              <w:t xml:space="preserve"> per week</w:t>
            </w:r>
          </w:p>
          <w:p w14:paraId="7BA0A1F1" w14:textId="3CB9302D" w:rsidR="002B5F56" w:rsidRPr="008D141C" w:rsidRDefault="002B5F56" w:rsidP="00591789">
            <w:pPr>
              <w:rPr>
                <w:rFonts w:ascii="Franklin Gothic Book" w:eastAsia="Times New Roman" w:hAnsi="Franklin Gothic Book" w:cs="Arial"/>
                <w:sz w:val="20"/>
                <w:szCs w:val="20"/>
              </w:rPr>
            </w:pPr>
          </w:p>
        </w:tc>
      </w:tr>
      <w:tr w:rsidR="00616856" w:rsidRPr="002B5F56" w14:paraId="3910D83B" w14:textId="77777777" w:rsidTr="70E829D9">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0FAF229" w14:textId="77777777" w:rsidR="00616856" w:rsidRPr="008D141C" w:rsidRDefault="00616856" w:rsidP="00591789">
            <w:pPr>
              <w:rPr>
                <w:rFonts w:ascii="Franklin Gothic Book" w:eastAsia="Times New Roman" w:hAnsi="Franklin Gothic Book" w:cs="Arial"/>
                <w:b/>
                <w:bCs/>
                <w:sz w:val="20"/>
                <w:szCs w:val="20"/>
              </w:rPr>
            </w:pPr>
            <w:r w:rsidRPr="008D141C">
              <w:rPr>
                <w:rFonts w:ascii="Franklin Gothic Book" w:eastAsia="Times New Roman" w:hAnsi="Franklin Gothic Book" w:cs="Arial"/>
                <w:b/>
                <w:bCs/>
                <w:sz w:val="20"/>
                <w:szCs w:val="20"/>
              </w:rPr>
              <w:t>Department:</w:t>
            </w:r>
          </w:p>
        </w:tc>
        <w:tc>
          <w:tcPr>
            <w:tcW w:w="4320" w:type="dxa"/>
            <w:tcBorders>
              <w:top w:val="single" w:sz="4" w:space="0" w:color="auto"/>
              <w:left w:val="single" w:sz="4" w:space="0" w:color="auto"/>
              <w:bottom w:val="single" w:sz="4" w:space="0" w:color="auto"/>
              <w:right w:val="single" w:sz="4" w:space="0" w:color="auto"/>
            </w:tcBorders>
          </w:tcPr>
          <w:p w14:paraId="049B21CA" w14:textId="77777777" w:rsidR="00616856" w:rsidRPr="008D141C" w:rsidRDefault="00616856" w:rsidP="00591789">
            <w:pPr>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The Primary First Trust</w:t>
            </w:r>
          </w:p>
          <w:p w14:paraId="672A6659" w14:textId="77777777" w:rsidR="00616856" w:rsidRPr="008D141C" w:rsidRDefault="00616856" w:rsidP="00591789">
            <w:pPr>
              <w:rPr>
                <w:rFonts w:ascii="Franklin Gothic Book" w:eastAsia="Times New Roman" w:hAnsi="Franklin Gothic Book"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79A123F" w14:textId="77777777" w:rsidR="00616856" w:rsidRPr="008D141C" w:rsidRDefault="00616856" w:rsidP="00591789">
            <w:pPr>
              <w:rPr>
                <w:rFonts w:ascii="Franklin Gothic Book" w:eastAsia="Times New Roman" w:hAnsi="Franklin Gothic Book" w:cs="Arial"/>
                <w:b/>
                <w:bCs/>
                <w:sz w:val="20"/>
                <w:szCs w:val="20"/>
              </w:rPr>
            </w:pPr>
            <w:r w:rsidRPr="008D141C">
              <w:rPr>
                <w:rFonts w:ascii="Franklin Gothic Book" w:eastAsia="Times New Roman" w:hAnsi="Franklin Gothic Book" w:cs="Arial"/>
                <w:b/>
                <w:bCs/>
                <w:sz w:val="20"/>
                <w:szCs w:val="20"/>
              </w:rPr>
              <w:t>Grade:</w:t>
            </w:r>
          </w:p>
        </w:tc>
        <w:tc>
          <w:tcPr>
            <w:tcW w:w="1463" w:type="dxa"/>
            <w:tcBorders>
              <w:top w:val="single" w:sz="4" w:space="0" w:color="auto"/>
              <w:left w:val="single" w:sz="4" w:space="0" w:color="auto"/>
              <w:bottom w:val="single" w:sz="4" w:space="0" w:color="auto"/>
              <w:right w:val="single" w:sz="4" w:space="0" w:color="auto"/>
            </w:tcBorders>
            <w:hideMark/>
          </w:tcPr>
          <w:p w14:paraId="39840670" w14:textId="77777777" w:rsidR="00616856" w:rsidRPr="008D141C" w:rsidRDefault="002B5F56" w:rsidP="00591789">
            <w:pPr>
              <w:keepNext/>
              <w:outlineLvl w:val="1"/>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PFT B3</w:t>
            </w:r>
            <w:r w:rsidR="00616856" w:rsidRPr="008D141C">
              <w:rPr>
                <w:rFonts w:ascii="Franklin Gothic Book" w:eastAsia="Times New Roman" w:hAnsi="Franklin Gothic Book" w:cs="Arial"/>
                <w:sz w:val="20"/>
                <w:szCs w:val="20"/>
              </w:rPr>
              <w:t xml:space="preserve"> – </w:t>
            </w:r>
          </w:p>
          <w:p w14:paraId="2CD3D756" w14:textId="20FAA024" w:rsidR="00616856" w:rsidRPr="008D141C" w:rsidRDefault="002B5F56" w:rsidP="002B5F56">
            <w:pPr>
              <w:keepNext/>
              <w:outlineLvl w:val="1"/>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pro rata</w:t>
            </w:r>
            <w:r w:rsidR="00AE3549" w:rsidRPr="008D141C">
              <w:rPr>
                <w:rFonts w:ascii="Franklin Gothic Book" w:eastAsia="Times New Roman" w:hAnsi="Franklin Gothic Book" w:cs="Arial"/>
                <w:sz w:val="20"/>
                <w:szCs w:val="20"/>
              </w:rPr>
              <w:t xml:space="preserve"> salary - £18,513</w:t>
            </w:r>
          </w:p>
        </w:tc>
      </w:tr>
      <w:tr w:rsidR="00616856" w:rsidRPr="002B5F56" w14:paraId="5E58E22C" w14:textId="77777777" w:rsidTr="70E829D9">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52475AC" w14:textId="77777777" w:rsidR="00616856" w:rsidRPr="008D141C" w:rsidRDefault="00616856" w:rsidP="00591789">
            <w:pPr>
              <w:rPr>
                <w:rFonts w:ascii="Franklin Gothic Book" w:eastAsia="Times New Roman" w:hAnsi="Franklin Gothic Book" w:cs="Arial"/>
                <w:b/>
                <w:bCs/>
                <w:sz w:val="20"/>
                <w:szCs w:val="20"/>
              </w:rPr>
            </w:pPr>
            <w:r w:rsidRPr="008D141C">
              <w:rPr>
                <w:rFonts w:ascii="Franklin Gothic Book" w:eastAsia="Times New Roman" w:hAnsi="Franklin Gothic Book" w:cs="Arial"/>
                <w:b/>
                <w:bCs/>
                <w:sz w:val="20"/>
                <w:szCs w:val="20"/>
              </w:rPr>
              <w:t>Based:</w:t>
            </w:r>
          </w:p>
        </w:tc>
        <w:tc>
          <w:tcPr>
            <w:tcW w:w="4320" w:type="dxa"/>
            <w:tcBorders>
              <w:top w:val="single" w:sz="4" w:space="0" w:color="auto"/>
              <w:left w:val="single" w:sz="4" w:space="0" w:color="auto"/>
              <w:bottom w:val="single" w:sz="4" w:space="0" w:color="auto"/>
              <w:right w:val="single" w:sz="4" w:space="0" w:color="auto"/>
            </w:tcBorders>
            <w:hideMark/>
          </w:tcPr>
          <w:p w14:paraId="2DDC0446" w14:textId="77777777" w:rsidR="00616856" w:rsidRPr="008D141C" w:rsidRDefault="00616856" w:rsidP="00591789">
            <w:pPr>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Gravesend with some travel to the schools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853DAAF" w14:textId="77777777" w:rsidR="00616856" w:rsidRPr="008D141C" w:rsidRDefault="00616856" w:rsidP="00591789">
            <w:pPr>
              <w:rPr>
                <w:rFonts w:ascii="Franklin Gothic Book" w:eastAsia="Times New Roman" w:hAnsi="Franklin Gothic Book" w:cs="Arial"/>
                <w:b/>
                <w:bCs/>
                <w:sz w:val="20"/>
                <w:szCs w:val="20"/>
              </w:rPr>
            </w:pPr>
            <w:r w:rsidRPr="008D141C">
              <w:rPr>
                <w:rFonts w:ascii="Franklin Gothic Book" w:eastAsia="Times New Roman" w:hAnsi="Franklin Gothic Book" w:cs="Arial"/>
                <w:b/>
                <w:bCs/>
                <w:sz w:val="20"/>
                <w:szCs w:val="20"/>
              </w:rPr>
              <w:t>Term Time +2 weeks</w:t>
            </w:r>
          </w:p>
        </w:tc>
        <w:tc>
          <w:tcPr>
            <w:tcW w:w="1463" w:type="dxa"/>
            <w:tcBorders>
              <w:top w:val="single" w:sz="4" w:space="0" w:color="auto"/>
              <w:left w:val="single" w:sz="4" w:space="0" w:color="auto"/>
              <w:bottom w:val="single" w:sz="4" w:space="0" w:color="auto"/>
              <w:right w:val="single" w:sz="4" w:space="0" w:color="auto"/>
            </w:tcBorders>
            <w:hideMark/>
          </w:tcPr>
          <w:p w14:paraId="091208BD" w14:textId="77777777" w:rsidR="00616856" w:rsidRPr="008D141C" w:rsidRDefault="00616856" w:rsidP="00591789">
            <w:pPr>
              <w:keepNext/>
              <w:outlineLvl w:val="1"/>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41 weeks per year</w:t>
            </w:r>
          </w:p>
        </w:tc>
      </w:tr>
      <w:tr w:rsidR="00616856" w:rsidRPr="002B5F56" w14:paraId="5A23BEEE" w14:textId="77777777" w:rsidTr="70E829D9">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DE909FE" w14:textId="77777777" w:rsidR="00616856" w:rsidRPr="008D141C" w:rsidRDefault="00616856" w:rsidP="00591789">
            <w:pPr>
              <w:rPr>
                <w:rFonts w:ascii="Franklin Gothic Book" w:eastAsia="Times New Roman" w:hAnsi="Franklin Gothic Book" w:cs="Arial"/>
                <w:b/>
                <w:bCs/>
                <w:sz w:val="20"/>
                <w:szCs w:val="20"/>
              </w:rPr>
            </w:pPr>
            <w:r w:rsidRPr="008D141C">
              <w:rPr>
                <w:rFonts w:ascii="Franklin Gothic Book" w:eastAsia="Times New Roman" w:hAnsi="Franklin Gothic Book" w:cs="Arial"/>
                <w:b/>
                <w:bCs/>
                <w:sz w:val="20"/>
                <w:szCs w:val="20"/>
              </w:rPr>
              <w:t>Responsible to:</w:t>
            </w:r>
          </w:p>
        </w:tc>
        <w:tc>
          <w:tcPr>
            <w:tcW w:w="4320" w:type="dxa"/>
            <w:tcBorders>
              <w:top w:val="single" w:sz="4" w:space="0" w:color="auto"/>
              <w:left w:val="single" w:sz="4" w:space="0" w:color="auto"/>
              <w:bottom w:val="single" w:sz="4" w:space="0" w:color="auto"/>
              <w:right w:val="single" w:sz="4" w:space="0" w:color="auto"/>
            </w:tcBorders>
            <w:hideMark/>
          </w:tcPr>
          <w:p w14:paraId="6DB71469" w14:textId="77777777" w:rsidR="00616856" w:rsidRPr="008D141C" w:rsidRDefault="00616856" w:rsidP="00591789">
            <w:pPr>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HR Lead</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3D805EA" w14:textId="277A08CA" w:rsidR="00616856" w:rsidRPr="008D141C" w:rsidRDefault="00616856" w:rsidP="00591789">
            <w:pPr>
              <w:rPr>
                <w:rFonts w:ascii="Franklin Gothic Book" w:eastAsia="Times New Roman" w:hAnsi="Franklin Gothic Book" w:cs="Arial"/>
                <w:b/>
                <w:bCs/>
                <w:sz w:val="20"/>
                <w:szCs w:val="20"/>
              </w:rPr>
            </w:pPr>
            <w:r w:rsidRPr="008D141C">
              <w:rPr>
                <w:rFonts w:ascii="Franklin Gothic Book" w:eastAsia="Times New Roman" w:hAnsi="Franklin Gothic Book" w:cs="Arial"/>
                <w:b/>
                <w:bCs/>
                <w:sz w:val="20"/>
                <w:szCs w:val="20"/>
              </w:rPr>
              <w:t>Working Days</w:t>
            </w:r>
            <w:r w:rsidR="00AE3549" w:rsidRPr="008D141C">
              <w:rPr>
                <w:rFonts w:ascii="Franklin Gothic Book" w:eastAsia="Times New Roman" w:hAnsi="Franklin Gothic Book" w:cs="Arial"/>
                <w:b/>
                <w:bCs/>
                <w:sz w:val="20"/>
                <w:szCs w:val="20"/>
              </w:rPr>
              <w:t xml:space="preserve"> &amp; hours</w:t>
            </w:r>
          </w:p>
        </w:tc>
        <w:tc>
          <w:tcPr>
            <w:tcW w:w="1463" w:type="dxa"/>
            <w:tcBorders>
              <w:top w:val="single" w:sz="4" w:space="0" w:color="auto"/>
              <w:left w:val="single" w:sz="4" w:space="0" w:color="auto"/>
              <w:bottom w:val="single" w:sz="4" w:space="0" w:color="auto"/>
              <w:right w:val="single" w:sz="4" w:space="0" w:color="auto"/>
            </w:tcBorders>
            <w:hideMark/>
          </w:tcPr>
          <w:p w14:paraId="24B0ED19" w14:textId="77777777" w:rsidR="00616856" w:rsidRPr="008D141C" w:rsidRDefault="00AE3549" w:rsidP="00591789">
            <w:pPr>
              <w:keepNext/>
              <w:outlineLvl w:val="1"/>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Mon – Thurs 09:00 – 17:30</w:t>
            </w:r>
          </w:p>
          <w:p w14:paraId="78E5741B" w14:textId="680D7AFC" w:rsidR="00AE3549" w:rsidRPr="008D141C" w:rsidRDefault="00AE3549" w:rsidP="00591789">
            <w:pPr>
              <w:keepNext/>
              <w:outlineLvl w:val="1"/>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Fri – 09:00 – 17:00</w:t>
            </w:r>
          </w:p>
        </w:tc>
      </w:tr>
      <w:tr w:rsidR="008D141C" w:rsidRPr="002B5F56" w14:paraId="1C26607E" w14:textId="77777777" w:rsidTr="00237F83">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0446987" w14:textId="32849766" w:rsidR="008D141C" w:rsidRPr="008D141C" w:rsidRDefault="008D141C" w:rsidP="00591789">
            <w:pPr>
              <w:rPr>
                <w:rFonts w:ascii="Franklin Gothic Book" w:eastAsia="Times New Roman" w:hAnsi="Franklin Gothic Book" w:cs="Arial"/>
                <w:b/>
                <w:bCs/>
                <w:sz w:val="20"/>
                <w:szCs w:val="20"/>
              </w:rPr>
            </w:pPr>
            <w:r w:rsidRPr="008D141C">
              <w:rPr>
                <w:rFonts w:ascii="Franklin Gothic Book" w:eastAsia="Times New Roman" w:hAnsi="Franklin Gothic Book" w:cs="Arial"/>
                <w:b/>
                <w:bCs/>
                <w:sz w:val="20"/>
                <w:szCs w:val="20"/>
              </w:rPr>
              <w:t>Responsible for:</w:t>
            </w:r>
          </w:p>
        </w:tc>
        <w:tc>
          <w:tcPr>
            <w:tcW w:w="7403" w:type="dxa"/>
            <w:gridSpan w:val="3"/>
            <w:tcBorders>
              <w:top w:val="single" w:sz="4" w:space="0" w:color="auto"/>
              <w:left w:val="single" w:sz="4" w:space="0" w:color="auto"/>
              <w:bottom w:val="single" w:sz="4" w:space="0" w:color="auto"/>
              <w:right w:val="single" w:sz="4" w:space="0" w:color="auto"/>
            </w:tcBorders>
            <w:hideMark/>
          </w:tcPr>
          <w:p w14:paraId="5DAB6C7B" w14:textId="0EF63D3A" w:rsidR="008D141C" w:rsidRPr="008D141C" w:rsidRDefault="008D141C" w:rsidP="00591789">
            <w:pPr>
              <w:keepNext/>
              <w:outlineLvl w:val="1"/>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N/A</w:t>
            </w:r>
          </w:p>
        </w:tc>
      </w:tr>
      <w:tr w:rsidR="00616856" w:rsidRPr="002B5F56" w14:paraId="1C266B51" w14:textId="77777777" w:rsidTr="70E829D9">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4301501" w14:textId="77777777" w:rsidR="00616856" w:rsidRPr="008D141C" w:rsidRDefault="00616856" w:rsidP="00591789">
            <w:pPr>
              <w:rPr>
                <w:rFonts w:ascii="Franklin Gothic Book" w:eastAsia="Times New Roman" w:hAnsi="Franklin Gothic Book" w:cs="Arial"/>
                <w:b/>
                <w:bCs/>
                <w:sz w:val="20"/>
                <w:szCs w:val="20"/>
              </w:rPr>
            </w:pPr>
            <w:r w:rsidRPr="008D141C">
              <w:rPr>
                <w:rFonts w:ascii="Franklin Gothic Book" w:eastAsia="Times New Roman" w:hAnsi="Franklin Gothic Book" w:cs="Arial"/>
                <w:b/>
                <w:bCs/>
                <w:sz w:val="20"/>
                <w:szCs w:val="20"/>
              </w:rPr>
              <w:t>Functional links with:</w:t>
            </w:r>
          </w:p>
        </w:tc>
        <w:tc>
          <w:tcPr>
            <w:tcW w:w="7403" w:type="dxa"/>
            <w:gridSpan w:val="3"/>
            <w:tcBorders>
              <w:top w:val="single" w:sz="4" w:space="0" w:color="auto"/>
              <w:left w:val="single" w:sz="4" w:space="0" w:color="auto"/>
              <w:bottom w:val="single" w:sz="4" w:space="0" w:color="auto"/>
              <w:right w:val="single" w:sz="4" w:space="0" w:color="auto"/>
            </w:tcBorders>
            <w:hideMark/>
          </w:tcPr>
          <w:p w14:paraId="224D1220" w14:textId="77777777" w:rsidR="00616856" w:rsidRPr="008D141C" w:rsidRDefault="00616856" w:rsidP="00591789">
            <w:pPr>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All school staff, All central team staff.</w:t>
            </w:r>
          </w:p>
        </w:tc>
      </w:tr>
      <w:tr w:rsidR="00616856" w:rsidRPr="002B5F56" w14:paraId="07E2795A" w14:textId="77777777" w:rsidTr="70E829D9">
        <w:trPr>
          <w:cantSplit/>
          <w:trHeight w:val="553"/>
        </w:trPr>
        <w:tc>
          <w:tcPr>
            <w:tcW w:w="9923"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807C99" w14:textId="77777777" w:rsidR="008D141C" w:rsidRDefault="00616856" w:rsidP="00591789">
            <w:pPr>
              <w:tabs>
                <w:tab w:val="left" w:pos="432"/>
              </w:tabs>
              <w:jc w:val="both"/>
              <w:rPr>
                <w:rFonts w:ascii="Franklin Gothic Book" w:eastAsia="Times New Roman" w:hAnsi="Franklin Gothic Book" w:cs="Arial"/>
                <w:b/>
                <w:bCs/>
                <w:sz w:val="20"/>
                <w:szCs w:val="20"/>
              </w:rPr>
            </w:pPr>
            <w:r w:rsidRPr="008D141C">
              <w:rPr>
                <w:rFonts w:ascii="Franklin Gothic Book" w:eastAsia="Times New Roman" w:hAnsi="Franklin Gothic Book" w:cs="Arial"/>
                <w:b/>
                <w:bCs/>
                <w:sz w:val="20"/>
                <w:szCs w:val="20"/>
              </w:rPr>
              <w:t xml:space="preserve">Note: </w:t>
            </w:r>
          </w:p>
          <w:p w14:paraId="558E599D" w14:textId="1EBDFC30" w:rsidR="00616856" w:rsidRPr="008D141C" w:rsidRDefault="00616856" w:rsidP="00591789">
            <w:pPr>
              <w:tabs>
                <w:tab w:val="left" w:pos="432"/>
              </w:tabs>
              <w:jc w:val="both"/>
              <w:rPr>
                <w:rFonts w:ascii="Franklin Gothic Book" w:hAnsi="Franklin Gothic Book"/>
                <w:i/>
                <w:sz w:val="20"/>
                <w:szCs w:val="20"/>
              </w:rPr>
            </w:pPr>
            <w:r w:rsidRPr="008D141C">
              <w:rPr>
                <w:rFonts w:ascii="Franklin Gothic Book" w:eastAsia="Times New Roman" w:hAnsi="Franklin Gothic Book" w:cs="Arial"/>
                <w:bCs/>
                <w:sz w:val="20"/>
                <w:szCs w:val="20"/>
              </w:rPr>
              <w:t>This job description is not intended to be a comprehensive statement of responsibilities but sets out the principal expectations of the Trust in relation to the post. The Trust is evolving, and the post holder will need to adapt to new structures as required to meet the changing needs of the Trust.</w:t>
            </w:r>
          </w:p>
          <w:p w14:paraId="6DC44CAA" w14:textId="77777777" w:rsidR="00616856" w:rsidRDefault="00616856" w:rsidP="00591789">
            <w:pPr>
              <w:rPr>
                <w:rFonts w:ascii="Franklin Gothic Book" w:eastAsia="Times New Roman" w:hAnsi="Franklin Gothic Book" w:cs="Arial"/>
                <w:sz w:val="20"/>
                <w:szCs w:val="20"/>
              </w:rPr>
            </w:pPr>
          </w:p>
          <w:p w14:paraId="02EB378F" w14:textId="6885BD84" w:rsidR="008D141C" w:rsidRPr="008D141C" w:rsidRDefault="008D141C" w:rsidP="00591789">
            <w:pPr>
              <w:rPr>
                <w:rFonts w:ascii="Franklin Gothic Book" w:eastAsia="Times New Roman" w:hAnsi="Franklin Gothic Book" w:cs="Arial"/>
                <w:sz w:val="20"/>
                <w:szCs w:val="20"/>
              </w:rPr>
            </w:pPr>
          </w:p>
        </w:tc>
      </w:tr>
      <w:tr w:rsidR="00616856" w:rsidRPr="002B5F56" w14:paraId="03C16605" w14:textId="77777777" w:rsidTr="70E829D9">
        <w:trPr>
          <w:cantSplit/>
          <w:trHeight w:val="55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E9AF8AE" w14:textId="77777777" w:rsidR="00616856" w:rsidRPr="008D141C" w:rsidRDefault="00616856" w:rsidP="00591789">
            <w:pPr>
              <w:rPr>
                <w:rFonts w:ascii="Franklin Gothic Book" w:hAnsi="Franklin Gothic Book" w:cs="Arial"/>
                <w:sz w:val="20"/>
                <w:szCs w:val="20"/>
              </w:rPr>
            </w:pPr>
            <w:r w:rsidRPr="008D141C">
              <w:rPr>
                <w:rFonts w:ascii="Franklin Gothic Book" w:hAnsi="Franklin Gothic Book" w:cs="Arial"/>
                <w:b/>
                <w:bCs/>
                <w:sz w:val="20"/>
                <w:szCs w:val="20"/>
              </w:rPr>
              <w:t>Main Duties and Responsibilities:</w:t>
            </w:r>
            <w:r w:rsidRPr="008D141C">
              <w:rPr>
                <w:rFonts w:ascii="Franklin Gothic Book" w:hAnsi="Franklin Gothic Book" w:cs="Arial"/>
                <w:sz w:val="20"/>
                <w:szCs w:val="20"/>
              </w:rPr>
              <w:t xml:space="preserve"> </w:t>
            </w:r>
          </w:p>
          <w:p w14:paraId="6A05A809" w14:textId="77777777" w:rsidR="00616856" w:rsidRPr="008D141C" w:rsidRDefault="00616856" w:rsidP="00591789">
            <w:pPr>
              <w:pStyle w:val="Heading2"/>
              <w:spacing w:line="276" w:lineRule="auto"/>
              <w:jc w:val="both"/>
              <w:rPr>
                <w:rFonts w:ascii="Franklin Gothic Book" w:hAnsi="Franklin Gothic Book"/>
                <w:sz w:val="20"/>
                <w:szCs w:val="20"/>
              </w:rPr>
            </w:pPr>
          </w:p>
          <w:p w14:paraId="5A39BBE3" w14:textId="77777777" w:rsidR="002B5F56" w:rsidRPr="008D141C" w:rsidRDefault="002B5F56" w:rsidP="002B5F56">
            <w:pPr>
              <w:pStyle w:val="Heading2"/>
              <w:jc w:val="both"/>
              <w:rPr>
                <w:rFonts w:ascii="Franklin Gothic Book" w:hAnsi="Franklin Gothic Book"/>
                <w:sz w:val="20"/>
                <w:szCs w:val="20"/>
              </w:rPr>
            </w:pPr>
          </w:p>
          <w:p w14:paraId="6BDB83E5" w14:textId="5A831CD3"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Administration of the recruitment process from start to end, including</w:t>
            </w:r>
            <w:r w:rsidR="00AE3549" w:rsidRPr="008D141C">
              <w:rPr>
                <w:rFonts w:ascii="Franklin Gothic Book" w:eastAsia="Times New Roman" w:hAnsi="Franklin Gothic Book" w:cs="Arial"/>
                <w:bCs/>
                <w:sz w:val="20"/>
                <w:szCs w:val="20"/>
              </w:rPr>
              <w:t xml:space="preserve"> advertising,</w:t>
            </w:r>
            <w:r w:rsidRPr="008D141C">
              <w:rPr>
                <w:rFonts w:ascii="Franklin Gothic Book" w:eastAsia="Times New Roman" w:hAnsi="Franklin Gothic Book" w:cs="Arial"/>
                <w:bCs/>
                <w:sz w:val="20"/>
                <w:szCs w:val="20"/>
              </w:rPr>
              <w:t xml:space="preserve"> setting up interview schedules, liaison with candidates and managing recruitment checks</w:t>
            </w:r>
          </w:p>
          <w:p w14:paraId="41C8F396" w14:textId="77777777" w:rsidR="002B5F56" w:rsidRPr="008D141C" w:rsidRDefault="002B5F56" w:rsidP="002B5F56">
            <w:pPr>
              <w:pStyle w:val="ListParagraph"/>
              <w:contextualSpacing/>
              <w:rPr>
                <w:rFonts w:ascii="Franklin Gothic Book" w:eastAsia="Times New Roman" w:hAnsi="Franklin Gothic Book" w:cs="Arial"/>
                <w:bCs/>
                <w:sz w:val="20"/>
                <w:szCs w:val="20"/>
              </w:rPr>
            </w:pPr>
          </w:p>
          <w:p w14:paraId="7AE8C89F"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 xml:space="preserve">To carry out safer recruitment checks in line with statutory guidance and best practice </w:t>
            </w:r>
          </w:p>
          <w:p w14:paraId="72A3D3EC" w14:textId="77777777" w:rsidR="002B5F56" w:rsidRPr="008D141C" w:rsidRDefault="002B5F56" w:rsidP="002B5F56">
            <w:pPr>
              <w:pStyle w:val="ListParagraph"/>
              <w:rPr>
                <w:rFonts w:ascii="Franklin Gothic Book" w:eastAsia="Times New Roman" w:hAnsi="Franklin Gothic Book" w:cs="Arial"/>
                <w:b/>
                <w:bCs/>
                <w:sz w:val="20"/>
                <w:szCs w:val="20"/>
              </w:rPr>
            </w:pPr>
          </w:p>
          <w:p w14:paraId="340FC63F"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 xml:space="preserve">To draft new joiner paperwork </w:t>
            </w:r>
          </w:p>
          <w:p w14:paraId="0D0B940D" w14:textId="77777777" w:rsidR="002B5F56" w:rsidRPr="008D141C" w:rsidRDefault="002B5F56" w:rsidP="002B5F56">
            <w:pPr>
              <w:pStyle w:val="ListParagraph"/>
              <w:rPr>
                <w:rFonts w:ascii="Franklin Gothic Book" w:eastAsia="Times New Roman" w:hAnsi="Franklin Gothic Book" w:cs="Arial"/>
                <w:b/>
                <w:bCs/>
                <w:sz w:val="20"/>
                <w:szCs w:val="20"/>
              </w:rPr>
            </w:pPr>
          </w:p>
          <w:p w14:paraId="5ED8D671"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 xml:space="preserve">Update the Trust Single Central Register (SCR) in line with statutory guidance and best practice </w:t>
            </w:r>
          </w:p>
          <w:p w14:paraId="0E27B00A" w14:textId="77777777" w:rsidR="002B5F56" w:rsidRPr="008D141C" w:rsidRDefault="002B5F56" w:rsidP="002B5F56">
            <w:pPr>
              <w:pStyle w:val="ListParagraph"/>
              <w:rPr>
                <w:rFonts w:ascii="Franklin Gothic Book" w:eastAsia="Times New Roman" w:hAnsi="Franklin Gothic Book" w:cs="Arial"/>
                <w:b/>
                <w:bCs/>
                <w:sz w:val="20"/>
                <w:szCs w:val="20"/>
              </w:rPr>
            </w:pPr>
          </w:p>
          <w:p w14:paraId="38D3C5DF"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To carry out general HR administration, including setting up personnel files and general department record keeping</w:t>
            </w:r>
          </w:p>
          <w:p w14:paraId="60061E4C" w14:textId="77777777" w:rsidR="002B5F56" w:rsidRPr="008D141C" w:rsidRDefault="002B5F56" w:rsidP="002B5F56">
            <w:pPr>
              <w:pStyle w:val="ListParagraph"/>
              <w:rPr>
                <w:rFonts w:ascii="Franklin Gothic Book" w:eastAsia="Times New Roman" w:hAnsi="Franklin Gothic Book" w:cs="Arial"/>
                <w:b/>
                <w:bCs/>
                <w:sz w:val="20"/>
                <w:szCs w:val="20"/>
              </w:rPr>
            </w:pPr>
          </w:p>
          <w:p w14:paraId="5EAD57F4"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Cs/>
                <w:sz w:val="20"/>
                <w:szCs w:val="20"/>
              </w:rPr>
            </w:pPr>
            <w:r w:rsidRPr="008D141C">
              <w:rPr>
                <w:rFonts w:ascii="Franklin Gothic Book" w:eastAsia="Times New Roman" w:hAnsi="Franklin Gothic Book" w:cs="Arial"/>
                <w:bCs/>
                <w:sz w:val="20"/>
                <w:szCs w:val="20"/>
              </w:rPr>
              <w:t>To complete Personnel audits in school</w:t>
            </w:r>
          </w:p>
          <w:p w14:paraId="44EAFD9C" w14:textId="77777777" w:rsidR="002B5F56" w:rsidRPr="008D141C" w:rsidRDefault="002B5F56" w:rsidP="002B5F56">
            <w:pPr>
              <w:pStyle w:val="ListParagraph"/>
              <w:rPr>
                <w:rFonts w:ascii="Franklin Gothic Book" w:eastAsia="Times New Roman" w:hAnsi="Franklin Gothic Book" w:cs="Arial"/>
                <w:b/>
                <w:bCs/>
                <w:sz w:val="20"/>
                <w:szCs w:val="20"/>
              </w:rPr>
            </w:pPr>
          </w:p>
          <w:p w14:paraId="65F89ACF" w14:textId="6AB3B9AF" w:rsidR="002B5F56" w:rsidRPr="008D141C" w:rsidRDefault="002B5F56" w:rsidP="002B5F56">
            <w:pPr>
              <w:pStyle w:val="ListParagraph"/>
              <w:numPr>
                <w:ilvl w:val="0"/>
                <w:numId w:val="1"/>
              </w:numPr>
              <w:contextualSpacing/>
              <w:rPr>
                <w:rFonts w:ascii="Franklin Gothic Book" w:eastAsia="Times New Roman" w:hAnsi="Franklin Gothic Book" w:cs="Arial"/>
                <w:bCs/>
                <w:sz w:val="20"/>
                <w:szCs w:val="20"/>
              </w:rPr>
            </w:pPr>
            <w:r w:rsidRPr="008D141C">
              <w:rPr>
                <w:rFonts w:ascii="Franklin Gothic Book" w:eastAsia="Times New Roman" w:hAnsi="Franklin Gothic Book" w:cs="Arial"/>
                <w:bCs/>
                <w:sz w:val="20"/>
                <w:szCs w:val="20"/>
              </w:rPr>
              <w:t>To</w:t>
            </w:r>
            <w:r w:rsidR="00AE3549" w:rsidRPr="008D141C">
              <w:rPr>
                <w:rFonts w:ascii="Franklin Gothic Book" w:eastAsia="Times New Roman" w:hAnsi="Franklin Gothic Book" w:cs="Arial"/>
                <w:bCs/>
                <w:sz w:val="20"/>
                <w:szCs w:val="20"/>
              </w:rPr>
              <w:t xml:space="preserve"> work on and maintain SIMS personnel and </w:t>
            </w:r>
            <w:r w:rsidRPr="008D141C">
              <w:rPr>
                <w:rFonts w:ascii="Franklin Gothic Book" w:eastAsia="Times New Roman" w:hAnsi="Franklin Gothic Book" w:cs="Arial"/>
                <w:bCs/>
                <w:sz w:val="20"/>
                <w:szCs w:val="20"/>
              </w:rPr>
              <w:t>reports</w:t>
            </w:r>
          </w:p>
          <w:p w14:paraId="4B94D5A5" w14:textId="77777777" w:rsidR="002B5F56" w:rsidRPr="008D141C" w:rsidRDefault="002B5F56" w:rsidP="002B5F56">
            <w:pPr>
              <w:pStyle w:val="ListParagraph"/>
              <w:rPr>
                <w:rFonts w:ascii="Franklin Gothic Book" w:eastAsia="Times New Roman" w:hAnsi="Franklin Gothic Book" w:cs="Arial"/>
                <w:b/>
                <w:bCs/>
                <w:sz w:val="20"/>
                <w:szCs w:val="20"/>
              </w:rPr>
            </w:pPr>
          </w:p>
          <w:p w14:paraId="51691191"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To draft relevant HR paperwork including contracts, casework letters and salary assessments</w:t>
            </w:r>
          </w:p>
          <w:p w14:paraId="3DEEC669" w14:textId="77777777" w:rsidR="002B5F56" w:rsidRPr="008D141C" w:rsidRDefault="002B5F56" w:rsidP="002B5F56">
            <w:pPr>
              <w:pStyle w:val="ListParagraph"/>
              <w:rPr>
                <w:rFonts w:ascii="Franklin Gothic Book" w:eastAsia="Times New Roman" w:hAnsi="Franklin Gothic Book" w:cs="Arial"/>
                <w:b/>
                <w:bCs/>
                <w:sz w:val="20"/>
                <w:szCs w:val="20"/>
              </w:rPr>
            </w:pPr>
          </w:p>
          <w:p w14:paraId="42E57E12"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To assist and support the HR Lead with generalist HR matters</w:t>
            </w:r>
          </w:p>
          <w:p w14:paraId="3656B9AB" w14:textId="77777777" w:rsidR="002B5F56" w:rsidRPr="008D141C" w:rsidRDefault="002B5F56" w:rsidP="002B5F56">
            <w:pPr>
              <w:pStyle w:val="ListParagraph"/>
              <w:rPr>
                <w:rFonts w:ascii="Franklin Gothic Book" w:eastAsia="Times New Roman" w:hAnsi="Franklin Gothic Book" w:cs="Arial"/>
                <w:b/>
                <w:bCs/>
                <w:sz w:val="20"/>
                <w:szCs w:val="20"/>
              </w:rPr>
            </w:pPr>
          </w:p>
          <w:p w14:paraId="663FBE57"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To coordinate pension process for starters and leavers</w:t>
            </w:r>
          </w:p>
          <w:p w14:paraId="45FB0818" w14:textId="77777777" w:rsidR="002B5F56" w:rsidRPr="008D141C" w:rsidRDefault="002B5F56" w:rsidP="002B5F56">
            <w:pPr>
              <w:pStyle w:val="ListParagraph"/>
              <w:rPr>
                <w:rFonts w:ascii="Franklin Gothic Book" w:eastAsia="Times New Roman" w:hAnsi="Franklin Gothic Book" w:cs="Arial"/>
                <w:b/>
                <w:bCs/>
                <w:sz w:val="20"/>
                <w:szCs w:val="20"/>
              </w:rPr>
            </w:pPr>
          </w:p>
          <w:p w14:paraId="4A84AF44" w14:textId="27527BD7" w:rsidR="70E829D9" w:rsidRPr="008D141C" w:rsidRDefault="002B5F56" w:rsidP="70E829D9">
            <w:pPr>
              <w:pStyle w:val="ListParagraph"/>
              <w:numPr>
                <w:ilvl w:val="0"/>
                <w:numId w:val="1"/>
              </w:numPr>
              <w:contextualSpacing/>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Complete payroll paperwork and files on a monthly basis</w:t>
            </w:r>
          </w:p>
          <w:p w14:paraId="32A82C9B" w14:textId="77777777" w:rsidR="00674075" w:rsidRPr="008D141C" w:rsidRDefault="00674075" w:rsidP="00674075">
            <w:pPr>
              <w:pStyle w:val="ListParagraph"/>
              <w:rPr>
                <w:rFonts w:ascii="Franklin Gothic Book" w:eastAsia="Times New Roman" w:hAnsi="Franklin Gothic Book" w:cs="Arial"/>
                <w:sz w:val="20"/>
                <w:szCs w:val="20"/>
              </w:rPr>
            </w:pPr>
          </w:p>
          <w:p w14:paraId="2265B39C" w14:textId="2386135A" w:rsidR="00674075" w:rsidRPr="008D141C" w:rsidRDefault="00674075" w:rsidP="70E829D9">
            <w:pPr>
              <w:pStyle w:val="ListParagraph"/>
              <w:numPr>
                <w:ilvl w:val="0"/>
                <w:numId w:val="1"/>
              </w:numPr>
              <w:contextualSpacing/>
              <w:rPr>
                <w:rFonts w:ascii="Franklin Gothic Book" w:eastAsia="Times New Roman" w:hAnsi="Franklin Gothic Book" w:cs="Arial"/>
                <w:sz w:val="20"/>
                <w:szCs w:val="20"/>
              </w:rPr>
            </w:pPr>
            <w:r w:rsidRPr="008D141C">
              <w:rPr>
                <w:rFonts w:ascii="Franklin Gothic Book" w:eastAsia="Times New Roman" w:hAnsi="Franklin Gothic Book" w:cs="Arial"/>
                <w:sz w:val="20"/>
                <w:szCs w:val="20"/>
              </w:rPr>
              <w:t>Complete paperwork for TPS/LGPS for Trust staff</w:t>
            </w:r>
          </w:p>
          <w:p w14:paraId="049F31CB" w14:textId="77777777" w:rsidR="002B5F56" w:rsidRPr="008D141C" w:rsidRDefault="002B5F56" w:rsidP="002B5F56">
            <w:pPr>
              <w:pStyle w:val="ListParagraph"/>
              <w:rPr>
                <w:rFonts w:ascii="Franklin Gothic Book" w:eastAsia="Times New Roman" w:hAnsi="Franklin Gothic Book" w:cs="Arial"/>
                <w:b/>
                <w:bCs/>
                <w:sz w:val="20"/>
                <w:szCs w:val="20"/>
              </w:rPr>
            </w:pPr>
          </w:p>
          <w:p w14:paraId="4C7A1F7B"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To draft maternity and paternity paperwork for Trust staff</w:t>
            </w:r>
          </w:p>
          <w:p w14:paraId="53128261" w14:textId="77777777" w:rsidR="002B5F56" w:rsidRPr="008D141C" w:rsidRDefault="002B5F56" w:rsidP="002B5F56">
            <w:pPr>
              <w:pStyle w:val="ListParagraph"/>
              <w:rPr>
                <w:rFonts w:ascii="Franklin Gothic Book" w:eastAsia="Times New Roman" w:hAnsi="Franklin Gothic Book" w:cs="Arial"/>
                <w:b/>
                <w:bCs/>
                <w:sz w:val="20"/>
                <w:szCs w:val="20"/>
              </w:rPr>
            </w:pPr>
          </w:p>
          <w:p w14:paraId="1629B7A1"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Cs/>
                <w:sz w:val="20"/>
                <w:szCs w:val="20"/>
              </w:rPr>
            </w:pPr>
            <w:r w:rsidRPr="008D141C">
              <w:rPr>
                <w:rFonts w:ascii="Franklin Gothic Book" w:eastAsia="Times New Roman" w:hAnsi="Franklin Gothic Book" w:cs="Arial"/>
                <w:bCs/>
                <w:sz w:val="20"/>
                <w:szCs w:val="20"/>
              </w:rPr>
              <w:t>To take and type minutes in HR meetings</w:t>
            </w:r>
          </w:p>
          <w:p w14:paraId="4101652C" w14:textId="77777777" w:rsidR="002B5F56" w:rsidRPr="008D141C" w:rsidRDefault="002B5F56" w:rsidP="00AE3549">
            <w:pPr>
              <w:rPr>
                <w:rFonts w:ascii="Franklin Gothic Book" w:eastAsia="Times New Roman" w:hAnsi="Franklin Gothic Book" w:cs="Arial"/>
                <w:b/>
                <w:bCs/>
                <w:sz w:val="20"/>
                <w:szCs w:val="20"/>
              </w:rPr>
            </w:pPr>
          </w:p>
          <w:p w14:paraId="131CAB37"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To assist the HR Lead with HR analysis on absence and staff turnover</w:t>
            </w:r>
          </w:p>
          <w:p w14:paraId="4B99056E" w14:textId="77777777" w:rsidR="002B5F56" w:rsidRPr="008D141C" w:rsidRDefault="002B5F56" w:rsidP="002B5F56">
            <w:pPr>
              <w:pStyle w:val="ListParagraph"/>
              <w:rPr>
                <w:rFonts w:ascii="Franklin Gothic Book" w:eastAsia="Times New Roman" w:hAnsi="Franklin Gothic Book" w:cs="Arial"/>
                <w:b/>
                <w:bCs/>
                <w:sz w:val="20"/>
                <w:szCs w:val="20"/>
              </w:rPr>
            </w:pPr>
          </w:p>
          <w:p w14:paraId="1805DD46"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Cs/>
                <w:sz w:val="20"/>
                <w:szCs w:val="20"/>
              </w:rPr>
            </w:pPr>
            <w:r w:rsidRPr="008D141C">
              <w:rPr>
                <w:rFonts w:ascii="Franklin Gothic Book" w:eastAsia="Times New Roman" w:hAnsi="Franklin Gothic Book" w:cs="Arial"/>
                <w:bCs/>
                <w:sz w:val="20"/>
                <w:szCs w:val="20"/>
              </w:rPr>
              <w:t xml:space="preserve">To update and maintain monthly HR spreadsheets </w:t>
            </w:r>
          </w:p>
          <w:p w14:paraId="474708D6" w14:textId="77777777" w:rsidR="00AE3549" w:rsidRPr="008D141C" w:rsidRDefault="00AE3549" w:rsidP="00AE3549">
            <w:pPr>
              <w:pStyle w:val="ListParagraph"/>
              <w:rPr>
                <w:rFonts w:ascii="Franklin Gothic Book" w:eastAsia="Times New Roman" w:hAnsi="Franklin Gothic Book" w:cs="Arial"/>
                <w:bCs/>
                <w:sz w:val="20"/>
                <w:szCs w:val="20"/>
              </w:rPr>
            </w:pPr>
          </w:p>
          <w:p w14:paraId="0BE7662A" w14:textId="72F5B92B" w:rsidR="00AE3549" w:rsidRPr="008D141C" w:rsidRDefault="00AE3549" w:rsidP="002B5F56">
            <w:pPr>
              <w:pStyle w:val="ListParagraph"/>
              <w:numPr>
                <w:ilvl w:val="0"/>
                <w:numId w:val="1"/>
              </w:numPr>
              <w:contextualSpacing/>
              <w:rPr>
                <w:rFonts w:ascii="Franklin Gothic Book" w:eastAsia="Times New Roman" w:hAnsi="Franklin Gothic Book" w:cs="Arial"/>
                <w:bCs/>
                <w:sz w:val="20"/>
                <w:szCs w:val="20"/>
              </w:rPr>
            </w:pPr>
            <w:r w:rsidRPr="008D141C">
              <w:rPr>
                <w:rFonts w:ascii="Franklin Gothic Book" w:eastAsia="Times New Roman" w:hAnsi="Franklin Gothic Book" w:cs="Arial"/>
                <w:bCs/>
                <w:sz w:val="20"/>
                <w:szCs w:val="20"/>
              </w:rPr>
              <w:t>To manage the HR mailbox and HR queries</w:t>
            </w:r>
          </w:p>
          <w:p w14:paraId="070FE3C8" w14:textId="77777777" w:rsidR="00AE3549" w:rsidRPr="008D141C" w:rsidRDefault="00AE3549" w:rsidP="00AE3549">
            <w:pPr>
              <w:pStyle w:val="ListParagraph"/>
              <w:rPr>
                <w:rFonts w:ascii="Franklin Gothic Book" w:eastAsia="Times New Roman" w:hAnsi="Franklin Gothic Book" w:cs="Arial"/>
                <w:bCs/>
                <w:sz w:val="20"/>
                <w:szCs w:val="20"/>
              </w:rPr>
            </w:pPr>
          </w:p>
          <w:p w14:paraId="57CDA3C0" w14:textId="2970C82E" w:rsidR="00AE3549" w:rsidRPr="008D141C" w:rsidRDefault="00AE3549" w:rsidP="002B5F56">
            <w:pPr>
              <w:pStyle w:val="ListParagraph"/>
              <w:numPr>
                <w:ilvl w:val="0"/>
                <w:numId w:val="1"/>
              </w:numPr>
              <w:contextualSpacing/>
              <w:rPr>
                <w:rFonts w:ascii="Franklin Gothic Book" w:eastAsia="Times New Roman" w:hAnsi="Franklin Gothic Book" w:cs="Arial"/>
                <w:bCs/>
                <w:sz w:val="20"/>
                <w:szCs w:val="20"/>
              </w:rPr>
            </w:pPr>
            <w:r w:rsidRPr="008D141C">
              <w:rPr>
                <w:rFonts w:ascii="Franklin Gothic Book" w:eastAsia="Times New Roman" w:hAnsi="Franklin Gothic Book" w:cs="Arial"/>
                <w:bCs/>
                <w:sz w:val="20"/>
                <w:szCs w:val="20"/>
              </w:rPr>
              <w:t>To work on allocated HR projects</w:t>
            </w:r>
          </w:p>
          <w:p w14:paraId="1299C43A" w14:textId="77777777" w:rsidR="002B5F56" w:rsidRPr="008D141C" w:rsidRDefault="002B5F56" w:rsidP="002B5F56">
            <w:pPr>
              <w:pStyle w:val="ListParagraph"/>
              <w:rPr>
                <w:rFonts w:ascii="Franklin Gothic Book" w:eastAsia="Times New Roman" w:hAnsi="Franklin Gothic Book" w:cs="Arial"/>
                <w:b/>
                <w:bCs/>
                <w:sz w:val="20"/>
                <w:szCs w:val="20"/>
              </w:rPr>
            </w:pPr>
          </w:p>
          <w:p w14:paraId="74B2C4A0"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To work with the HR Lead to continue towards the development and streamlining of HR procedures and supporting documents</w:t>
            </w:r>
          </w:p>
          <w:p w14:paraId="4DDBEF00" w14:textId="77777777" w:rsidR="002B5F56" w:rsidRPr="008D141C" w:rsidRDefault="002B5F56" w:rsidP="002B5F56">
            <w:pPr>
              <w:pStyle w:val="ListParagraph"/>
              <w:rPr>
                <w:rFonts w:ascii="Franklin Gothic Book" w:eastAsia="Times New Roman" w:hAnsi="Franklin Gothic Book" w:cs="Arial"/>
                <w:b/>
                <w:bCs/>
                <w:sz w:val="20"/>
                <w:szCs w:val="20"/>
              </w:rPr>
            </w:pPr>
          </w:p>
          <w:p w14:paraId="0FEE6431" w14:textId="77777777" w:rsidR="002B5F56" w:rsidRPr="008D141C" w:rsidRDefault="002B5F56" w:rsidP="002B5F56">
            <w:pPr>
              <w:pStyle w:val="ListParagraph"/>
              <w:numPr>
                <w:ilvl w:val="0"/>
                <w:numId w:val="1"/>
              </w:numPr>
              <w:contextualSpacing/>
              <w:rPr>
                <w:rFonts w:ascii="Franklin Gothic Book" w:eastAsia="Times New Roman" w:hAnsi="Franklin Gothic Book" w:cs="Arial"/>
                <w:b/>
                <w:bCs/>
                <w:sz w:val="20"/>
                <w:szCs w:val="20"/>
              </w:rPr>
            </w:pPr>
            <w:r w:rsidRPr="008D141C">
              <w:rPr>
                <w:rFonts w:ascii="Franklin Gothic Book" w:eastAsia="Times New Roman" w:hAnsi="Franklin Gothic Book" w:cs="Arial"/>
                <w:bCs/>
                <w:sz w:val="20"/>
                <w:szCs w:val="20"/>
              </w:rPr>
              <w:t>To perform other tasks as reasonably required by the HR Lead</w:t>
            </w:r>
          </w:p>
          <w:p w14:paraId="3461D779" w14:textId="77777777" w:rsidR="002B5F56" w:rsidRPr="008D141C" w:rsidRDefault="002B5F56" w:rsidP="002B5F56">
            <w:pPr>
              <w:pStyle w:val="ListParagraph"/>
              <w:rPr>
                <w:rFonts w:ascii="Franklin Gothic Book" w:eastAsia="Times New Roman" w:hAnsi="Franklin Gothic Book" w:cs="Arial"/>
                <w:b/>
                <w:bCs/>
                <w:sz w:val="20"/>
                <w:szCs w:val="20"/>
              </w:rPr>
            </w:pPr>
          </w:p>
          <w:p w14:paraId="3CF2D8B6" w14:textId="77777777" w:rsidR="00616856" w:rsidRPr="008D141C" w:rsidRDefault="00616856" w:rsidP="002B5F56">
            <w:pPr>
              <w:spacing w:line="276" w:lineRule="auto"/>
              <w:rPr>
                <w:rFonts w:ascii="Franklin Gothic Book" w:eastAsia="Times New Roman" w:hAnsi="Franklin Gothic Book" w:cs="Arial"/>
                <w:b/>
                <w:bCs/>
                <w:sz w:val="20"/>
                <w:szCs w:val="20"/>
              </w:rPr>
            </w:pPr>
          </w:p>
          <w:p w14:paraId="0FB78278" w14:textId="77777777" w:rsidR="00616856" w:rsidRPr="008D141C" w:rsidRDefault="00616856" w:rsidP="00591789">
            <w:pPr>
              <w:rPr>
                <w:rFonts w:ascii="Franklin Gothic Book" w:eastAsia="Times New Roman" w:hAnsi="Franklin Gothic Book" w:cs="Arial"/>
                <w:b/>
                <w:bCs/>
                <w:sz w:val="20"/>
                <w:szCs w:val="20"/>
              </w:rPr>
            </w:pPr>
          </w:p>
        </w:tc>
      </w:tr>
    </w:tbl>
    <w:p w14:paraId="1FC39945" w14:textId="77777777" w:rsidR="002A7AF9" w:rsidRPr="005A68A4" w:rsidRDefault="002A7AF9" w:rsidP="004A38B2">
      <w:pPr>
        <w:rPr>
          <w:rFonts w:ascii="Franklin Gothic Book" w:hAnsi="Franklin Gothic Book"/>
        </w:rPr>
      </w:pPr>
    </w:p>
    <w:p w14:paraId="0562CB0E" w14:textId="77777777" w:rsidR="00192407" w:rsidRPr="00591789" w:rsidRDefault="00192407" w:rsidP="00591789">
      <w:pPr>
        <w:rPr>
          <w:b/>
          <w:szCs w:val="28"/>
        </w:rPr>
      </w:pPr>
    </w:p>
    <w:sectPr w:rsidR="00192407" w:rsidRPr="00591789" w:rsidSect="004A38B2">
      <w:headerReference w:type="default" r:id="rId10"/>
      <w:footerReference w:type="default" r:id="rId11"/>
      <w:pgSz w:w="11900" w:h="16840"/>
      <w:pgMar w:top="2735" w:right="2238" w:bottom="1232" w:left="144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4A57" w14:textId="77777777" w:rsidR="00E7369C" w:rsidRDefault="00E7369C" w:rsidP="002A7AF9">
      <w:r>
        <w:separator/>
      </w:r>
    </w:p>
  </w:endnote>
  <w:endnote w:type="continuationSeparator" w:id="0">
    <w:p w14:paraId="627B6AB1" w14:textId="77777777" w:rsidR="00E7369C" w:rsidRDefault="00E7369C" w:rsidP="002A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39CF" w14:textId="77777777" w:rsidR="002A7AF9" w:rsidRDefault="002A7AF9" w:rsidP="005A68A4">
    <w:pPr>
      <w:pStyle w:val="Footer"/>
    </w:pPr>
    <w:r>
      <w:rPr>
        <w:noProof/>
        <w:lang w:eastAsia="en-GB"/>
      </w:rPr>
      <w:drawing>
        <wp:anchor distT="0" distB="0" distL="114300" distR="114300" simplePos="0" relativeHeight="251659264" behindDoc="1" locked="0" layoutInCell="1" allowOverlap="1" wp14:anchorId="542AF0DB" wp14:editId="27D90AAF">
          <wp:simplePos x="0" y="0"/>
          <wp:positionH relativeFrom="column">
            <wp:posOffset>-887730</wp:posOffset>
          </wp:positionH>
          <wp:positionV relativeFrom="paragraph">
            <wp:posOffset>89783</wp:posOffset>
          </wp:positionV>
          <wp:extent cx="7601050" cy="5493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 footer.jpg"/>
                  <pic:cNvPicPr/>
                </pic:nvPicPr>
                <pic:blipFill>
                  <a:blip r:embed="rId1">
                    <a:extLst>
                      <a:ext uri="{28A0092B-C50C-407E-A947-70E740481C1C}">
                        <a14:useLocalDpi xmlns:a14="http://schemas.microsoft.com/office/drawing/2010/main" val="0"/>
                      </a:ext>
                    </a:extLst>
                  </a:blip>
                  <a:stretch>
                    <a:fillRect/>
                  </a:stretch>
                </pic:blipFill>
                <pic:spPr>
                  <a:xfrm>
                    <a:off x="0" y="0"/>
                    <a:ext cx="7601050" cy="5493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8459E" w14:textId="77777777" w:rsidR="00E7369C" w:rsidRDefault="00E7369C" w:rsidP="002A7AF9">
      <w:r>
        <w:separator/>
      </w:r>
    </w:p>
  </w:footnote>
  <w:footnote w:type="continuationSeparator" w:id="0">
    <w:p w14:paraId="72A4FB14" w14:textId="77777777" w:rsidR="00E7369C" w:rsidRDefault="00E7369C" w:rsidP="002A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677A" w14:textId="77777777" w:rsidR="002A7AF9" w:rsidRDefault="002A7AF9" w:rsidP="002A7AF9">
    <w:pPr>
      <w:pStyle w:val="Header"/>
      <w:ind w:left="-426"/>
    </w:pPr>
    <w:r>
      <w:rPr>
        <w:noProof/>
        <w:lang w:eastAsia="en-GB"/>
      </w:rPr>
      <w:drawing>
        <wp:anchor distT="0" distB="0" distL="114300" distR="114300" simplePos="0" relativeHeight="251658240" behindDoc="1" locked="0" layoutInCell="1" allowOverlap="1" wp14:anchorId="5D373F6F" wp14:editId="1CC80D61">
          <wp:simplePos x="0" y="0"/>
          <wp:positionH relativeFrom="column">
            <wp:posOffset>-887344</wp:posOffset>
          </wp:positionH>
          <wp:positionV relativeFrom="paragraph">
            <wp:posOffset>33324</wp:posOffset>
          </wp:positionV>
          <wp:extent cx="7545984" cy="1712114"/>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 header.jpg"/>
                  <pic:cNvPicPr/>
                </pic:nvPicPr>
                <pic:blipFill>
                  <a:blip r:embed="rId1">
                    <a:extLst>
                      <a:ext uri="{28A0092B-C50C-407E-A947-70E740481C1C}">
                        <a14:useLocalDpi xmlns:a14="http://schemas.microsoft.com/office/drawing/2010/main" val="0"/>
                      </a:ext>
                    </a:extLst>
                  </a:blip>
                  <a:stretch>
                    <a:fillRect/>
                  </a:stretch>
                </pic:blipFill>
                <pic:spPr>
                  <a:xfrm>
                    <a:off x="0" y="0"/>
                    <a:ext cx="7545984" cy="17121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75EE1"/>
    <w:multiLevelType w:val="hybridMultilevel"/>
    <w:tmpl w:val="329E3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56"/>
    <w:rsid w:val="000B259F"/>
    <w:rsid w:val="000D2694"/>
    <w:rsid w:val="000D4E06"/>
    <w:rsid w:val="00192407"/>
    <w:rsid w:val="002A0B7E"/>
    <w:rsid w:val="002A7AF9"/>
    <w:rsid w:val="002B2F3D"/>
    <w:rsid w:val="002B5F56"/>
    <w:rsid w:val="004A38B2"/>
    <w:rsid w:val="00543982"/>
    <w:rsid w:val="00580CC4"/>
    <w:rsid w:val="00591789"/>
    <w:rsid w:val="005A68A4"/>
    <w:rsid w:val="00616856"/>
    <w:rsid w:val="00674075"/>
    <w:rsid w:val="006D1470"/>
    <w:rsid w:val="008430FD"/>
    <w:rsid w:val="0086680E"/>
    <w:rsid w:val="008D141C"/>
    <w:rsid w:val="00937393"/>
    <w:rsid w:val="0098725A"/>
    <w:rsid w:val="009B1D49"/>
    <w:rsid w:val="00AE3549"/>
    <w:rsid w:val="00B71270"/>
    <w:rsid w:val="00BC7BC6"/>
    <w:rsid w:val="00BF7DD4"/>
    <w:rsid w:val="00CE71A6"/>
    <w:rsid w:val="00E16802"/>
    <w:rsid w:val="00E6762C"/>
    <w:rsid w:val="00E7369C"/>
    <w:rsid w:val="00E90017"/>
    <w:rsid w:val="00EC4031"/>
    <w:rsid w:val="00FF5CE0"/>
    <w:rsid w:val="53712FBA"/>
    <w:rsid w:val="70E829D9"/>
    <w:rsid w:val="7B80A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9AEB3"/>
  <w15:chartTrackingRefBased/>
  <w15:docId w15:val="{F3D14E50-5EAD-4CDD-A500-33C7790A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616856"/>
    <w:pPr>
      <w:keepNext/>
      <w:outlineLvl w:val="1"/>
    </w:pPr>
    <w:rPr>
      <w:rFonts w:ascii="Arial" w:eastAsia="Times New Roman"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9"/>
    <w:pPr>
      <w:tabs>
        <w:tab w:val="center" w:pos="4680"/>
        <w:tab w:val="right" w:pos="9360"/>
      </w:tabs>
    </w:pPr>
  </w:style>
  <w:style w:type="character" w:customStyle="1" w:styleId="HeaderChar">
    <w:name w:val="Header Char"/>
    <w:basedOn w:val="DefaultParagraphFont"/>
    <w:link w:val="Header"/>
    <w:uiPriority w:val="99"/>
    <w:rsid w:val="002A7AF9"/>
  </w:style>
  <w:style w:type="paragraph" w:styleId="Footer">
    <w:name w:val="footer"/>
    <w:basedOn w:val="Normal"/>
    <w:link w:val="FooterChar"/>
    <w:uiPriority w:val="99"/>
    <w:unhideWhenUsed/>
    <w:rsid w:val="002A7AF9"/>
    <w:pPr>
      <w:tabs>
        <w:tab w:val="center" w:pos="4680"/>
        <w:tab w:val="right" w:pos="9360"/>
      </w:tabs>
    </w:pPr>
  </w:style>
  <w:style w:type="character" w:customStyle="1" w:styleId="FooterChar">
    <w:name w:val="Footer Char"/>
    <w:basedOn w:val="DefaultParagraphFont"/>
    <w:link w:val="Footer"/>
    <w:uiPriority w:val="99"/>
    <w:rsid w:val="002A7AF9"/>
  </w:style>
  <w:style w:type="character" w:customStyle="1" w:styleId="Heading2Char">
    <w:name w:val="Heading 2 Char"/>
    <w:basedOn w:val="DefaultParagraphFont"/>
    <w:link w:val="Heading2"/>
    <w:rsid w:val="00616856"/>
    <w:rPr>
      <w:rFonts w:ascii="Arial" w:eastAsia="Times New Roman" w:hAnsi="Arial" w:cs="Arial"/>
      <w:b/>
      <w:bCs/>
      <w:sz w:val="22"/>
    </w:rPr>
  </w:style>
  <w:style w:type="paragraph" w:styleId="ListParagraph">
    <w:name w:val="List Paragraph"/>
    <w:basedOn w:val="Normal"/>
    <w:uiPriority w:val="34"/>
    <w:qFormat/>
    <w:rsid w:val="00616856"/>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9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deep\Documents\Adverts\PFT\HR%20Officer\HR%20Officer%20_%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8F582ABEF8C428C0F37059D725DF7" ma:contentTypeVersion="12" ma:contentTypeDescription="Create a new document." ma:contentTypeScope="" ma:versionID="fc7668056f990ca8f2734b17d8fc9d0a">
  <xsd:schema xmlns:xsd="http://www.w3.org/2001/XMLSchema" xmlns:xs="http://www.w3.org/2001/XMLSchema" xmlns:p="http://schemas.microsoft.com/office/2006/metadata/properties" xmlns:ns2="89a0c5c4-e4d0-4b7a-ab98-8d346834eb04" xmlns:ns3="08647c87-8df4-4e66-b32e-b46816dd977c" targetNamespace="http://schemas.microsoft.com/office/2006/metadata/properties" ma:root="true" ma:fieldsID="2084529974477e9638cffd2083e14223" ns2:_="" ns3:_="">
    <xsd:import namespace="89a0c5c4-e4d0-4b7a-ab98-8d346834eb04"/>
    <xsd:import namespace="08647c87-8df4-4e66-b32e-b46816dd9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c5c4-e4d0-4b7a-ab98-8d346834e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47c87-8df4-4e66-b32e-b46816dd97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BA4F4-9CB5-418A-9A06-3316EA5F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c5c4-e4d0-4b7a-ab98-8d346834eb04"/>
    <ds:schemaRef ds:uri="08647c87-8df4-4e66-b32e-b46816dd9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898C0-C47A-425E-B380-A1C35452D19A}">
  <ds:schemaRefs>
    <ds:schemaRef ds:uri="http://schemas.microsoft.com/sharepoint/v3/contenttype/forms"/>
  </ds:schemaRefs>
</ds:datastoreItem>
</file>

<file path=customXml/itemProps3.xml><?xml version="1.0" encoding="utf-8"?>
<ds:datastoreItem xmlns:ds="http://schemas.openxmlformats.org/officeDocument/2006/customXml" ds:itemID="{7DB51514-3C6F-45C4-856B-E2E7755936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HR Officer _ 2019</Template>
  <TotalTime>1</TotalTime>
  <Pages>2</Pages>
  <Words>320</Words>
  <Characters>1825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Hardeep</dc:creator>
  <cp:keywords/>
  <dc:description/>
  <cp:lastModifiedBy>Sylvia Okachukwu</cp:lastModifiedBy>
  <cp:revision>2</cp:revision>
  <cp:lastPrinted>2018-12-10T11:23:00Z</cp:lastPrinted>
  <dcterms:created xsi:type="dcterms:W3CDTF">2021-02-15T11:04:00Z</dcterms:created>
  <dcterms:modified xsi:type="dcterms:W3CDTF">2021-02-15T11:04:00Z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0x01010036C8F582ABEF8C428C0F37059D725DF7</vt:lpwstr>
  </property>
</Properties>
</file>