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1DFF9" w14:textId="794DF331" w:rsidR="00380059" w:rsidRDefault="00380059" w:rsidP="00380059">
      <w:pPr>
        <w:ind w:left="142" w:hanging="142"/>
        <w:rPr>
          <w:noProof/>
        </w:rPr>
      </w:pPr>
      <w:r>
        <w:rPr>
          <w:noProof/>
          <w:lang w:eastAsia="en-GB"/>
        </w:rPr>
        <mc:AlternateContent>
          <mc:Choice Requires="wps">
            <w:drawing>
              <wp:anchor distT="0" distB="0" distL="114300" distR="114300" simplePos="0" relativeHeight="251659264" behindDoc="0" locked="0" layoutInCell="1" allowOverlap="1" wp14:anchorId="597F5B95" wp14:editId="409DEBEE">
                <wp:simplePos x="0" y="0"/>
                <wp:positionH relativeFrom="column">
                  <wp:posOffset>3978910</wp:posOffset>
                </wp:positionH>
                <wp:positionV relativeFrom="paragraph">
                  <wp:posOffset>212090</wp:posOffset>
                </wp:positionV>
                <wp:extent cx="2745105" cy="723900"/>
                <wp:effectExtent l="38100" t="38100" r="36195" b="38100"/>
                <wp:wrapNone/>
                <wp:docPr id="3" name="Rectangle 2">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DFDBC631-8E3E-4139-8E20-C5F958F9465F}"/>
                    </a:ext>
                  </a:extLst>
                </wp:docPr>
                <wp:cNvGraphicFramePr/>
                <a:graphic xmlns:a="http://schemas.openxmlformats.org/drawingml/2006/main">
                  <a:graphicData uri="http://schemas.microsoft.com/office/word/2010/wordprocessingShape">
                    <wps:wsp>
                      <wps:cNvSpPr/>
                      <wps:spPr>
                        <a:xfrm>
                          <a:off x="0" y="0"/>
                          <a:ext cx="2745105" cy="723900"/>
                        </a:xfrm>
                        <a:prstGeom prst="rect">
                          <a:avLst/>
                        </a:prstGeom>
                        <a:solidFill>
                          <a:schemeClr val="accent1">
                            <a:lumMod val="40000"/>
                            <a:lumOff val="60000"/>
                          </a:schemeClr>
                        </a:solidFill>
                        <a:ln w="66675">
                          <a:solidFill>
                            <a:schemeClr val="accent1">
                              <a:lumMod val="50000"/>
                            </a:schemeClr>
                          </a:solidFill>
                        </a:ln>
                      </wps:spPr>
                      <wps:txbx>
                        <w:txbxContent>
                          <w:p w14:paraId="3FA51FB1" w14:textId="77777777" w:rsidR="00380059" w:rsidRPr="00380059" w:rsidRDefault="00380059" w:rsidP="00380059">
                            <w:pPr>
                              <w:spacing w:after="0"/>
                              <w:jc w:val="center"/>
                              <w:rPr>
                                <w:sz w:val="28"/>
                                <w:szCs w:val="28"/>
                              </w:rPr>
                            </w:pPr>
                            <w:r w:rsidRPr="00380059">
                              <w:rPr>
                                <w:rFonts w:hAnsi="Calibri"/>
                                <w:color w:val="002060"/>
                                <w:kern w:val="24"/>
                                <w:sz w:val="28"/>
                                <w:szCs w:val="28"/>
                                <w:lang w:val="en-US"/>
                                <w14:shadow w14:blurRad="38100" w14:dist="25400" w14:dir="5400000" w14:sx="100000" w14:sy="100000" w14:kx="0" w14:ky="0" w14:algn="ctr">
                                  <w14:srgbClr w14:val="6E747A">
                                    <w14:alpha w14:val="57000"/>
                                  </w14:srgbClr>
                                </w14:shadow>
                              </w:rPr>
                              <w:t xml:space="preserve">Priory Infant School, </w:t>
                            </w:r>
                            <w:proofErr w:type="spellStart"/>
                            <w:r w:rsidRPr="00380059">
                              <w:rPr>
                                <w:rFonts w:hAnsi="Calibri"/>
                                <w:color w:val="002060"/>
                                <w:kern w:val="24"/>
                                <w:sz w:val="28"/>
                                <w:szCs w:val="28"/>
                                <w:lang w:val="en-US"/>
                                <w14:shadow w14:blurRad="38100" w14:dist="25400" w14:dir="5400000" w14:sx="100000" w14:sy="100000" w14:kx="0" w14:ky="0" w14:algn="ctr">
                                  <w14:srgbClr w14:val="6E747A">
                                    <w14:alpha w14:val="57000"/>
                                  </w14:srgbClr>
                                </w14:shadow>
                              </w:rPr>
                              <w:t>Ramsgate</w:t>
                            </w:r>
                            <w:proofErr w:type="spellEnd"/>
                          </w:p>
                          <w:p w14:paraId="3AF67E40" w14:textId="653865C5" w:rsidR="00380059" w:rsidRPr="00380059" w:rsidRDefault="00380059" w:rsidP="00380059">
                            <w:pPr>
                              <w:spacing w:after="0"/>
                              <w:jc w:val="center"/>
                              <w:rPr>
                                <w:sz w:val="28"/>
                                <w:szCs w:val="28"/>
                              </w:rPr>
                            </w:pPr>
                            <w:r w:rsidRPr="00380059">
                              <w:rPr>
                                <w:rFonts w:hAnsi="Calibri"/>
                                <w:color w:val="002060"/>
                                <w:kern w:val="24"/>
                                <w:sz w:val="28"/>
                                <w:szCs w:val="28"/>
                                <w:lang w:val="en-US"/>
                                <w14:shadow w14:blurRad="38100" w14:dist="25400" w14:dir="5400000" w14:sx="100000" w14:sy="100000" w14:kx="0" w14:ky="0" w14:algn="ctr">
                                  <w14:srgbClr w14:val="6E747A">
                                    <w14:alpha w14:val="57000"/>
                                  </w14:srgbClr>
                                </w14:shadow>
                              </w:rPr>
                              <w:t>A small school with a big heart</w:t>
                            </w:r>
                          </w:p>
                        </w:txbxContent>
                      </wps:txbx>
                      <wps:bodyPr wrap="square" lIns="91440" tIns="45720" rIns="91440" bIns="4572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rect w14:anchorId="597F5B95" id="Rectangle 2" o:spid="_x0000_s1026" style="position:absolute;left:0;text-align:left;margin-left:313.3pt;margin-top:16.7pt;width:216.1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" fillcolor="#b4c6e7 [1300]" strokecolor="#1f3763 [1604]" strokeweight="5.25pt">
                <v:textbox>
                  <w:txbxContent>
                    <w:p w14:paraId="3FA51FB1" w14:textId="77777777" w:rsidR="00380059" w:rsidRPr="00380059" w:rsidRDefault="00380059" w:rsidP="00380059">
                      <w:pPr>
                        <w:spacing w:after="0"/>
                        <w:jc w:val="center"/>
                        <w:rPr>
                          <w:sz w:val="28"/>
                          <w:szCs w:val="28"/>
                        </w:rPr>
                      </w:pPr>
                      <w:r w:rsidRPr="00380059">
                        <w:rPr>
                          <w:rFonts w:hAnsi="Calibri"/>
                          <w:color w:val="002060"/>
                          <w:kern w:val="24"/>
                          <w:sz w:val="28"/>
                          <w:szCs w:val="28"/>
                          <w:lang w:val="en-US"/>
                          <w14:shadow w14:blurRad="38100" w14:dist="25400" w14:dir="5400000" w14:sx="100000" w14:sy="100000" w14:kx="0" w14:ky="0" w14:algn="ctr">
                            <w14:srgbClr w14:val="6E747A">
                              <w14:alpha w14:val="57000"/>
                            </w14:srgbClr>
                          </w14:shadow>
                        </w:rPr>
                        <w:t xml:space="preserve">Priory Infant School, </w:t>
                      </w:r>
                      <w:proofErr w:type="spellStart"/>
                      <w:r w:rsidRPr="00380059">
                        <w:rPr>
                          <w:rFonts w:hAnsi="Calibri"/>
                          <w:color w:val="002060"/>
                          <w:kern w:val="24"/>
                          <w:sz w:val="28"/>
                          <w:szCs w:val="28"/>
                          <w:lang w:val="en-US"/>
                          <w14:shadow w14:blurRad="38100" w14:dist="25400" w14:dir="5400000" w14:sx="100000" w14:sy="100000" w14:kx="0" w14:ky="0" w14:algn="ctr">
                            <w14:srgbClr w14:val="6E747A">
                              <w14:alpha w14:val="57000"/>
                            </w14:srgbClr>
                          </w14:shadow>
                        </w:rPr>
                        <w:t>Ramsgate</w:t>
                      </w:r>
                      <w:proofErr w:type="spellEnd"/>
                    </w:p>
                    <w:p w14:paraId="3AF67E40" w14:textId="653865C5" w:rsidR="00380059" w:rsidRPr="00380059" w:rsidRDefault="00380059" w:rsidP="00380059">
                      <w:pPr>
                        <w:spacing w:after="0"/>
                        <w:jc w:val="center"/>
                        <w:rPr>
                          <w:sz w:val="28"/>
                          <w:szCs w:val="28"/>
                        </w:rPr>
                      </w:pPr>
                      <w:r w:rsidRPr="00380059">
                        <w:rPr>
                          <w:rFonts w:hAnsi="Calibri"/>
                          <w:color w:val="002060"/>
                          <w:kern w:val="24"/>
                          <w:sz w:val="28"/>
                          <w:szCs w:val="28"/>
                          <w:lang w:val="en-US"/>
                          <w14:shadow w14:blurRad="38100" w14:dist="25400" w14:dir="5400000" w14:sx="100000" w14:sy="100000" w14:kx="0" w14:ky="0" w14:algn="ctr">
                            <w14:srgbClr w14:val="6E747A">
                              <w14:alpha w14:val="57000"/>
                            </w14:srgbClr>
                          </w14:shadow>
                        </w:rPr>
                        <w:t>A small school with a big heart</w:t>
                      </w:r>
                    </w:p>
                  </w:txbxContent>
                </v:textbox>
              </v:rect>
            </w:pict>
          </mc:Fallback>
        </mc:AlternateContent>
      </w:r>
      <w:r>
        <w:rPr>
          <w:noProof/>
          <w:lang w:eastAsia="en-GB"/>
        </w:rPr>
        <w:drawing>
          <wp:inline distT="0" distB="0" distL="0" distR="0" wp14:anchorId="42ABE534" wp14:editId="6CEDFC54">
            <wp:extent cx="3935875" cy="1095375"/>
            <wp:effectExtent l="0" t="0" r="7620" b="0"/>
            <wp:docPr id="2" name="Picture 2">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9AE18153-5987-4214-8750-61DA66D6E59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9AE18153-5987-4214-8750-61DA66D6E59F}"/>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01273" cy="1113576"/>
                    </a:xfrm>
                    <a:prstGeom prst="rect">
                      <a:avLst/>
                    </a:prstGeom>
                    <a:noFill/>
                    <a:effectLst>
                      <a:softEdge rad="0"/>
                    </a:effectLst>
                  </pic:spPr>
                </pic:pic>
              </a:graphicData>
            </a:graphic>
          </wp:inline>
        </w:drawing>
      </w:r>
      <w:bookmarkStart w:id="0" w:name="_GoBack"/>
      <w:bookmarkEnd w:id="0"/>
    </w:p>
    <w:p w14:paraId="36DEE169" w14:textId="0D8BA7B5" w:rsidR="00380059" w:rsidRPr="00380059" w:rsidRDefault="00380059" w:rsidP="00380059">
      <w:pPr>
        <w:spacing w:after="0" w:line="240" w:lineRule="auto"/>
        <w:jc w:val="center"/>
        <w:rPr>
          <w:rFonts w:eastAsiaTheme="minorEastAsia" w:hAnsi="Calibri"/>
          <w:b/>
          <w:bCs/>
          <w:color w:val="C00000"/>
          <w:kern w:val="24"/>
          <w:sz w:val="20"/>
          <w:szCs w:val="20"/>
          <w:lang w:eastAsia="en-GB"/>
        </w:rPr>
      </w:pPr>
    </w:p>
    <w:p w14:paraId="60E663E1" w14:textId="07D6B81A" w:rsidR="00380059" w:rsidRPr="00380059" w:rsidRDefault="00380059" w:rsidP="00380059">
      <w:pPr>
        <w:pStyle w:val="NormalWeb"/>
        <w:spacing w:before="0" w:beforeAutospacing="0" w:after="0" w:afterAutospacing="0"/>
        <w:jc w:val="center"/>
        <w:rPr>
          <w:sz w:val="44"/>
          <w:szCs w:val="44"/>
        </w:rPr>
      </w:pPr>
      <w:r w:rsidRPr="00380059">
        <w:rPr>
          <w:rFonts w:asciiTheme="minorHAnsi" w:eastAsiaTheme="minorEastAsia" w:hAnsi="Calibri" w:cstheme="minorBidi"/>
          <w:b/>
          <w:bCs/>
          <w:color w:val="1F3864" w:themeColor="accent1" w:themeShade="80"/>
          <w:kern w:val="24"/>
          <w:sz w:val="44"/>
          <w:szCs w:val="44"/>
        </w:rPr>
        <w:t>Have you ever considered being a school governor?</w:t>
      </w:r>
    </w:p>
    <w:p w14:paraId="000557B4" w14:textId="5BA84185" w:rsidR="00380059" w:rsidRPr="00380059" w:rsidRDefault="00380059" w:rsidP="00380059">
      <w:pPr>
        <w:spacing w:after="0" w:line="240" w:lineRule="auto"/>
        <w:jc w:val="center"/>
        <w:rPr>
          <w:rFonts w:ascii="Times New Roman" w:eastAsia="Times New Roman" w:hAnsi="Times New Roman" w:cs="Times New Roman"/>
          <w:sz w:val="32"/>
          <w:szCs w:val="32"/>
          <w:lang w:eastAsia="en-GB"/>
        </w:rPr>
      </w:pPr>
      <w:r w:rsidRPr="00380059">
        <w:rPr>
          <w:rFonts w:eastAsiaTheme="minorEastAsia" w:hAnsi="Calibri"/>
          <w:b/>
          <w:bCs/>
          <w:color w:val="C00000"/>
          <w:kern w:val="24"/>
          <w:sz w:val="32"/>
          <w:szCs w:val="32"/>
          <w:lang w:eastAsia="en-GB"/>
        </w:rPr>
        <w:t>Would you like to help shape the future of the next generation?</w:t>
      </w:r>
    </w:p>
    <w:p w14:paraId="68025008" w14:textId="47B2311D" w:rsidR="00380059" w:rsidRPr="00380059" w:rsidRDefault="00380059" w:rsidP="00380059">
      <w:pPr>
        <w:spacing w:after="0" w:line="240" w:lineRule="auto"/>
        <w:jc w:val="center"/>
        <w:rPr>
          <w:rFonts w:ascii="Times New Roman" w:eastAsia="Times New Roman" w:hAnsi="Times New Roman" w:cs="Times New Roman"/>
          <w:sz w:val="32"/>
          <w:szCs w:val="32"/>
          <w:lang w:eastAsia="en-GB"/>
        </w:rPr>
      </w:pPr>
      <w:r w:rsidRPr="00380059">
        <w:rPr>
          <w:rFonts w:eastAsiaTheme="minorEastAsia" w:hAnsi="Calibri"/>
          <w:b/>
          <w:bCs/>
          <w:color w:val="C00000"/>
          <w:kern w:val="24"/>
          <w:sz w:val="32"/>
          <w:szCs w:val="32"/>
          <w:lang w:eastAsia="en-GB"/>
        </w:rPr>
        <w:t>Do you want to make a difference whilst acquiring new skills?</w:t>
      </w:r>
    </w:p>
    <w:p w14:paraId="3BC5333A" w14:textId="77777777" w:rsidR="00380059" w:rsidRPr="00380059" w:rsidRDefault="00380059" w:rsidP="00380059">
      <w:pPr>
        <w:spacing w:after="0" w:line="240" w:lineRule="auto"/>
        <w:jc w:val="center"/>
        <w:rPr>
          <w:rFonts w:ascii="Times New Roman" w:eastAsia="Times New Roman" w:hAnsi="Times New Roman" w:cs="Times New Roman"/>
          <w:sz w:val="32"/>
          <w:szCs w:val="32"/>
          <w:lang w:eastAsia="en-GB"/>
        </w:rPr>
      </w:pPr>
      <w:r w:rsidRPr="00380059">
        <w:rPr>
          <w:rFonts w:eastAsiaTheme="minorEastAsia" w:hAnsi="Calibri"/>
          <w:b/>
          <w:bCs/>
          <w:color w:val="C00000"/>
          <w:kern w:val="24"/>
          <w:sz w:val="32"/>
          <w:szCs w:val="32"/>
          <w:lang w:eastAsia="en-GB"/>
        </w:rPr>
        <w:t>Do you have valuable /professional skills you can offer?</w:t>
      </w:r>
    </w:p>
    <w:p w14:paraId="174B0420" w14:textId="2527D076" w:rsidR="00380059" w:rsidRPr="00380059" w:rsidRDefault="00380059" w:rsidP="00380059">
      <w:pPr>
        <w:spacing w:after="0" w:line="240" w:lineRule="auto"/>
        <w:jc w:val="center"/>
        <w:rPr>
          <w:rFonts w:ascii="Times New Roman" w:eastAsia="Times New Roman" w:hAnsi="Times New Roman" w:cs="Times New Roman"/>
          <w:sz w:val="32"/>
          <w:szCs w:val="32"/>
          <w:lang w:eastAsia="en-GB"/>
        </w:rPr>
      </w:pPr>
      <w:r w:rsidRPr="00380059">
        <w:rPr>
          <w:rFonts w:eastAsiaTheme="minorEastAsia" w:hAnsi="Calibri"/>
          <w:b/>
          <w:bCs/>
          <w:color w:val="C00000"/>
          <w:kern w:val="24"/>
          <w:sz w:val="32"/>
          <w:szCs w:val="32"/>
          <w:lang w:eastAsia="en-GB"/>
        </w:rPr>
        <w:t>Are you willing to challenge and ask questions?</w:t>
      </w:r>
    </w:p>
    <w:p w14:paraId="7E52FC88" w14:textId="656E8393" w:rsidR="00380059" w:rsidRDefault="00380059" w:rsidP="00380059">
      <w:pPr>
        <w:jc w:val="center"/>
        <w:rPr>
          <w:rFonts w:eastAsiaTheme="minorEastAsia" w:hAnsi="Calibri"/>
          <w:b/>
          <w:bCs/>
          <w:color w:val="C00000"/>
          <w:kern w:val="24"/>
          <w:sz w:val="32"/>
          <w:szCs w:val="32"/>
          <w:lang w:eastAsia="en-GB"/>
        </w:rPr>
      </w:pPr>
      <w:r w:rsidRPr="00380059">
        <w:rPr>
          <w:rFonts w:eastAsiaTheme="minorEastAsia" w:hAnsi="Calibri"/>
          <w:b/>
          <w:bCs/>
          <w:color w:val="C00000"/>
          <w:kern w:val="24"/>
          <w:sz w:val="32"/>
          <w:szCs w:val="32"/>
          <w:lang w:eastAsia="en-GB"/>
        </w:rPr>
        <w:t xml:space="preserve">Are you </w:t>
      </w:r>
      <w:r>
        <w:rPr>
          <w:rFonts w:eastAsiaTheme="minorEastAsia" w:hAnsi="Calibri"/>
          <w:b/>
          <w:bCs/>
          <w:color w:val="C00000"/>
          <w:kern w:val="24"/>
          <w:sz w:val="32"/>
          <w:szCs w:val="32"/>
          <w:lang w:eastAsia="en-GB"/>
        </w:rPr>
        <w:t>committe</w:t>
      </w:r>
      <w:r w:rsidRPr="00380059">
        <w:rPr>
          <w:rFonts w:eastAsiaTheme="minorEastAsia" w:hAnsi="Calibri"/>
          <w:b/>
          <w:bCs/>
          <w:color w:val="C00000"/>
          <w:kern w:val="24"/>
          <w:sz w:val="32"/>
          <w:szCs w:val="32"/>
          <w:lang w:eastAsia="en-GB"/>
        </w:rPr>
        <w:t>d to contributing to your local community?</w:t>
      </w:r>
    </w:p>
    <w:p w14:paraId="6E6E6354" w14:textId="4D780B46" w:rsidR="00380059" w:rsidRPr="00380059" w:rsidRDefault="00380059" w:rsidP="00380059">
      <w:pPr>
        <w:ind w:left="284"/>
        <w:rPr>
          <w:sz w:val="28"/>
          <w:szCs w:val="28"/>
        </w:rPr>
      </w:pPr>
      <w:r w:rsidRPr="00380059">
        <w:rPr>
          <w:rFonts w:ascii="Arial" w:hAnsi="Arial" w:cs="Arial"/>
          <w:color w:val="000000" w:themeColor="text1"/>
          <w:sz w:val="28"/>
          <w:szCs w:val="28"/>
        </w:rPr>
        <w:t xml:space="preserve"> </w:t>
      </w:r>
      <w:r w:rsidRPr="00380059">
        <w:rPr>
          <w:rFonts w:hAnsi="Calibri"/>
          <w:color w:val="002060"/>
          <w:kern w:val="24"/>
          <w:sz w:val="28"/>
          <w:szCs w:val="28"/>
        </w:rPr>
        <w:t>If the answer is YES to any of the above</w:t>
      </w:r>
      <w:r>
        <w:rPr>
          <w:rFonts w:hAnsi="Calibri"/>
          <w:color w:val="002060"/>
          <w:kern w:val="24"/>
          <w:sz w:val="28"/>
          <w:szCs w:val="28"/>
        </w:rPr>
        <w:t>,</w:t>
      </w:r>
      <w:r w:rsidRPr="00380059">
        <w:rPr>
          <w:rFonts w:hAnsi="Calibri"/>
          <w:color w:val="002060"/>
          <w:kern w:val="24"/>
          <w:sz w:val="28"/>
          <w:szCs w:val="28"/>
        </w:rPr>
        <w:t xml:space="preserve"> we would love to hear from you. </w:t>
      </w:r>
    </w:p>
    <w:p w14:paraId="1BE589E6" w14:textId="77777777" w:rsidR="00380059" w:rsidRPr="00380059" w:rsidRDefault="00380059" w:rsidP="00380059">
      <w:pPr>
        <w:ind w:left="426"/>
        <w:rPr>
          <w:sz w:val="28"/>
          <w:szCs w:val="28"/>
        </w:rPr>
      </w:pPr>
      <w:r w:rsidRPr="00380059">
        <w:rPr>
          <w:rFonts w:hAnsi="Calibri"/>
          <w:color w:val="002060"/>
          <w:kern w:val="24"/>
          <w:sz w:val="28"/>
          <w:szCs w:val="28"/>
        </w:rPr>
        <w:t>Being a governor is a substantial but rewarding role, one that will allow you to develop new skills and networks, as well as using your existing skills to make a difference to children in Ramsgate.</w:t>
      </w:r>
    </w:p>
    <w:p w14:paraId="4FE8041C" w14:textId="0CE32A03" w:rsidR="00380059" w:rsidRPr="00380059" w:rsidRDefault="00380059" w:rsidP="00380059">
      <w:pPr>
        <w:ind w:left="426"/>
        <w:rPr>
          <w:sz w:val="28"/>
          <w:szCs w:val="28"/>
        </w:rPr>
      </w:pPr>
      <w:r w:rsidRPr="00380059">
        <w:rPr>
          <w:rFonts w:hAnsi="Calibri"/>
          <w:color w:val="002060"/>
          <w:kern w:val="24"/>
          <w:sz w:val="28"/>
          <w:szCs w:val="28"/>
        </w:rPr>
        <w:t>We are keen to recruit governors with skills in finance or HR. However, we welcome hearing from anyone who is interested in school governance.  Full support and training will be provided.</w:t>
      </w:r>
    </w:p>
    <w:tbl>
      <w:tblPr>
        <w:tblStyle w:val="TableGrid"/>
        <w:tblW w:w="9780" w:type="dxa"/>
        <w:tblInd w:w="366" w:type="dxa"/>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shd w:val="clear" w:color="auto" w:fill="66CCFF"/>
        <w:tblLook w:val="04A0" w:firstRow="1" w:lastRow="0" w:firstColumn="1" w:lastColumn="0" w:noHBand="0" w:noVBand="1"/>
      </w:tblPr>
      <w:tblGrid>
        <w:gridCol w:w="5244"/>
        <w:gridCol w:w="4536"/>
      </w:tblGrid>
      <w:tr w:rsidR="00380059" w14:paraId="1C13E36C" w14:textId="77777777" w:rsidTr="00380059">
        <w:trPr>
          <w:trHeight w:val="1908"/>
        </w:trPr>
        <w:tc>
          <w:tcPr>
            <w:tcW w:w="5244" w:type="dxa"/>
            <w:shd w:val="clear" w:color="auto" w:fill="66CCFF"/>
          </w:tcPr>
          <w:p w14:paraId="656C75AB" w14:textId="77777777" w:rsidR="00380059" w:rsidRPr="00380059" w:rsidRDefault="00380059" w:rsidP="0038317E">
            <w:pPr>
              <w:jc w:val="center"/>
              <w:rPr>
                <w:rFonts w:cstheme="minorHAnsi"/>
                <w:b/>
                <w:u w:val="single"/>
              </w:rPr>
            </w:pPr>
            <w:r w:rsidRPr="00380059">
              <w:rPr>
                <w:rFonts w:cstheme="minorHAnsi"/>
                <w:b/>
                <w:u w:val="single"/>
              </w:rPr>
              <w:t>What does a governor do?</w:t>
            </w:r>
          </w:p>
          <w:p w14:paraId="0CEAFB57" w14:textId="77777777" w:rsidR="00380059" w:rsidRPr="00380059" w:rsidRDefault="00380059" w:rsidP="0038317E">
            <w:pPr>
              <w:jc w:val="center"/>
              <w:rPr>
                <w:rFonts w:cstheme="minorHAnsi"/>
              </w:rPr>
            </w:pPr>
            <w:r w:rsidRPr="00380059">
              <w:rPr>
                <w:rFonts w:cstheme="minorHAnsi"/>
              </w:rPr>
              <w:t>Governors oversee the success of the school. They agree priorities and monitor progress towards them. The provide constructive support and challenge the schools leaders and ultimately work to improve the lives of pupils</w:t>
            </w:r>
          </w:p>
        </w:tc>
        <w:tc>
          <w:tcPr>
            <w:tcW w:w="4536" w:type="dxa"/>
            <w:shd w:val="clear" w:color="auto" w:fill="66CCFF"/>
          </w:tcPr>
          <w:p w14:paraId="2DB8E065" w14:textId="77777777" w:rsidR="00380059" w:rsidRPr="00380059" w:rsidRDefault="00380059" w:rsidP="0038317E">
            <w:pPr>
              <w:jc w:val="center"/>
              <w:rPr>
                <w:rFonts w:cstheme="minorHAnsi"/>
                <w:b/>
                <w:u w:val="single"/>
              </w:rPr>
            </w:pPr>
            <w:r w:rsidRPr="00380059">
              <w:rPr>
                <w:rFonts w:cstheme="minorHAnsi"/>
                <w:b/>
                <w:u w:val="single"/>
              </w:rPr>
              <w:t>What skills do I need?</w:t>
            </w:r>
          </w:p>
          <w:p w14:paraId="2885477A" w14:textId="77777777" w:rsidR="00380059" w:rsidRPr="00380059" w:rsidRDefault="00380059" w:rsidP="0038317E">
            <w:pPr>
              <w:jc w:val="center"/>
              <w:rPr>
                <w:rFonts w:cstheme="minorHAnsi"/>
              </w:rPr>
            </w:pPr>
            <w:r w:rsidRPr="00380059">
              <w:rPr>
                <w:rFonts w:cstheme="minorHAnsi"/>
              </w:rPr>
              <w:t xml:space="preserve"> Good inter-personal skills, be naturally inquisitive and have the ability to question and analyse together with a willingness to learn. Be able to engage with pupils, staff, parents and the school community</w:t>
            </w:r>
          </w:p>
        </w:tc>
      </w:tr>
      <w:tr w:rsidR="00380059" w14:paraId="54E8A620" w14:textId="77777777" w:rsidTr="00380059">
        <w:trPr>
          <w:trHeight w:val="2007"/>
        </w:trPr>
        <w:tc>
          <w:tcPr>
            <w:tcW w:w="5244" w:type="dxa"/>
            <w:shd w:val="clear" w:color="auto" w:fill="66CCFF"/>
          </w:tcPr>
          <w:p w14:paraId="42086061" w14:textId="77777777" w:rsidR="00380059" w:rsidRPr="00380059" w:rsidRDefault="00380059" w:rsidP="0038317E">
            <w:pPr>
              <w:jc w:val="center"/>
              <w:rPr>
                <w:rFonts w:cstheme="minorHAnsi"/>
                <w:b/>
                <w:u w:val="single"/>
              </w:rPr>
            </w:pPr>
            <w:r w:rsidRPr="00380059">
              <w:rPr>
                <w:rFonts w:cstheme="minorHAnsi"/>
                <w:b/>
                <w:u w:val="single"/>
              </w:rPr>
              <w:t>Why should you volunteer?</w:t>
            </w:r>
          </w:p>
          <w:p w14:paraId="56664147" w14:textId="77777777" w:rsidR="00380059" w:rsidRPr="00380059" w:rsidRDefault="00380059" w:rsidP="0038317E">
            <w:pPr>
              <w:jc w:val="center"/>
              <w:rPr>
                <w:rFonts w:cstheme="minorHAnsi"/>
              </w:rPr>
            </w:pPr>
            <w:r w:rsidRPr="00380059">
              <w:rPr>
                <w:rFonts w:cstheme="minorHAnsi"/>
              </w:rPr>
              <w:t>Being a school governor is a challenging but hugely rewarding role. It will give you the chance to make a real difference to young people and develop your skills in a board-level environment</w:t>
            </w:r>
          </w:p>
        </w:tc>
        <w:tc>
          <w:tcPr>
            <w:tcW w:w="4536" w:type="dxa"/>
            <w:shd w:val="clear" w:color="auto" w:fill="66CCFF"/>
          </w:tcPr>
          <w:p w14:paraId="2BE32B0B" w14:textId="77777777" w:rsidR="00380059" w:rsidRPr="00380059" w:rsidRDefault="00380059" w:rsidP="0038317E">
            <w:pPr>
              <w:jc w:val="center"/>
              <w:rPr>
                <w:rFonts w:cstheme="minorHAnsi"/>
                <w:b/>
                <w:u w:val="single"/>
              </w:rPr>
            </w:pPr>
            <w:r w:rsidRPr="00380059">
              <w:rPr>
                <w:rFonts w:cstheme="minorHAnsi"/>
                <w:b/>
                <w:u w:val="single"/>
              </w:rPr>
              <w:t>How much time does it involve?</w:t>
            </w:r>
          </w:p>
          <w:p w14:paraId="44F70E33" w14:textId="77777777" w:rsidR="00380059" w:rsidRPr="00380059" w:rsidRDefault="00380059" w:rsidP="0038317E">
            <w:pPr>
              <w:jc w:val="center"/>
              <w:rPr>
                <w:rFonts w:cstheme="minorHAnsi"/>
              </w:rPr>
            </w:pPr>
            <w:r w:rsidRPr="00380059">
              <w:rPr>
                <w:rFonts w:cstheme="minorHAnsi"/>
              </w:rPr>
              <w:t>The average time commitment is five to eight hours a month also this will vary depending on the needs of the school and the role. This includes meetings, background reading and school visits.</w:t>
            </w:r>
          </w:p>
        </w:tc>
      </w:tr>
      <w:tr w:rsidR="00380059" w14:paraId="5EBF1CC9" w14:textId="77777777" w:rsidTr="00380059">
        <w:tc>
          <w:tcPr>
            <w:tcW w:w="5244" w:type="dxa"/>
            <w:shd w:val="clear" w:color="auto" w:fill="66CCFF"/>
          </w:tcPr>
          <w:p w14:paraId="7C39ED2B" w14:textId="77777777" w:rsidR="00380059" w:rsidRPr="00380059" w:rsidRDefault="00380059" w:rsidP="0038317E">
            <w:pPr>
              <w:pStyle w:val="NoSpacing"/>
              <w:rPr>
                <w:rFonts w:asciiTheme="minorHAnsi" w:hAnsiTheme="minorHAnsi" w:cstheme="minorHAnsi"/>
              </w:rPr>
            </w:pPr>
            <w:r w:rsidRPr="00380059">
              <w:rPr>
                <w:rFonts w:asciiTheme="minorHAnsi" w:hAnsiTheme="minorHAnsi" w:cstheme="minorHAnsi"/>
              </w:rPr>
              <w:t xml:space="preserve">Can my employer refuse to </w:t>
            </w:r>
            <w:r w:rsidRPr="00380059">
              <w:rPr>
                <w:rFonts w:asciiTheme="minorHAnsi" w:hAnsiTheme="minorHAnsi" w:cstheme="minorHAnsi"/>
                <w:u w:val="single"/>
              </w:rPr>
              <w:t>give me time off for meetings?</w:t>
            </w:r>
          </w:p>
          <w:p w14:paraId="554C78C4" w14:textId="77777777" w:rsidR="00380059" w:rsidRPr="00380059" w:rsidRDefault="00380059" w:rsidP="0038317E">
            <w:pPr>
              <w:pStyle w:val="NoSpacing"/>
              <w:rPr>
                <w:rFonts w:asciiTheme="minorHAnsi" w:hAnsiTheme="minorHAnsi" w:cstheme="minorHAnsi"/>
              </w:rPr>
            </w:pPr>
            <w:r w:rsidRPr="00380059">
              <w:rPr>
                <w:rFonts w:asciiTheme="minorHAnsi" w:hAnsiTheme="minorHAnsi" w:cstheme="minorHAnsi"/>
                <w:b w:val="0"/>
              </w:rPr>
              <w:t>Employment law gives people the right to reasonable unpaid time off and some employers give paid leave for school governor duties.  Speak to your employer before applying</w:t>
            </w:r>
            <w:r w:rsidRPr="00380059">
              <w:rPr>
                <w:rFonts w:asciiTheme="minorHAnsi" w:hAnsiTheme="minorHAnsi" w:cstheme="minorHAnsi"/>
              </w:rPr>
              <w:t>.</w:t>
            </w:r>
          </w:p>
        </w:tc>
        <w:tc>
          <w:tcPr>
            <w:tcW w:w="4536" w:type="dxa"/>
            <w:shd w:val="clear" w:color="auto" w:fill="66CCFF"/>
          </w:tcPr>
          <w:p w14:paraId="71C1D1A4" w14:textId="77777777" w:rsidR="00380059" w:rsidRPr="00380059" w:rsidRDefault="00380059" w:rsidP="0038317E">
            <w:pPr>
              <w:jc w:val="center"/>
              <w:rPr>
                <w:rFonts w:cstheme="minorHAnsi"/>
                <w:b/>
                <w:u w:val="single"/>
              </w:rPr>
            </w:pPr>
            <w:r w:rsidRPr="00380059">
              <w:rPr>
                <w:rFonts w:cstheme="minorHAnsi"/>
                <w:b/>
                <w:u w:val="single"/>
              </w:rPr>
              <w:t>What should I do next?</w:t>
            </w:r>
          </w:p>
          <w:p w14:paraId="339463A2" w14:textId="37BF442B" w:rsidR="00380059" w:rsidRPr="00380059" w:rsidRDefault="00380059" w:rsidP="0038317E">
            <w:pPr>
              <w:jc w:val="center"/>
              <w:rPr>
                <w:rFonts w:cstheme="minorHAnsi"/>
              </w:rPr>
            </w:pPr>
            <w:r>
              <w:rPr>
                <w:rFonts w:cstheme="minorHAnsi"/>
              </w:rPr>
              <w:t xml:space="preserve"> Please contact us at the address below to ask for further information or arrange for an informal chat.</w:t>
            </w:r>
          </w:p>
        </w:tc>
      </w:tr>
    </w:tbl>
    <w:p w14:paraId="091821D3" w14:textId="54555520" w:rsidR="00380059" w:rsidRPr="00380059" w:rsidRDefault="00380059" w:rsidP="00380059">
      <w:pPr>
        <w:rPr>
          <w:rFonts w:eastAsiaTheme="minorEastAsia" w:hAnsi="Calibri"/>
          <w:b/>
          <w:bCs/>
          <w:color w:val="C00000"/>
          <w:kern w:val="24"/>
          <w:sz w:val="28"/>
          <w:szCs w:val="28"/>
          <w:lang w:eastAsia="en-GB"/>
        </w:rPr>
      </w:pPr>
      <w:r w:rsidRPr="00380059">
        <w:rPr>
          <w:rFonts w:eastAsiaTheme="minorEastAsia" w:hAnsi="Calibri"/>
          <w:b/>
          <w:bCs/>
          <w:noProof/>
          <w:color w:val="C00000"/>
          <w:kern w:val="24"/>
          <w:sz w:val="28"/>
          <w:szCs w:val="28"/>
          <w:lang w:eastAsia="en-GB"/>
        </w:rPr>
        <mc:AlternateContent>
          <mc:Choice Requires="wps">
            <w:drawing>
              <wp:anchor distT="0" distB="0" distL="114300" distR="114300" simplePos="0" relativeHeight="251661312" behindDoc="0" locked="0" layoutInCell="1" allowOverlap="1" wp14:anchorId="68AF8E7B" wp14:editId="2C2A804D">
                <wp:simplePos x="0" y="0"/>
                <wp:positionH relativeFrom="column">
                  <wp:posOffset>264160</wp:posOffset>
                </wp:positionH>
                <wp:positionV relativeFrom="paragraph">
                  <wp:posOffset>84455</wp:posOffset>
                </wp:positionV>
                <wp:extent cx="6276975" cy="591820"/>
                <wp:effectExtent l="0" t="0" r="28575" b="17780"/>
                <wp:wrapNone/>
                <wp:docPr id="12" name="Rectangle 11">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211E501D-BF7F-4B56-9CE1-4218A8093DA0}"/>
                    </a:ext>
                  </a:extLst>
                </wp:docPr>
                <wp:cNvGraphicFramePr/>
                <a:graphic xmlns:a="http://schemas.openxmlformats.org/drawingml/2006/main">
                  <a:graphicData uri="http://schemas.microsoft.com/office/word/2010/wordprocessingShape">
                    <wps:wsp>
                      <wps:cNvSpPr/>
                      <wps:spPr>
                        <a:xfrm>
                          <a:off x="0" y="0"/>
                          <a:ext cx="6276975" cy="591820"/>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B27C52" w14:textId="7588DBF1" w:rsidR="00380059" w:rsidRPr="00380059" w:rsidRDefault="00380059" w:rsidP="00380059">
                            <w:pPr>
                              <w:rPr>
                                <w:sz w:val="24"/>
                                <w:szCs w:val="24"/>
                              </w:rPr>
                            </w:pPr>
                            <w:r w:rsidRPr="00380059">
                              <w:rPr>
                                <w:rFonts w:hAnsi="Calibri"/>
                                <w:b/>
                                <w:bCs/>
                                <w:color w:val="FFFFFF" w:themeColor="background1"/>
                                <w:kern w:val="24"/>
                                <w:sz w:val="24"/>
                                <w:szCs w:val="24"/>
                              </w:rPr>
                              <w:t xml:space="preserve">Priory Infant School, </w:t>
                            </w:r>
                            <w:r w:rsidRPr="00380059">
                              <w:rPr>
                                <w:rFonts w:hAnsi="Calibri"/>
                                <w:b/>
                                <w:bCs/>
                                <w:color w:val="FFFFFF" w:themeColor="light1"/>
                                <w:kern w:val="24"/>
                                <w:sz w:val="24"/>
                                <w:szCs w:val="24"/>
                              </w:rPr>
                              <w:t xml:space="preserve">Cannon Road, Ramsgate CT11 9XT   </w:t>
                            </w:r>
                            <w:r w:rsidRPr="00380059">
                              <w:rPr>
                                <w:rFonts w:hAnsi="Calibri"/>
                                <w:b/>
                                <w:bCs/>
                                <w:color w:val="FFFFFF" w:themeColor="light1"/>
                                <w:kern w:val="24"/>
                                <w:sz w:val="24"/>
                                <w:szCs w:val="24"/>
                              </w:rPr>
                              <w:tab/>
                            </w:r>
                            <w:proofErr w:type="spellStart"/>
                            <w:r w:rsidRPr="00380059">
                              <w:rPr>
                                <w:rFonts w:hAnsi="Calibri"/>
                                <w:b/>
                                <w:bCs/>
                                <w:color w:val="FFFFFF" w:themeColor="light1"/>
                                <w:kern w:val="24"/>
                                <w:sz w:val="24"/>
                                <w:szCs w:val="24"/>
                              </w:rPr>
                              <w:t>Headteacher</w:t>
                            </w:r>
                            <w:proofErr w:type="spellEnd"/>
                            <w:r w:rsidRPr="00380059">
                              <w:rPr>
                                <w:rFonts w:hAnsi="Calibri"/>
                                <w:b/>
                                <w:bCs/>
                                <w:color w:val="FFFFFF" w:themeColor="light1"/>
                                <w:kern w:val="24"/>
                                <w:sz w:val="24"/>
                                <w:szCs w:val="24"/>
                              </w:rPr>
                              <w:t>: Ms Tracey Sandy</w:t>
                            </w:r>
                          </w:p>
                          <w:p w14:paraId="16584B81" w14:textId="3B2A4CC4" w:rsidR="00380059" w:rsidRPr="00380059" w:rsidRDefault="00380059" w:rsidP="00380059">
                            <w:pPr>
                              <w:rPr>
                                <w:sz w:val="24"/>
                                <w:szCs w:val="24"/>
                              </w:rPr>
                            </w:pPr>
                            <w:r w:rsidRPr="00380059">
                              <w:rPr>
                                <w:rFonts w:hAnsi="Calibri"/>
                                <w:b/>
                                <w:bCs/>
                                <w:color w:val="FFFFFF" w:themeColor="light1"/>
                                <w:kern w:val="24"/>
                                <w:sz w:val="24"/>
                                <w:szCs w:val="24"/>
                              </w:rPr>
                              <w:t>www. priory.kent.sch.uk</w:t>
                            </w:r>
                            <w:r w:rsidRPr="00380059">
                              <w:rPr>
                                <w:rFonts w:hAnsi="Calibri"/>
                                <w:b/>
                                <w:bCs/>
                                <w:color w:val="FFFFFF" w:themeColor="light1"/>
                                <w:kern w:val="24"/>
                                <w:sz w:val="24"/>
                                <w:szCs w:val="24"/>
                              </w:rPr>
                              <w:tab/>
                            </w:r>
                            <w:r w:rsidRPr="00380059">
                              <w:rPr>
                                <w:rFonts w:hAnsi="Calibri"/>
                                <w:b/>
                                <w:bCs/>
                                <w:color w:val="FFFFFF" w:themeColor="light1"/>
                                <w:kern w:val="24"/>
                                <w:sz w:val="24"/>
                                <w:szCs w:val="24"/>
                              </w:rPr>
                              <w:tab/>
                            </w:r>
                            <w:r w:rsidRPr="00380059">
                              <w:rPr>
                                <w:rFonts w:hAnsi="Calibri"/>
                                <w:b/>
                                <w:bCs/>
                                <w:color w:val="FFFFFF" w:themeColor="light1"/>
                                <w:kern w:val="24"/>
                                <w:sz w:val="24"/>
                                <w:szCs w:val="24"/>
                              </w:rPr>
                              <w:tab/>
                              <w:t>Email:</w:t>
                            </w:r>
                            <w:r>
                              <w:rPr>
                                <w:rFonts w:hAnsi="Calibri"/>
                                <w:b/>
                                <w:bCs/>
                                <w:color w:val="FFFFFF" w:themeColor="light1"/>
                                <w:kern w:val="24"/>
                                <w:sz w:val="24"/>
                                <w:szCs w:val="24"/>
                              </w:rPr>
                              <w:t xml:space="preserve"> </w:t>
                            </w:r>
                            <w:proofErr w:type="spellStart"/>
                            <w:r>
                              <w:rPr>
                                <w:rFonts w:hAnsi="Calibri"/>
                                <w:b/>
                                <w:bCs/>
                                <w:color w:val="FFFFFF" w:themeColor="light1"/>
                                <w:kern w:val="24"/>
                                <w:sz w:val="24"/>
                                <w:szCs w:val="24"/>
                              </w:rPr>
                              <w:t>headteacher</w:t>
                            </w:r>
                            <w:proofErr w:type="spellEnd"/>
                            <w:r>
                              <w:rPr>
                                <w:rFonts w:hAnsi="Calibri"/>
                                <w:b/>
                                <w:bCs/>
                                <w:color w:val="FFFFFF" w:themeColor="light1"/>
                                <w:kern w:val="24"/>
                                <w:sz w:val="24"/>
                                <w:szCs w:val="24"/>
                              </w:rPr>
                              <w:t>@</w:t>
                            </w:r>
                            <w:r w:rsidRPr="00380059">
                              <w:rPr>
                                <w:rFonts w:ascii="Arial" w:hAnsi="Arial" w:cs="Arial"/>
                                <w:color w:val="074080"/>
                              </w:rPr>
                              <w:t xml:space="preserve"> </w:t>
                            </w:r>
                            <w:r w:rsidRPr="00380059">
                              <w:rPr>
                                <w:rFonts w:ascii="Arial" w:hAnsi="Arial" w:cs="Arial"/>
                                <w:b/>
                                <w:bCs/>
                                <w:color w:val="F2F2F2" w:themeColor="background1" w:themeShade="F2"/>
                              </w:rPr>
                              <w:t>priory.kent.sch.uk</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rect w14:anchorId="68AF8E7B" id="Rectangle 11" o:spid="_x0000_s1027" style="position:absolute;margin-left:20.8pt;margin-top:6.65pt;width:494.25pt;height:4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" fillcolor="#002060" strokecolor="#1f3763 [1604]" strokeweight="1pt">
                <v:textbox>
                  <w:txbxContent>
                    <w:p w14:paraId="6CB27C52" w14:textId="7588DBF1" w:rsidR="00380059" w:rsidRPr="00380059" w:rsidRDefault="00380059" w:rsidP="00380059">
                      <w:pPr>
                        <w:rPr>
                          <w:sz w:val="24"/>
                          <w:szCs w:val="24"/>
                        </w:rPr>
                      </w:pPr>
                      <w:r w:rsidRPr="00380059">
                        <w:rPr>
                          <w:rFonts w:hAnsi="Calibri"/>
                          <w:b/>
                          <w:bCs/>
                          <w:color w:val="FFFFFF" w:themeColor="background1"/>
                          <w:kern w:val="24"/>
                          <w:sz w:val="24"/>
                          <w:szCs w:val="24"/>
                        </w:rPr>
                        <w:t xml:space="preserve">Priory Infant School, </w:t>
                      </w:r>
                      <w:r w:rsidRPr="00380059">
                        <w:rPr>
                          <w:rFonts w:hAnsi="Calibri"/>
                          <w:b/>
                          <w:bCs/>
                          <w:color w:val="FFFFFF" w:themeColor="light1"/>
                          <w:kern w:val="24"/>
                          <w:sz w:val="24"/>
                          <w:szCs w:val="24"/>
                        </w:rPr>
                        <w:t xml:space="preserve">Cannon Road, Ramsgate CT11 9XT   </w:t>
                      </w:r>
                      <w:r w:rsidRPr="00380059">
                        <w:rPr>
                          <w:rFonts w:hAnsi="Calibri"/>
                          <w:b/>
                          <w:bCs/>
                          <w:color w:val="FFFFFF" w:themeColor="light1"/>
                          <w:kern w:val="24"/>
                          <w:sz w:val="24"/>
                          <w:szCs w:val="24"/>
                        </w:rPr>
                        <w:tab/>
                        <w:t>Headteacher: Ms Tracey Sandy</w:t>
                      </w:r>
                    </w:p>
                    <w:p w14:paraId="16584B81" w14:textId="3B2A4CC4" w:rsidR="00380059" w:rsidRPr="00380059" w:rsidRDefault="00380059" w:rsidP="00380059">
                      <w:pPr>
                        <w:rPr>
                          <w:sz w:val="24"/>
                          <w:szCs w:val="24"/>
                        </w:rPr>
                      </w:pPr>
                      <w:r w:rsidRPr="00380059">
                        <w:rPr>
                          <w:rFonts w:hAnsi="Calibri"/>
                          <w:b/>
                          <w:bCs/>
                          <w:color w:val="FFFFFF" w:themeColor="light1"/>
                          <w:kern w:val="24"/>
                          <w:sz w:val="24"/>
                          <w:szCs w:val="24"/>
                        </w:rPr>
                        <w:t>www. priory.kent.sch.uk</w:t>
                      </w:r>
                      <w:r w:rsidRPr="00380059">
                        <w:rPr>
                          <w:rFonts w:hAnsi="Calibri"/>
                          <w:b/>
                          <w:bCs/>
                          <w:color w:val="FFFFFF" w:themeColor="light1"/>
                          <w:kern w:val="24"/>
                          <w:sz w:val="24"/>
                          <w:szCs w:val="24"/>
                        </w:rPr>
                        <w:tab/>
                      </w:r>
                      <w:r w:rsidRPr="00380059">
                        <w:rPr>
                          <w:rFonts w:hAnsi="Calibri"/>
                          <w:b/>
                          <w:bCs/>
                          <w:color w:val="FFFFFF" w:themeColor="light1"/>
                          <w:kern w:val="24"/>
                          <w:sz w:val="24"/>
                          <w:szCs w:val="24"/>
                        </w:rPr>
                        <w:tab/>
                      </w:r>
                      <w:r w:rsidRPr="00380059">
                        <w:rPr>
                          <w:rFonts w:hAnsi="Calibri"/>
                          <w:b/>
                          <w:bCs/>
                          <w:color w:val="FFFFFF" w:themeColor="light1"/>
                          <w:kern w:val="24"/>
                          <w:sz w:val="24"/>
                          <w:szCs w:val="24"/>
                        </w:rPr>
                        <w:tab/>
                        <w:t>Email:</w:t>
                      </w:r>
                      <w:r>
                        <w:rPr>
                          <w:rFonts w:hAnsi="Calibri"/>
                          <w:b/>
                          <w:bCs/>
                          <w:color w:val="FFFFFF" w:themeColor="light1"/>
                          <w:kern w:val="24"/>
                          <w:sz w:val="24"/>
                          <w:szCs w:val="24"/>
                        </w:rPr>
                        <w:t xml:space="preserve"> headteacher@</w:t>
                      </w:r>
                      <w:r w:rsidRPr="00380059">
                        <w:rPr>
                          <w:rFonts w:ascii="Arial" w:hAnsi="Arial" w:cs="Arial"/>
                          <w:color w:val="074080"/>
                        </w:rPr>
                        <w:t xml:space="preserve"> </w:t>
                      </w:r>
                      <w:r w:rsidRPr="00380059">
                        <w:rPr>
                          <w:rFonts w:ascii="Arial" w:hAnsi="Arial" w:cs="Arial"/>
                          <w:b/>
                          <w:bCs/>
                          <w:color w:val="F2F2F2" w:themeColor="background1" w:themeShade="F2"/>
                        </w:rPr>
                        <w:t>priory.kent.sch.uk</w:t>
                      </w:r>
                    </w:p>
                  </w:txbxContent>
                </v:textbox>
              </v:rect>
            </w:pict>
          </mc:Fallback>
        </mc:AlternateContent>
      </w:r>
    </w:p>
    <w:sectPr w:rsidR="00380059" w:rsidRPr="00380059" w:rsidSect="00380059">
      <w:pgSz w:w="11906" w:h="16838"/>
      <w:pgMar w:top="851" w:right="1274"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halkboard">
    <w:altName w:val="Kristen ITC"/>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059"/>
    <w:rsid w:val="000E2AB9"/>
    <w:rsid w:val="00380059"/>
    <w:rsid w:val="005820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36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0059"/>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380059"/>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80059"/>
    <w:pPr>
      <w:spacing w:after="0" w:line="240" w:lineRule="auto"/>
      <w:jc w:val="center"/>
    </w:pPr>
    <w:rPr>
      <w:rFonts w:ascii="Chalkboard" w:eastAsiaTheme="minorEastAsia" w:hAnsi="Chalkboard"/>
      <w:b/>
      <w:sz w:val="24"/>
      <w:szCs w:val="24"/>
    </w:rPr>
  </w:style>
  <w:style w:type="paragraph" w:styleId="BalloonText">
    <w:name w:val="Balloon Text"/>
    <w:basedOn w:val="Normal"/>
    <w:link w:val="BalloonTextChar"/>
    <w:uiPriority w:val="99"/>
    <w:semiHidden/>
    <w:unhideWhenUsed/>
    <w:rsid w:val="000E2A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A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0059"/>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380059"/>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80059"/>
    <w:pPr>
      <w:spacing w:after="0" w:line="240" w:lineRule="auto"/>
      <w:jc w:val="center"/>
    </w:pPr>
    <w:rPr>
      <w:rFonts w:ascii="Chalkboard" w:eastAsiaTheme="minorEastAsia" w:hAnsi="Chalkboard"/>
      <w:b/>
      <w:sz w:val="24"/>
      <w:szCs w:val="24"/>
    </w:rPr>
  </w:style>
  <w:style w:type="paragraph" w:styleId="BalloonText">
    <w:name w:val="Balloon Text"/>
    <w:basedOn w:val="Normal"/>
    <w:link w:val="BalloonTextChar"/>
    <w:uiPriority w:val="99"/>
    <w:semiHidden/>
    <w:unhideWhenUsed/>
    <w:rsid w:val="000E2A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A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312771">
      <w:bodyDiv w:val="1"/>
      <w:marLeft w:val="0"/>
      <w:marRight w:val="0"/>
      <w:marTop w:val="0"/>
      <w:marBottom w:val="0"/>
      <w:divBdr>
        <w:top w:val="none" w:sz="0" w:space="0" w:color="auto"/>
        <w:left w:val="none" w:sz="0" w:space="0" w:color="auto"/>
        <w:bottom w:val="none" w:sz="0" w:space="0" w:color="auto"/>
        <w:right w:val="none" w:sz="0" w:space="0" w:color="auto"/>
      </w:divBdr>
    </w:div>
    <w:div w:id="188077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1773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Issott</dc:creator>
  <cp:lastModifiedBy>Sharon Warner</cp:lastModifiedBy>
  <cp:revision>2</cp:revision>
  <dcterms:created xsi:type="dcterms:W3CDTF">2020-07-20T09:49:00Z</dcterms:created>
  <dcterms:modified xsi:type="dcterms:W3CDTF">2020-07-20T09:49:00Z</dcterms:modified>
</cp:coreProperties>
</file>