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bookmarkStart w:id="0" w:name="_GoBack"/>
      <w:bookmarkEnd w:id="0"/>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1"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1"/>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2"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2"/>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syllabuses</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Pr="006533B1" w:rsidRDefault="004D1247" w:rsidP="004D1247">
      <w:pPr>
        <w:rPr>
          <w:rFonts w:ascii="Calibri" w:eastAsia="Times New Roman" w:hAnsi="Calibri" w:cs="Times New Roman"/>
          <w:sz w:val="22"/>
          <w:szCs w:val="22"/>
          <w:lang w:val="en-US"/>
        </w:rPr>
      </w:pPr>
      <w:r w:rsidRPr="006533B1">
        <w:rPr>
          <w:rFonts w:ascii="Calibri" w:eastAsia="Times New Roman" w:hAnsi="Calibri" w:cs="Times New Roman"/>
          <w:sz w:val="22"/>
          <w:szCs w:val="22"/>
          <w:lang w:val="en-US"/>
        </w:rPr>
        <w:t>The above duties are not exhaustive and the postholder may be required to undertake tasks, roles 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3" w:name="_Hlk22210538"/>
      <w:r w:rsidRPr="00892F14">
        <w:rPr>
          <w:rFonts w:cstheme="minorHAnsi"/>
          <w:b/>
          <w:sz w:val="22"/>
          <w:szCs w:val="22"/>
        </w:rPr>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lastRenderedPageBreak/>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t>Manage learners’ behaviour constructively by establishing and maintaining a clear and positive framework for discipline, in line with the school’s behaviour policy</w:t>
      </w:r>
    </w:p>
    <w:bookmarkEnd w:id="3"/>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2A40A6"/>
    <w:rsid w:val="002D58A4"/>
    <w:rsid w:val="00303CA5"/>
    <w:rsid w:val="003B436A"/>
    <w:rsid w:val="004D1247"/>
    <w:rsid w:val="004E6772"/>
    <w:rsid w:val="005B60A0"/>
    <w:rsid w:val="006533B1"/>
    <w:rsid w:val="0065487B"/>
    <w:rsid w:val="00844A9F"/>
    <w:rsid w:val="00880562"/>
    <w:rsid w:val="00892F14"/>
    <w:rsid w:val="009563EC"/>
    <w:rsid w:val="0099459B"/>
    <w:rsid w:val="009D5DF8"/>
    <w:rsid w:val="00A46D34"/>
    <w:rsid w:val="00A96A4A"/>
    <w:rsid w:val="00AB180F"/>
    <w:rsid w:val="00C05E8A"/>
    <w:rsid w:val="00C90FDC"/>
    <w:rsid w:val="00D133DC"/>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2</cp:revision>
  <dcterms:created xsi:type="dcterms:W3CDTF">2020-07-06T09:26:00Z</dcterms:created>
  <dcterms:modified xsi:type="dcterms:W3CDTF">2020-07-06T09:26:00Z</dcterms:modified>
</cp:coreProperties>
</file>