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19050" t="0" r="0" b="0"/>
            <wp:wrapTight wrapText="bothSides">
              <wp:wrapPolygon edited="0">
                <wp:start x="19319" y="0"/>
                <wp:lineTo x="3488" y="993"/>
                <wp:lineTo x="-268" y="2483"/>
                <wp:lineTo x="-268" y="9434"/>
                <wp:lineTo x="5366" y="15890"/>
                <wp:lineTo x="3757" y="17379"/>
                <wp:lineTo x="4025" y="21352"/>
                <wp:lineTo x="10733" y="21352"/>
                <wp:lineTo x="11806" y="21352"/>
                <wp:lineTo x="15294" y="21352"/>
                <wp:lineTo x="17441" y="18869"/>
                <wp:lineTo x="17173" y="15890"/>
                <wp:lineTo x="21198" y="8938"/>
                <wp:lineTo x="21198" y="7945"/>
                <wp:lineTo x="21466" y="5462"/>
                <wp:lineTo x="21466" y="1986"/>
                <wp:lineTo x="20929" y="0"/>
                <wp:lineTo x="19319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Default="00376E26" w:rsidP="0047015E">
      <w:pPr>
        <w:pStyle w:val="NoSpacing"/>
        <w:jc w:val="center"/>
        <w:rPr>
          <w:rFonts w:ascii="Meta-Normal" w:hAnsi="Meta-Normal"/>
          <w:b/>
          <w:sz w:val="28"/>
          <w:szCs w:val="28"/>
        </w:rPr>
      </w:pPr>
      <w:r>
        <w:rPr>
          <w:rFonts w:ascii="Meta-Normal" w:hAnsi="Meta-Normal"/>
          <w:b/>
          <w:sz w:val="28"/>
          <w:szCs w:val="28"/>
        </w:rPr>
        <w:t xml:space="preserve">EAL </w:t>
      </w:r>
      <w:r w:rsidR="006F5B80">
        <w:rPr>
          <w:rFonts w:ascii="Meta-Normal" w:hAnsi="Meta-Normal"/>
          <w:b/>
          <w:sz w:val="28"/>
          <w:szCs w:val="28"/>
        </w:rPr>
        <w:t>Tutor</w:t>
      </w:r>
      <w:r w:rsidR="00B14EA9">
        <w:rPr>
          <w:rFonts w:ascii="Meta-Normal" w:hAnsi="Meta-Normal"/>
          <w:b/>
          <w:sz w:val="28"/>
          <w:szCs w:val="28"/>
        </w:rPr>
        <w:t xml:space="preserve"> </w:t>
      </w:r>
    </w:p>
    <w:p w:rsidR="00CB6172" w:rsidRPr="0047015E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Pr="0047015E" w:rsidRDefault="0047015E" w:rsidP="0047015E">
      <w:pPr>
        <w:pStyle w:val="NoSpacing"/>
        <w:rPr>
          <w:rFonts w:ascii="Meta-Normal" w:hAnsi="Meta-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015E" w:rsidRPr="00A0228A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47015E" w:rsidRPr="00A0228A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 Specification</w:t>
            </w:r>
          </w:p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Proactive and autonomous</w:t>
            </w:r>
          </w:p>
          <w:p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Well organised 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Patient and good humoured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Effective presence with students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Cope with a demanding workload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Enthusiastic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Respond calmly and resolve challenges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Emotionally intelligent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Team player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Role model 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Committed to own professional development</w:t>
            </w:r>
          </w:p>
          <w:p w:rsidR="00A0228A" w:rsidRPr="00A0228A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Professional demeanour and attire</w:t>
            </w:r>
          </w:p>
          <w:p w:rsidR="0047015E" w:rsidRPr="00A0228A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Self-reflective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1542F4" w:rsidRDefault="001542F4" w:rsidP="0047015E">
            <w:pPr>
              <w:pStyle w:val="NoSpacing"/>
              <w:rPr>
                <w:rFonts w:ascii="Meta-Normal" w:hAnsi="Meta-Normal"/>
              </w:rPr>
            </w:pPr>
          </w:p>
          <w:p w:rsidR="001542F4" w:rsidRDefault="001542F4" w:rsidP="0047015E">
            <w:pPr>
              <w:pStyle w:val="NoSpacing"/>
              <w:rPr>
                <w:rFonts w:ascii="Meta-Normal" w:hAnsi="Meta-Normal"/>
              </w:rPr>
            </w:pPr>
          </w:p>
          <w:p w:rsidR="001542F4" w:rsidRPr="00A0228A" w:rsidRDefault="001542F4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Good standard of general education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Self management skills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Creative approach to problem solving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Experience of working with young people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Time management skills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Effective communication skills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and application of behaviour management strategies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Understand and comply with all school policies and procedures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Basic ICT skills to include Microsoft Office and Web browsing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An understanding of how to raise attainment in key identified areas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Work creatively and imaginatively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Good numeracy and literacy skills (Level 2 in English and Maths)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of the National Curriculum </w:t>
            </w:r>
          </w:p>
          <w:p w:rsidR="00C032C4" w:rsidRPr="006F5B80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ICT programmes to include SIMS</w:t>
            </w:r>
          </w:p>
          <w:p w:rsidR="006F5B80" w:rsidRPr="001542F4" w:rsidRDefault="006F5B80" w:rsidP="006F5B80">
            <w:pPr>
              <w:ind w:left="360"/>
              <w:rPr>
                <w:rFonts w:ascii="Meta-Normal" w:eastAsia="Times New Roman" w:hAnsi="Meta-Normal"/>
                <w:color w:val="000000" w:themeColor="text1"/>
              </w:rPr>
            </w:pPr>
          </w:p>
          <w:p w:rsidR="001542F4" w:rsidRDefault="001542F4" w:rsidP="001542F4">
            <w:pPr>
              <w:ind w:left="720"/>
              <w:rPr>
                <w:rFonts w:ascii="Meta-Normal" w:eastAsia="Times New Roman" w:hAnsi="Meta-Normal" w:cs="Arial"/>
                <w:color w:val="000000" w:themeColor="text1"/>
              </w:rPr>
            </w:pPr>
          </w:p>
          <w:p w:rsidR="001542F4" w:rsidRPr="00A0228A" w:rsidRDefault="001542F4" w:rsidP="001542F4">
            <w:pPr>
              <w:ind w:left="720"/>
              <w:rPr>
                <w:rFonts w:ascii="Meta-Normal" w:eastAsia="Times New Roman" w:hAnsi="Meta-Normal"/>
                <w:color w:val="000000" w:themeColor="text1"/>
              </w:rPr>
            </w:pPr>
          </w:p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760AFD" w:rsidRPr="00096748" w:rsidRDefault="00760AFD" w:rsidP="00760AFD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Educational qualifications to include (</w:t>
            </w:r>
            <w:r w:rsidR="001542F4" w:rsidRPr="00A0228A">
              <w:rPr>
                <w:rFonts w:ascii="Meta-Normal" w:eastAsia="Times New Roman" w:hAnsi="Meta-Normal" w:cs="Arial"/>
                <w:color w:val="000000" w:themeColor="text1"/>
              </w:rPr>
              <w:t>i.e.</w:t>
            </w: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 NVQ Level 3 or equivalent)</w:t>
            </w:r>
          </w:p>
          <w:p w:rsidR="0047015E" w:rsidRPr="00A0228A" w:rsidRDefault="00096748" w:rsidP="00096748">
            <w:pPr>
              <w:numPr>
                <w:ilvl w:val="0"/>
                <w:numId w:val="3"/>
              </w:numPr>
              <w:rPr>
                <w:rFonts w:ascii="Meta-Normal" w:hAnsi="Meta-Normal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Awareness of specific learning programmes</w:t>
            </w: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Default="00C908FB" w:rsidP="006F5B80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Enjoys discovering and celebrating shared values</w:t>
            </w:r>
          </w:p>
          <w:p w:rsidR="00C908FB" w:rsidRDefault="00C908FB" w:rsidP="006F5B80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Recognises need for personalised approach to learning</w:t>
            </w:r>
          </w:p>
          <w:p w:rsidR="00C908FB" w:rsidRDefault="00C908FB" w:rsidP="006F5B80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Commitment to promoting well-being and academic attainment of EAL students</w:t>
            </w:r>
          </w:p>
          <w:p w:rsidR="00096748" w:rsidRDefault="00C908FB" w:rsidP="006F5B80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Recognises importance of holistic approach to addressing individual needs</w:t>
            </w:r>
          </w:p>
          <w:p w:rsidR="000D1561" w:rsidRDefault="00096748" w:rsidP="006F5B80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Values links with parents</w:t>
            </w:r>
          </w:p>
          <w:p w:rsidR="006F5B80" w:rsidRDefault="006F5B80" w:rsidP="006F5B80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Familiarity with specific learning needs and programmes to support them</w:t>
            </w:r>
          </w:p>
          <w:p w:rsidR="006F5B80" w:rsidRPr="000D1561" w:rsidRDefault="006F5B80" w:rsidP="006F5B80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Ability to prioritise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Default="00C908FB" w:rsidP="00C908FB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Experience of working with EAL students</w:t>
            </w:r>
          </w:p>
          <w:p w:rsidR="00C908FB" w:rsidRDefault="00C908FB" w:rsidP="00C908FB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Experience</w:t>
            </w:r>
            <w:bookmarkStart w:id="0" w:name="_GoBack"/>
            <w:bookmarkEnd w:id="0"/>
            <w:r>
              <w:rPr>
                <w:rFonts w:ascii="Meta-Normal" w:hAnsi="Meta-Normal"/>
              </w:rPr>
              <w:t xml:space="preserve"> of providing materials</w:t>
            </w:r>
          </w:p>
          <w:p w:rsidR="000D1561" w:rsidRDefault="000D1561" w:rsidP="00C908FB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Multi-lingual (Eastern European Languages)</w:t>
            </w:r>
          </w:p>
          <w:p w:rsidR="00096748" w:rsidRPr="00C908FB" w:rsidRDefault="00096748" w:rsidP="00C908FB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Understanding of how individuals acquire new language skills</w:t>
            </w: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Experience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032C4" w:rsidRPr="00A0228A" w:rsidRDefault="00C032C4" w:rsidP="00C032C4">
            <w:pPr>
              <w:pStyle w:val="ListParagraph"/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Working with children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Organising and managing an appropriate learning environment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Assisting the teacher to plan learning programmes and activities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Monitoring student responses and adapting programmes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Providing feedback and reports </w:t>
            </w:r>
          </w:p>
          <w:p w:rsidR="00C032C4" w:rsidRPr="00C908FB" w:rsidRDefault="00C032C4" w:rsidP="00C032C4">
            <w:pPr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C908FB">
              <w:rPr>
                <w:rFonts w:ascii="Meta-Normal" w:eastAsia="Times New Roman" w:hAnsi="Meta-Normal" w:cs="Arial"/>
                <w:color w:val="000000" w:themeColor="text1"/>
              </w:rPr>
              <w:t>Using detailed knowledge and specialist skills to support learning</w:t>
            </w:r>
          </w:p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760AFD" w:rsidRPr="00A0228A" w:rsidRDefault="00760AFD" w:rsidP="00760AFD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Managing teams</w:t>
            </w:r>
          </w:p>
          <w:p w:rsidR="00760AFD" w:rsidRPr="006F5B80" w:rsidRDefault="00760AFD" w:rsidP="00760AFD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Training colleagues</w:t>
            </w:r>
          </w:p>
          <w:p w:rsidR="006F5B80" w:rsidRPr="00A0228A" w:rsidRDefault="006F5B80" w:rsidP="00760AFD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/>
                <w:color w:val="000000" w:themeColor="text1"/>
              </w:rPr>
              <w:t>Running intervention programmes to raise attainment</w:t>
            </w:r>
          </w:p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Other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Default="00C908FB" w:rsidP="00C908FB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Warm and welcoming personality</w:t>
            </w:r>
          </w:p>
          <w:p w:rsidR="00C908FB" w:rsidRPr="00A0228A" w:rsidRDefault="00C908FB" w:rsidP="00C908FB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Open-minded approach to achieving best practice</w:t>
            </w:r>
            <w:r w:rsidR="00096748">
              <w:rPr>
                <w:rFonts w:ascii="Meta-Normal" w:hAnsi="Meta-Normal"/>
              </w:rPr>
              <w:t>.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B06F07" w:rsidRPr="00A0228A" w:rsidTr="00F76B27">
        <w:trPr>
          <w:trHeight w:val="671"/>
        </w:trPr>
        <w:tc>
          <w:tcPr>
            <w:tcW w:w="9242" w:type="dxa"/>
            <w:gridSpan w:val="2"/>
          </w:tcPr>
          <w:p w:rsidR="00B06F07" w:rsidRDefault="00B06F07" w:rsidP="00B06F07">
            <w:pPr>
              <w:pStyle w:val="NoSpacing"/>
              <w:rPr>
                <w:rFonts w:ascii="Meta-Normal" w:hAnsi="Meta-Normal"/>
                <w:bCs/>
                <w:szCs w:val="21"/>
              </w:rPr>
            </w:pPr>
            <w:r>
              <w:rPr>
                <w:rFonts w:ascii="Meta-Normal" w:hAnsi="Meta-Normal"/>
                <w:bCs/>
                <w:szCs w:val="21"/>
              </w:rPr>
              <w:t>It is an essential criterion for all staff to understand their safeguarding responsibilities:</w:t>
            </w:r>
          </w:p>
          <w:p w:rsidR="00B06F07" w:rsidRDefault="00B06F07" w:rsidP="00B06F07">
            <w:pPr>
              <w:numPr>
                <w:ilvl w:val="0"/>
                <w:numId w:val="7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  <w:color w:val="FF0000"/>
              </w:rPr>
              <w:t>To be responsible for promoting and safeguarding the welfare of children and young people within the school</w:t>
            </w:r>
          </w:p>
          <w:p w:rsidR="00B06F07" w:rsidRDefault="00B06F07" w:rsidP="00B06F07">
            <w:pPr>
              <w:numPr>
                <w:ilvl w:val="0"/>
                <w:numId w:val="7"/>
              </w:numPr>
              <w:rPr>
                <w:rFonts w:ascii="Meta-Normal" w:hAnsi="Meta-Normal"/>
                <w:szCs w:val="24"/>
              </w:rPr>
            </w:pPr>
            <w:r>
              <w:rPr>
                <w:rFonts w:ascii="Meta-Normal" w:hAnsi="Meta-Normal"/>
                <w:color w:val="FF0000"/>
              </w:rPr>
              <w:t>To comply with policies and procedures relating to child protection, health, safety and security, confidentiality and data protection, reporting all concerns to an appropriate person.</w:t>
            </w:r>
          </w:p>
          <w:p w:rsidR="00B06F07" w:rsidRPr="00A0228A" w:rsidRDefault="00B06F07" w:rsidP="00633B41">
            <w:pPr>
              <w:pStyle w:val="NoSpacing"/>
              <w:rPr>
                <w:rFonts w:ascii="Meta-Normal" w:hAnsi="Meta-Normal"/>
              </w:rPr>
            </w:pPr>
          </w:p>
        </w:tc>
      </w:tr>
    </w:tbl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 xml:space="preserve">Date: </w:t>
      </w:r>
      <w:r w:rsidR="00B96BF1">
        <w:rPr>
          <w:rFonts w:ascii="Meta-Normal" w:hAnsi="Meta-Normal"/>
          <w:b/>
        </w:rPr>
        <w:tab/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>Signed:</w:t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sectPr w:rsidR="0047015E" w:rsidRPr="00B96BF1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-Normal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9D9"/>
    <w:multiLevelType w:val="hybridMultilevel"/>
    <w:tmpl w:val="BFB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6B4D"/>
    <w:multiLevelType w:val="hybridMultilevel"/>
    <w:tmpl w:val="7468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86124"/>
    <w:multiLevelType w:val="hybridMultilevel"/>
    <w:tmpl w:val="07D6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D11DE"/>
    <w:multiLevelType w:val="hybridMultilevel"/>
    <w:tmpl w:val="26F0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71C60"/>
    <w:multiLevelType w:val="hybridMultilevel"/>
    <w:tmpl w:val="769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06CDE"/>
    <w:multiLevelType w:val="hybridMultilevel"/>
    <w:tmpl w:val="C402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5E"/>
    <w:rsid w:val="00060AA2"/>
    <w:rsid w:val="00085EFE"/>
    <w:rsid w:val="00096748"/>
    <w:rsid w:val="000D1561"/>
    <w:rsid w:val="001542F4"/>
    <w:rsid w:val="001776F6"/>
    <w:rsid w:val="001D14A8"/>
    <w:rsid w:val="001F787D"/>
    <w:rsid w:val="002A11A5"/>
    <w:rsid w:val="003177CE"/>
    <w:rsid w:val="00376E26"/>
    <w:rsid w:val="00413CC9"/>
    <w:rsid w:val="0047015E"/>
    <w:rsid w:val="004722A5"/>
    <w:rsid w:val="004B10E2"/>
    <w:rsid w:val="004F7D88"/>
    <w:rsid w:val="005C3E7C"/>
    <w:rsid w:val="006842F9"/>
    <w:rsid w:val="006914BE"/>
    <w:rsid w:val="006F5B80"/>
    <w:rsid w:val="00723E83"/>
    <w:rsid w:val="0072729B"/>
    <w:rsid w:val="00760AFD"/>
    <w:rsid w:val="007B03A5"/>
    <w:rsid w:val="00805327"/>
    <w:rsid w:val="008D2084"/>
    <w:rsid w:val="009503C9"/>
    <w:rsid w:val="00A0228A"/>
    <w:rsid w:val="00A37385"/>
    <w:rsid w:val="00A52198"/>
    <w:rsid w:val="00AB4647"/>
    <w:rsid w:val="00B06F07"/>
    <w:rsid w:val="00B14EA9"/>
    <w:rsid w:val="00B22788"/>
    <w:rsid w:val="00B96BF1"/>
    <w:rsid w:val="00C02234"/>
    <w:rsid w:val="00C032C4"/>
    <w:rsid w:val="00C615BA"/>
    <w:rsid w:val="00C908FB"/>
    <w:rsid w:val="00C961F1"/>
    <w:rsid w:val="00CA13F1"/>
    <w:rsid w:val="00CB6172"/>
    <w:rsid w:val="00CD4554"/>
    <w:rsid w:val="00CF6D37"/>
    <w:rsid w:val="00D20AA9"/>
    <w:rsid w:val="00D3625D"/>
    <w:rsid w:val="00D376B7"/>
    <w:rsid w:val="00D86A8D"/>
    <w:rsid w:val="00DB31B5"/>
    <w:rsid w:val="00DB3572"/>
    <w:rsid w:val="00DC03E2"/>
    <w:rsid w:val="00DF5615"/>
    <w:rsid w:val="00F2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2ACE"/>
  <w15:docId w15:val="{869A8526-DEE5-4B82-9FF7-A3F52BD8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C032C4"/>
  </w:style>
  <w:style w:type="paragraph" w:styleId="ListParagraph">
    <w:name w:val="List Paragraph"/>
    <w:basedOn w:val="Normal"/>
    <w:uiPriority w:val="34"/>
    <w:qFormat/>
    <w:rsid w:val="00C0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S Tinker</cp:lastModifiedBy>
  <cp:revision>2</cp:revision>
  <dcterms:created xsi:type="dcterms:W3CDTF">2020-06-17T10:11:00Z</dcterms:created>
  <dcterms:modified xsi:type="dcterms:W3CDTF">2020-06-17T10:11:00Z</dcterms:modified>
</cp:coreProperties>
</file>