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92" w:rsidRDefault="00732119" w:rsidP="0073211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977900" cy="1079500"/>
            <wp:effectExtent l="0" t="0" r="0" b="6350"/>
            <wp:docPr id="1" name="Picture 1" descr="H:\Logo\Hever Primary School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\Hever Primary School logo 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119" w:rsidRDefault="00732119"/>
    <w:p w:rsidR="00732119" w:rsidRDefault="00732119"/>
    <w:p w:rsidR="00732119" w:rsidRPr="00732119" w:rsidRDefault="00732119" w:rsidP="00732119">
      <w:pPr>
        <w:keepNext/>
        <w:overflowPunct w:val="0"/>
        <w:autoSpaceDE w:val="0"/>
        <w:autoSpaceDN w:val="0"/>
        <w:adjustRightInd w:val="0"/>
        <w:spacing w:after="60" w:line="240" w:lineRule="auto"/>
        <w:jc w:val="center"/>
        <w:textAlignment w:val="baseline"/>
        <w:outlineLvl w:val="0"/>
        <w:rPr>
          <w:rFonts w:ascii="Arial" w:eastAsia="Times New Roman" w:hAnsi="Arial" w:cs="Times New Roman"/>
          <w:b/>
          <w:kern w:val="32"/>
          <w:sz w:val="36"/>
          <w:szCs w:val="20"/>
          <w:lang w:eastAsia="en-GB"/>
        </w:rPr>
      </w:pPr>
      <w:r w:rsidRPr="00732119">
        <w:rPr>
          <w:rFonts w:ascii="Arial" w:eastAsia="Times New Roman" w:hAnsi="Arial" w:cs="Times New Roman"/>
          <w:b/>
          <w:kern w:val="32"/>
          <w:sz w:val="36"/>
          <w:szCs w:val="20"/>
          <w:lang w:eastAsia="en-GB"/>
        </w:rPr>
        <w:t>Hever CE Primary School Person Specification: Class Teacher</w:t>
      </w:r>
    </w:p>
    <w:p w:rsidR="00732119" w:rsidRPr="00732119" w:rsidRDefault="00732119" w:rsidP="00732119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Arial" w:eastAsia="Times New Roman" w:hAnsi="Arial" w:cs="Times New Roman"/>
          <w:szCs w:val="20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413"/>
        <w:gridCol w:w="5413"/>
      </w:tblGrid>
      <w:tr w:rsidR="00732119" w:rsidRPr="00732119" w:rsidTr="00E52C0D">
        <w:tc>
          <w:tcPr>
            <w:tcW w:w="3348" w:type="dxa"/>
          </w:tcPr>
          <w:p w:rsidR="00732119" w:rsidRPr="00732119" w:rsidRDefault="00732119" w:rsidP="0073211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13" w:type="dxa"/>
          </w:tcPr>
          <w:p w:rsidR="00732119" w:rsidRPr="00732119" w:rsidRDefault="00732119" w:rsidP="0073211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732119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Essential</w:t>
            </w:r>
          </w:p>
        </w:tc>
        <w:tc>
          <w:tcPr>
            <w:tcW w:w="5413" w:type="dxa"/>
          </w:tcPr>
          <w:p w:rsidR="00732119" w:rsidRPr="00732119" w:rsidRDefault="00732119" w:rsidP="0073211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732119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Desirable</w:t>
            </w:r>
          </w:p>
        </w:tc>
      </w:tr>
      <w:tr w:rsidR="00732119" w:rsidRPr="00732119" w:rsidTr="00E52C0D">
        <w:tc>
          <w:tcPr>
            <w:tcW w:w="3348" w:type="dxa"/>
          </w:tcPr>
          <w:p w:rsidR="00732119" w:rsidRPr="00732119" w:rsidRDefault="00732119" w:rsidP="0073211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732119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Qualifications</w:t>
            </w:r>
          </w:p>
        </w:tc>
        <w:tc>
          <w:tcPr>
            <w:tcW w:w="5413" w:type="dxa"/>
          </w:tcPr>
          <w:p w:rsidR="00732119" w:rsidRPr="00732119" w:rsidRDefault="00732119" w:rsidP="0073211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732119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Qualified Teacher status</w:t>
            </w:r>
          </w:p>
        </w:tc>
        <w:tc>
          <w:tcPr>
            <w:tcW w:w="5413" w:type="dxa"/>
          </w:tcPr>
          <w:p w:rsidR="00732119" w:rsidRPr="00732119" w:rsidRDefault="00732119" w:rsidP="0073211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732119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Evidence of continuous INSET and commitment to further professional development</w:t>
            </w:r>
          </w:p>
        </w:tc>
      </w:tr>
      <w:tr w:rsidR="00732119" w:rsidRPr="00732119" w:rsidTr="00E52C0D">
        <w:tc>
          <w:tcPr>
            <w:tcW w:w="3348" w:type="dxa"/>
          </w:tcPr>
          <w:p w:rsidR="00732119" w:rsidRPr="00732119" w:rsidRDefault="00732119" w:rsidP="0073211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732119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Experience</w:t>
            </w:r>
          </w:p>
        </w:tc>
        <w:tc>
          <w:tcPr>
            <w:tcW w:w="5413" w:type="dxa"/>
          </w:tcPr>
          <w:p w:rsidR="00732119" w:rsidRPr="00732119" w:rsidRDefault="00732119" w:rsidP="0073211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732119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The Class Teacher should have experience of:</w:t>
            </w:r>
          </w:p>
          <w:p w:rsidR="00732119" w:rsidRPr="00732119" w:rsidRDefault="00732119" w:rsidP="0073211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732119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Teaching at Key Stage 1 and 2</w:t>
            </w:r>
            <w:bookmarkStart w:id="0" w:name="_GoBack"/>
            <w:bookmarkEnd w:id="0"/>
          </w:p>
        </w:tc>
        <w:tc>
          <w:tcPr>
            <w:tcW w:w="5413" w:type="dxa"/>
          </w:tcPr>
          <w:p w:rsidR="00732119" w:rsidRPr="00732119" w:rsidRDefault="00732119" w:rsidP="0073211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732119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In addition, the Class Teacher might have experience of:</w:t>
            </w:r>
          </w:p>
          <w:p w:rsidR="00732119" w:rsidRPr="00732119" w:rsidRDefault="00732119" w:rsidP="0073211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732119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teaching across the whole Primary age range;</w:t>
            </w:r>
          </w:p>
          <w:p w:rsidR="00732119" w:rsidRPr="00732119" w:rsidRDefault="00732119" w:rsidP="0073211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proofErr w:type="gramStart"/>
            <w:r w:rsidRPr="00732119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working</w:t>
            </w:r>
            <w:proofErr w:type="gramEnd"/>
            <w:r w:rsidRPr="00732119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 in partnership with parents.</w:t>
            </w:r>
          </w:p>
        </w:tc>
      </w:tr>
      <w:tr w:rsidR="00732119" w:rsidRPr="00732119" w:rsidTr="00E52C0D">
        <w:tc>
          <w:tcPr>
            <w:tcW w:w="3348" w:type="dxa"/>
          </w:tcPr>
          <w:p w:rsidR="00732119" w:rsidRPr="00732119" w:rsidRDefault="00732119" w:rsidP="0073211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732119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Knowledge and understanding</w:t>
            </w:r>
          </w:p>
        </w:tc>
        <w:tc>
          <w:tcPr>
            <w:tcW w:w="5413" w:type="dxa"/>
          </w:tcPr>
          <w:p w:rsidR="00732119" w:rsidRPr="00732119" w:rsidRDefault="00732119" w:rsidP="0073211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732119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The Class Teacher should have knowledge and understanding of:</w:t>
            </w:r>
          </w:p>
          <w:p w:rsidR="00732119" w:rsidRPr="00732119" w:rsidRDefault="00732119" w:rsidP="0073211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732119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the theory and practice of providing effectively for the individual needs of all children (e.g. classroom organisation and learning strategies);</w:t>
            </w:r>
          </w:p>
          <w:p w:rsidR="00732119" w:rsidRPr="00732119" w:rsidRDefault="00732119" w:rsidP="0073211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732119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statutory National Curriculum requirements at the appropriate key stage;</w:t>
            </w:r>
          </w:p>
          <w:p w:rsidR="00732119" w:rsidRPr="00732119" w:rsidRDefault="00732119" w:rsidP="0073211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732119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the monitoring, assessment, recording and reporting of </w:t>
            </w:r>
            <w:r w:rsidRPr="00732119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lastRenderedPageBreak/>
              <w:t>pupils’ progress;</w:t>
            </w:r>
          </w:p>
          <w:p w:rsidR="00732119" w:rsidRPr="00732119" w:rsidRDefault="00732119" w:rsidP="0073211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732119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the statutory requirements of legislation concerning Equal Opportunities, Health &amp; Safety, SEN and Child Protection;</w:t>
            </w:r>
          </w:p>
          <w:p w:rsidR="00732119" w:rsidRPr="00732119" w:rsidRDefault="00732119" w:rsidP="0073211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732119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the positive links necessary within school and with all its stakeholders;</w:t>
            </w:r>
          </w:p>
          <w:p w:rsidR="00732119" w:rsidRPr="00732119" w:rsidRDefault="00732119" w:rsidP="0073211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proofErr w:type="gramStart"/>
            <w:r w:rsidRPr="00732119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effective</w:t>
            </w:r>
            <w:proofErr w:type="gramEnd"/>
            <w:r w:rsidRPr="00732119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 teaching and learning styles.</w:t>
            </w:r>
          </w:p>
        </w:tc>
        <w:tc>
          <w:tcPr>
            <w:tcW w:w="5413" w:type="dxa"/>
          </w:tcPr>
          <w:p w:rsidR="00732119" w:rsidRPr="00732119" w:rsidRDefault="00732119" w:rsidP="0073211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732119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lastRenderedPageBreak/>
              <w:t>In addition, the Class Teacher might also have knowledge and understanding of:</w:t>
            </w:r>
          </w:p>
          <w:p w:rsidR="00732119" w:rsidRPr="00732119" w:rsidRDefault="00732119" w:rsidP="0073211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732119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the preparation and administration of statutory National Curriculum tests;</w:t>
            </w:r>
          </w:p>
          <w:p w:rsidR="00732119" w:rsidRPr="00732119" w:rsidRDefault="00732119" w:rsidP="0073211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proofErr w:type="gramStart"/>
            <w:r w:rsidRPr="00732119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the</w:t>
            </w:r>
            <w:proofErr w:type="gramEnd"/>
            <w:r w:rsidRPr="00732119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 links between schools, especially partner schools.</w:t>
            </w:r>
          </w:p>
        </w:tc>
      </w:tr>
      <w:tr w:rsidR="00732119" w:rsidRPr="00732119" w:rsidTr="00E52C0D">
        <w:tc>
          <w:tcPr>
            <w:tcW w:w="3348" w:type="dxa"/>
          </w:tcPr>
          <w:p w:rsidR="00732119" w:rsidRPr="00732119" w:rsidRDefault="00732119" w:rsidP="0073211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732119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lastRenderedPageBreak/>
              <w:t>Skills</w:t>
            </w:r>
          </w:p>
        </w:tc>
        <w:tc>
          <w:tcPr>
            <w:tcW w:w="5413" w:type="dxa"/>
          </w:tcPr>
          <w:p w:rsidR="00732119" w:rsidRPr="00732119" w:rsidRDefault="00732119" w:rsidP="0073211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732119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The Class Teacher will be able to:</w:t>
            </w:r>
          </w:p>
          <w:p w:rsidR="00732119" w:rsidRPr="00732119" w:rsidRDefault="00732119" w:rsidP="0073211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732119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promote the school’s aims positively, and use effective strategies to monitor motivation and morale;</w:t>
            </w:r>
          </w:p>
          <w:p w:rsidR="00732119" w:rsidRPr="00732119" w:rsidRDefault="00732119" w:rsidP="0073211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732119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develop good personal relationships within a team;                 </w:t>
            </w:r>
          </w:p>
          <w:p w:rsidR="00732119" w:rsidRPr="00732119" w:rsidRDefault="00732119" w:rsidP="0073211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732119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establish and develop close relationships with parents, governors and the community;</w:t>
            </w:r>
          </w:p>
          <w:p w:rsidR="00732119" w:rsidRPr="00732119" w:rsidRDefault="00732119" w:rsidP="0073211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732119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communicate effectively (both orally and in writing) to a variety of audiences;</w:t>
            </w:r>
          </w:p>
          <w:p w:rsidR="00732119" w:rsidRPr="00732119" w:rsidRDefault="00732119" w:rsidP="00732119">
            <w:pPr>
              <w:tabs>
                <w:tab w:val="left" w:pos="405"/>
              </w:tabs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en-GB"/>
              </w:rPr>
            </w:pPr>
            <w:r w:rsidRPr="00732119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en-GB"/>
              </w:rPr>
              <w:t>demonstrate sympathy with the ethos of a Christian school and support the development of links between the school and church;</w:t>
            </w:r>
          </w:p>
          <w:p w:rsidR="00732119" w:rsidRPr="00732119" w:rsidRDefault="00732119" w:rsidP="0073211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proofErr w:type="gramStart"/>
            <w:r w:rsidRPr="00732119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create</w:t>
            </w:r>
            <w:proofErr w:type="gramEnd"/>
            <w:r w:rsidRPr="00732119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 a happy, challenging and effective learning environment.</w:t>
            </w:r>
          </w:p>
        </w:tc>
        <w:tc>
          <w:tcPr>
            <w:tcW w:w="5413" w:type="dxa"/>
          </w:tcPr>
          <w:p w:rsidR="00732119" w:rsidRPr="00732119" w:rsidRDefault="00732119" w:rsidP="0073211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732119" w:rsidRPr="00732119" w:rsidTr="00E52C0D">
        <w:tc>
          <w:tcPr>
            <w:tcW w:w="3348" w:type="dxa"/>
          </w:tcPr>
          <w:p w:rsidR="00732119" w:rsidRPr="00732119" w:rsidRDefault="00732119" w:rsidP="0073211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732119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Personal characteristics</w:t>
            </w:r>
          </w:p>
        </w:tc>
        <w:tc>
          <w:tcPr>
            <w:tcW w:w="5413" w:type="dxa"/>
          </w:tcPr>
          <w:p w:rsidR="00732119" w:rsidRPr="00732119" w:rsidRDefault="00732119" w:rsidP="0073211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732119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Approachable</w:t>
            </w:r>
          </w:p>
          <w:p w:rsidR="00732119" w:rsidRPr="00732119" w:rsidRDefault="00732119" w:rsidP="0073211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732119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Committed</w:t>
            </w:r>
          </w:p>
          <w:p w:rsidR="00732119" w:rsidRPr="00732119" w:rsidRDefault="00732119" w:rsidP="0073211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732119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Empathetic</w:t>
            </w:r>
          </w:p>
          <w:p w:rsidR="00732119" w:rsidRPr="00732119" w:rsidRDefault="00732119" w:rsidP="0073211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732119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Enthusiastic</w:t>
            </w:r>
          </w:p>
          <w:p w:rsidR="00732119" w:rsidRPr="00732119" w:rsidRDefault="00732119" w:rsidP="0073211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732119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Organised</w:t>
            </w:r>
          </w:p>
          <w:p w:rsidR="00732119" w:rsidRPr="00732119" w:rsidRDefault="00732119" w:rsidP="0073211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732119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Patient</w:t>
            </w:r>
          </w:p>
          <w:p w:rsidR="00732119" w:rsidRPr="00732119" w:rsidRDefault="00732119" w:rsidP="0073211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732119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Resourceful</w:t>
            </w:r>
          </w:p>
          <w:p w:rsidR="00732119" w:rsidRPr="00732119" w:rsidRDefault="00732119" w:rsidP="0073211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732119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Good team player</w:t>
            </w:r>
          </w:p>
        </w:tc>
        <w:tc>
          <w:tcPr>
            <w:tcW w:w="5413" w:type="dxa"/>
          </w:tcPr>
          <w:p w:rsidR="00732119" w:rsidRPr="00732119" w:rsidRDefault="00732119" w:rsidP="0073211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</w:tbl>
    <w:p w:rsidR="00732119" w:rsidRPr="00732119" w:rsidRDefault="00732119" w:rsidP="00732119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732119" w:rsidRDefault="00732119"/>
    <w:sectPr w:rsidR="00732119" w:rsidSect="007321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19"/>
    <w:rsid w:val="00732119"/>
    <w:rsid w:val="00A3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2020-05-27T17:06:00Z</dcterms:created>
  <dcterms:modified xsi:type="dcterms:W3CDTF">2020-05-27T17:10:00Z</dcterms:modified>
</cp:coreProperties>
</file>