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6F" w:rsidRDefault="00BA486F" w:rsidP="0050392B">
      <w:pPr>
        <w:spacing w:after="0"/>
      </w:pPr>
      <w:r>
        <w:t xml:space="preserve">About Us </w:t>
      </w:r>
    </w:p>
    <w:p w:rsidR="00BA486F" w:rsidRDefault="00BA486F" w:rsidP="0050392B">
      <w:pPr>
        <w:spacing w:after="0"/>
      </w:pPr>
      <w:r>
        <w:t xml:space="preserve">Weald of Kent is a selective Girls’ Grammar School for </w:t>
      </w:r>
      <w:proofErr w:type="gramStart"/>
      <w:r>
        <w:t>11-18 year</w:t>
      </w:r>
      <w:proofErr w:type="gramEnd"/>
      <w:r>
        <w:t xml:space="preserve"> olds with a roll of approximately 1650 students including our co-educational Sixth Form. The school is one of the highest performing schools in the country. We aspire to excel at everything we do. Owing to our continued success we are thrilled to have been given permission by the Secretary of State to expand and mirror what we deliver at our Tonbridge site in an Annexe in Sevenoaks, which opened in September 2017. In addition to the exciting new facilities, we have also invested in our Tonbridge site which now has a state of the art Sports Hall and university style Sixth Form Study Centre.  Both sites are situated in beautiful rural settings with far reaching views across the Garden of England with excellent transport links. </w:t>
      </w:r>
    </w:p>
    <w:p w:rsidR="00BA486F" w:rsidRDefault="00BA486F" w:rsidP="0050392B">
      <w:pPr>
        <w:spacing w:after="0"/>
      </w:pPr>
      <w:r>
        <w:t xml:space="preserve"> </w:t>
      </w:r>
    </w:p>
    <w:p w:rsidR="00BA486F" w:rsidRDefault="00BA486F" w:rsidP="0050392B">
      <w:pPr>
        <w:spacing w:after="0"/>
      </w:pPr>
      <w:r>
        <w:t xml:space="preserve">Results </w:t>
      </w:r>
    </w:p>
    <w:p w:rsidR="00BA486F" w:rsidRDefault="00BA486F" w:rsidP="0050392B">
      <w:pPr>
        <w:spacing w:after="0"/>
      </w:pPr>
      <w:r>
        <w:t xml:space="preserve">We are, once again, exceptionally proud of the magnificent performance that has led to some wonderful results both at GCSE and A level this year. 99.4% of students achieved 5 GCSEs grades 9 to 4 and A* - C (including Maths and English). The average GCSE grade was above a Grade 7. We also enjoyed superb A Level results with 72% of our students achieving A*-B grades. The cohort gained the highest A*-A % for six years, at 38%. The average was a Grade B. Our aim is for students to achieve high academic results whilst still affording them a platform to extend their personal qualities, talents and interests. </w:t>
      </w:r>
    </w:p>
    <w:p w:rsidR="00BA486F" w:rsidRDefault="00BA486F" w:rsidP="0050392B">
      <w:pPr>
        <w:spacing w:after="0"/>
      </w:pPr>
      <w:r>
        <w:t xml:space="preserve"> </w:t>
      </w:r>
    </w:p>
    <w:p w:rsidR="00BA486F" w:rsidRDefault="00BA486F" w:rsidP="0050392B">
      <w:pPr>
        <w:spacing w:after="0"/>
      </w:pPr>
      <w:r>
        <w:t xml:space="preserve">Teaching School </w:t>
      </w:r>
    </w:p>
    <w:p w:rsidR="00BA486F" w:rsidRDefault="00BA486F" w:rsidP="0050392B">
      <w:pPr>
        <w:spacing w:after="0"/>
      </w:pPr>
      <w:r>
        <w:t xml:space="preserve">This is an exciting time for Weald of Kent as we </w:t>
      </w:r>
      <w:proofErr w:type="gramStart"/>
      <w:r>
        <w:t>continue on</w:t>
      </w:r>
      <w:proofErr w:type="gramEnd"/>
      <w:r>
        <w:t xml:space="preserve"> our journey as the Lead School of the Kaizen Teaching School Alliance. We are passionate about ensuring students and staff have an opportunity to develop and grow and because of this we are working with a fantastic group of schools on collaborative projects.  </w:t>
      </w:r>
    </w:p>
    <w:p w:rsidR="00BA486F" w:rsidRDefault="00BA486F" w:rsidP="0050392B">
      <w:pPr>
        <w:spacing w:after="0"/>
      </w:pPr>
      <w:r>
        <w:t xml:space="preserve"> </w:t>
      </w:r>
    </w:p>
    <w:p w:rsidR="00BA486F" w:rsidRDefault="00BA486F" w:rsidP="0050392B">
      <w:pPr>
        <w:spacing w:after="0"/>
      </w:pPr>
      <w:r>
        <w:t xml:space="preserve">Staff Development Opportunities </w:t>
      </w:r>
    </w:p>
    <w:p w:rsidR="00BA486F" w:rsidRDefault="00BA486F" w:rsidP="0050392B">
      <w:pPr>
        <w:spacing w:after="0"/>
      </w:pPr>
      <w:r>
        <w:t xml:space="preserve">We are passionate about staff development. Individual Development Plans are tailored to help and support staff in new positions, existing posts and preparation for promotion. A whole range of developmental and capacity building training is available, supporting staff to develop their skills and professionalism. This includes opportunities such as: </w:t>
      </w:r>
    </w:p>
    <w:p w:rsidR="00BA486F" w:rsidRDefault="00BA486F" w:rsidP="0050392B">
      <w:pPr>
        <w:spacing w:after="0"/>
      </w:pPr>
      <w:r>
        <w:t xml:space="preserve">  </w:t>
      </w:r>
    </w:p>
    <w:p w:rsidR="00BA486F" w:rsidRDefault="00BA486F" w:rsidP="0050392B">
      <w:pPr>
        <w:spacing w:after="0"/>
      </w:pPr>
      <w:r>
        <w:t xml:space="preserve">A personalised induction </w:t>
      </w:r>
      <w:proofErr w:type="gramStart"/>
      <w:r>
        <w:t>programme</w:t>
      </w:r>
      <w:proofErr w:type="gramEnd"/>
      <w:r>
        <w:t xml:space="preserve"> </w:t>
      </w:r>
    </w:p>
    <w:p w:rsidR="00BA486F" w:rsidRDefault="00BA486F" w:rsidP="0050392B">
      <w:pPr>
        <w:spacing w:after="0"/>
      </w:pPr>
      <w:r>
        <w:t xml:space="preserve">CPD days and a range of workshops </w:t>
      </w:r>
    </w:p>
    <w:p w:rsidR="00BA486F" w:rsidRDefault="00BA486F" w:rsidP="0050392B">
      <w:pPr>
        <w:spacing w:after="0"/>
      </w:pPr>
      <w:r>
        <w:t xml:space="preserve">Performance development programme </w:t>
      </w:r>
    </w:p>
    <w:p w:rsidR="00BA486F" w:rsidRDefault="00BA486F" w:rsidP="0050392B">
      <w:pPr>
        <w:spacing w:after="0"/>
      </w:pPr>
      <w:r>
        <w:t xml:space="preserve">Mentoring-Coaching programme </w:t>
      </w:r>
    </w:p>
    <w:p w:rsidR="00BA486F" w:rsidRDefault="00BA486F" w:rsidP="0050392B">
      <w:pPr>
        <w:spacing w:after="0"/>
      </w:pPr>
      <w:r>
        <w:t xml:space="preserve">Relevant external courses and training </w:t>
      </w:r>
    </w:p>
    <w:p w:rsidR="00BA486F" w:rsidRDefault="00BA486F" w:rsidP="0050392B">
      <w:pPr>
        <w:spacing w:after="0"/>
      </w:pPr>
      <w:r>
        <w:t xml:space="preserve"> </w:t>
      </w:r>
    </w:p>
    <w:p w:rsidR="00BA486F" w:rsidRDefault="00BA486F" w:rsidP="0050392B">
      <w:pPr>
        <w:spacing w:after="0"/>
      </w:pPr>
      <w:r>
        <w:t xml:space="preserve">The Team </w:t>
      </w:r>
    </w:p>
    <w:p w:rsidR="00BA486F" w:rsidRDefault="00BA486F" w:rsidP="0050392B">
      <w:pPr>
        <w:spacing w:after="0"/>
      </w:pPr>
      <w:r>
        <w:t xml:space="preserve">The Design and Technology team currently consists of a Head of Department; two full time specialist teachers of Design and Technology, </w:t>
      </w:r>
      <w:proofErr w:type="gramStart"/>
      <w:r>
        <w:t>two part</w:t>
      </w:r>
      <w:proofErr w:type="gramEnd"/>
      <w:r>
        <w:t xml:space="preserve"> time Food and Nutrition teachers and two full time technicians. There is a supportive and collaborative ethos within the department and we are always open to new ideas. We regularly reflect on our delivery to ensure our students gain the best experience and aim to enthuse creative problem solving. Weald of Kent students are driven, inquisitive and committed to learning. Our results at both GCSE and A Level are excellent and we frequently outperform other schools in our specialist areas. Food and Nutrition has achieved exceptional results over </w:t>
      </w:r>
      <w:proofErr w:type="gramStart"/>
      <w:r>
        <w:t>a number of</w:t>
      </w:r>
      <w:proofErr w:type="gramEnd"/>
      <w:r>
        <w:t xml:space="preserve"> years and is a popular subject at Key Stage 4. </w:t>
      </w:r>
    </w:p>
    <w:p w:rsidR="00BA486F" w:rsidRDefault="00BA486F" w:rsidP="0050392B">
      <w:pPr>
        <w:spacing w:after="0"/>
      </w:pPr>
      <w:r>
        <w:t xml:space="preserve"> </w:t>
      </w:r>
    </w:p>
    <w:p w:rsidR="00BA486F" w:rsidRDefault="00BA486F" w:rsidP="0050392B">
      <w:pPr>
        <w:spacing w:after="0"/>
      </w:pPr>
      <w:r>
        <w:lastRenderedPageBreak/>
        <w:t xml:space="preserve">At Key Stage 3 students develop a broad framework of skills and knowledge across a wide range of Design and Technology disciplines. This provides a strong foundation which enables students to make an informed choice to specialise in one discipline at GCSE. At present, in Key Stage 4, we follow the AQA Syllabus and offer full GCSE courses in Food and Nutrition, and Design and Technology. In </w:t>
      </w:r>
      <w:proofErr w:type="gramStart"/>
      <w:r>
        <w:t>addition</w:t>
      </w:r>
      <w:proofErr w:type="gramEnd"/>
      <w:r>
        <w:t xml:space="preserve"> we have a thriving A-Level group. </w:t>
      </w:r>
    </w:p>
    <w:p w:rsidR="00BA486F" w:rsidRDefault="00BA486F" w:rsidP="0050392B">
      <w:pPr>
        <w:spacing w:after="0"/>
      </w:pPr>
      <w:r>
        <w:t xml:space="preserve"> </w:t>
      </w:r>
    </w:p>
    <w:p w:rsidR="00BA486F" w:rsidRDefault="00BA486F" w:rsidP="0050392B">
      <w:pPr>
        <w:spacing w:after="0"/>
      </w:pPr>
      <w:r>
        <w:t xml:space="preserve">The </w:t>
      </w:r>
      <w:proofErr w:type="gramStart"/>
      <w:r>
        <w:t>purpose built</w:t>
      </w:r>
      <w:proofErr w:type="gramEnd"/>
      <w:r>
        <w:t xml:space="preserve"> Technology block was opened in September 1999, and comprises two workshops (one with heat treatment facilities); two clean rooms (one of which houses the laser cutter) each with a suite of 21 computers and additional working space; and a recently refurbished (Summer 2015) Food and Nutrition room.  Our Sevenoaks campus opened in September 2017 as a purpose built, benefitting from brand new classrooms and facilities.  </w:t>
      </w:r>
    </w:p>
    <w:p w:rsidR="0050392B" w:rsidRDefault="0050392B" w:rsidP="0050392B">
      <w:pPr>
        <w:spacing w:after="0"/>
      </w:pPr>
    </w:p>
    <w:p w:rsidR="00BA486F" w:rsidRDefault="00BA486F" w:rsidP="0050392B">
      <w:pPr>
        <w:spacing w:after="0"/>
      </w:pPr>
      <w:r>
        <w:t xml:space="preserve">The Post  </w:t>
      </w:r>
    </w:p>
    <w:p w:rsidR="00BA486F" w:rsidRDefault="00BA486F" w:rsidP="0050392B">
      <w:pPr>
        <w:spacing w:after="0"/>
      </w:pPr>
      <w:r>
        <w:t xml:space="preserve">Job Title: </w:t>
      </w:r>
      <w:r>
        <w:t>Tea</w:t>
      </w:r>
      <w:r>
        <w:t xml:space="preserve">cher of Design and Technology </w:t>
      </w:r>
      <w:r>
        <w:tab/>
      </w:r>
      <w:r>
        <w:t xml:space="preserve">Reports to: </w:t>
      </w:r>
      <w:r>
        <w:tab/>
        <w:t xml:space="preserve">Head of Design and Technology </w:t>
      </w:r>
    </w:p>
    <w:p w:rsidR="00BA486F" w:rsidRDefault="00BA486F" w:rsidP="0050392B">
      <w:pPr>
        <w:spacing w:after="0"/>
      </w:pPr>
      <w:r>
        <w:t xml:space="preserve">Team:  </w:t>
      </w:r>
      <w:r>
        <w:tab/>
        <w:t xml:space="preserve">Design and Technology Team </w:t>
      </w:r>
      <w:r>
        <w:tab/>
        <w:t xml:space="preserve"> </w:t>
      </w:r>
      <w:r>
        <w:tab/>
        <w:t xml:space="preserve">Start date:  </w:t>
      </w:r>
      <w:r>
        <w:tab/>
        <w:t xml:space="preserve">September 2020 </w:t>
      </w:r>
    </w:p>
    <w:p w:rsidR="00BA486F" w:rsidRDefault="0050392B" w:rsidP="0050392B">
      <w:pPr>
        <w:spacing w:after="0"/>
      </w:pPr>
      <w:r>
        <w:t xml:space="preserve">Hours:   </w:t>
      </w:r>
      <w:r w:rsidR="00BA486F">
        <w:t xml:space="preserve">Part Time or Full Time </w:t>
      </w:r>
    </w:p>
    <w:p w:rsidR="00BA486F" w:rsidRDefault="00BA486F" w:rsidP="0050392B">
      <w:pPr>
        <w:spacing w:after="0"/>
      </w:pPr>
      <w:r>
        <w:t xml:space="preserve"> </w:t>
      </w:r>
    </w:p>
    <w:p w:rsidR="00BA486F" w:rsidRDefault="00BA486F" w:rsidP="0050392B">
      <w:pPr>
        <w:spacing w:after="0"/>
      </w:pPr>
      <w:r>
        <w:t xml:space="preserve">This position is an excellent opportunity for an outstanding and inspirational Design and Technology teacher to join our exceptional team. The post will involve teaching to Key Stages 3, and possibly up to Key Stages 4 and 5.  </w:t>
      </w:r>
    </w:p>
    <w:p w:rsidR="00BA486F" w:rsidRDefault="00BA486F" w:rsidP="0050392B">
      <w:pPr>
        <w:spacing w:after="0"/>
      </w:pPr>
      <w:r>
        <w:t xml:space="preserve"> </w:t>
      </w:r>
    </w:p>
    <w:p w:rsidR="00BA486F" w:rsidRDefault="00BA486F" w:rsidP="0050392B">
      <w:pPr>
        <w:spacing w:after="0"/>
      </w:pPr>
      <w:r>
        <w:t xml:space="preserve">This post would ideally suit a colleague who is looking for a new challenge and wishes to work with highly motivated, extremely engaged, enthusiastic and able learners. If you are keen to develop further as a practitioner and wish to extend your repertoire of teaching and learning </w:t>
      </w:r>
      <w:proofErr w:type="gramStart"/>
      <w:r>
        <w:t>strategies</w:t>
      </w:r>
      <w:proofErr w:type="gramEnd"/>
      <w:r>
        <w:t xml:space="preserve"> then Weald of Kent would be a perfect fit for you. In addition to the opportunities to develop your practice within the classroom, the school offers an extensive range of professional development support including a bespoke package for those interested in working towards their next career step.</w:t>
      </w:r>
    </w:p>
    <w:p w:rsidR="00BA486F" w:rsidRDefault="00BA486F" w:rsidP="0050392B">
      <w:pPr>
        <w:spacing w:after="0"/>
      </w:pPr>
    </w:p>
    <w:p w:rsidR="00BA486F" w:rsidRDefault="00BA486F" w:rsidP="0050392B">
      <w:pPr>
        <w:spacing w:after="0"/>
      </w:pPr>
      <w:r>
        <w:t xml:space="preserve">The Package </w:t>
      </w:r>
      <w:r>
        <w:tab/>
        <w:t xml:space="preserve"> </w:t>
      </w:r>
    </w:p>
    <w:p w:rsidR="00BA486F" w:rsidRDefault="00BA486F" w:rsidP="0050392B">
      <w:pPr>
        <w:spacing w:after="0"/>
      </w:pPr>
      <w:r>
        <w:t xml:space="preserve">Salary: MPS/UPS </w:t>
      </w:r>
    </w:p>
    <w:p w:rsidR="00BA486F" w:rsidRDefault="00BA486F" w:rsidP="0050392B">
      <w:pPr>
        <w:spacing w:after="0"/>
      </w:pPr>
      <w:r>
        <w:t xml:space="preserve">Benefits: </w:t>
      </w:r>
    </w:p>
    <w:p w:rsidR="00BA486F" w:rsidRDefault="00BA486F" w:rsidP="0050392B">
      <w:pPr>
        <w:spacing w:after="0"/>
      </w:pPr>
      <w:r>
        <w:t xml:space="preserve">Generous Pension Scheme (TP / LGPS) </w:t>
      </w:r>
      <w:r>
        <w:tab/>
        <w:t xml:space="preserve">Health Care Cash Plan* </w:t>
      </w:r>
    </w:p>
    <w:p w:rsidR="00BA486F" w:rsidRDefault="00BA486F" w:rsidP="0050392B">
      <w:pPr>
        <w:spacing w:after="0"/>
      </w:pPr>
      <w:r>
        <w:t xml:space="preserve">Priority Admission for Staff Children** </w:t>
      </w:r>
      <w:r>
        <w:tab/>
        <w:t xml:space="preserve">Free On-Site Parking (subject to availability) </w:t>
      </w:r>
    </w:p>
    <w:p w:rsidR="00BA486F" w:rsidRDefault="00BA486F" w:rsidP="0050392B">
      <w:pPr>
        <w:spacing w:after="0"/>
      </w:pPr>
      <w:r>
        <w:t xml:space="preserve">Kent Reward Scheme </w:t>
      </w:r>
      <w:r>
        <w:tab/>
        <w:t xml:space="preserve">Free refreshments </w:t>
      </w:r>
    </w:p>
    <w:p w:rsidR="00BA486F" w:rsidRDefault="00BA486F" w:rsidP="0050392B">
      <w:pPr>
        <w:spacing w:after="0"/>
      </w:pPr>
      <w:r>
        <w:t xml:space="preserve"> </w:t>
      </w:r>
    </w:p>
    <w:p w:rsidR="00BA486F" w:rsidRDefault="00BA486F" w:rsidP="0050392B">
      <w:pPr>
        <w:spacing w:after="0"/>
      </w:pPr>
      <w:r>
        <w:t xml:space="preserve">Weald of Kent Grammar School is located on two sites; Tonbridge and Sevenoaks. The successful candidate will be required to work across both sites. </w:t>
      </w:r>
    </w:p>
    <w:p w:rsidR="00BA486F" w:rsidRDefault="00BA486F" w:rsidP="0050392B">
      <w:pPr>
        <w:spacing w:after="0"/>
      </w:pPr>
      <w:r>
        <w:t xml:space="preserve"> </w:t>
      </w:r>
    </w:p>
    <w:p w:rsidR="00BA486F" w:rsidRDefault="00BA486F" w:rsidP="0050392B">
      <w:pPr>
        <w:spacing w:after="0"/>
      </w:pPr>
      <w:r>
        <w:t xml:space="preserve">*Available upon successful completion of probation </w:t>
      </w:r>
    </w:p>
    <w:p w:rsidR="00BA486F" w:rsidRDefault="00BA486F" w:rsidP="0050392B">
      <w:pPr>
        <w:spacing w:after="0"/>
      </w:pPr>
      <w:r>
        <w:t>** See Admission Policy on the School Website</w:t>
      </w:r>
    </w:p>
    <w:p w:rsidR="00BA486F" w:rsidRDefault="00BA486F" w:rsidP="0050392B">
      <w:pPr>
        <w:spacing w:after="0"/>
      </w:pPr>
    </w:p>
    <w:p w:rsidR="00BA486F" w:rsidRDefault="00BA486F" w:rsidP="0050392B">
      <w:pPr>
        <w:spacing w:after="0"/>
      </w:pPr>
      <w:r>
        <w:t xml:space="preserve">The Application Process </w:t>
      </w:r>
    </w:p>
    <w:p w:rsidR="00BA486F" w:rsidRDefault="00BA486F" w:rsidP="0050392B">
      <w:pPr>
        <w:spacing w:after="0"/>
      </w:pPr>
      <w:r>
        <w:t>Please contact Hazel Baxter on 01273 729465 or email hazel.baxter@hays.com for an application pack.</w:t>
      </w:r>
    </w:p>
    <w:p w:rsidR="00BA486F" w:rsidRDefault="00BA486F" w:rsidP="0050392B">
      <w:pPr>
        <w:spacing w:after="0"/>
      </w:pPr>
      <w:r>
        <w:t>Please include a 1-2 side of A4 application statement or letter of application.  The communication should set out how your proven relevant experience relates to this role</w:t>
      </w:r>
    </w:p>
    <w:p w:rsidR="00BA486F" w:rsidRDefault="00BA486F" w:rsidP="0050392B">
      <w:pPr>
        <w:spacing w:after="0"/>
      </w:pPr>
    </w:p>
    <w:p w:rsidR="0050392B" w:rsidRDefault="0050392B" w:rsidP="0050392B">
      <w:pPr>
        <w:spacing w:after="0"/>
      </w:pPr>
      <w:r>
        <w:lastRenderedPageBreak/>
        <w:t xml:space="preserve">References may be taken up before being short-listed, please indicate on your application form if you have any objection to us contacting the referee prior to interview. </w:t>
      </w:r>
    </w:p>
    <w:p w:rsidR="0050392B" w:rsidRDefault="0050392B" w:rsidP="0050392B">
      <w:pPr>
        <w:spacing w:after="0"/>
      </w:pPr>
      <w:r>
        <w:t xml:space="preserve"> </w:t>
      </w:r>
    </w:p>
    <w:p w:rsidR="0050392B" w:rsidRDefault="0050392B" w:rsidP="0050392B">
      <w:pPr>
        <w:spacing w:after="0"/>
      </w:pPr>
      <w:r>
        <w:t xml:space="preserve">Dates: </w:t>
      </w:r>
    </w:p>
    <w:p w:rsidR="0050392B" w:rsidRDefault="0050392B" w:rsidP="0050392B">
      <w:pPr>
        <w:spacing w:after="0"/>
      </w:pPr>
      <w:r>
        <w:t xml:space="preserve">Closing date for applications:  </w:t>
      </w:r>
      <w:r>
        <w:tab/>
      </w:r>
      <w:r>
        <w:t>Friday 7</w:t>
      </w:r>
      <w:r w:rsidRPr="0050392B">
        <w:rPr>
          <w:vertAlign w:val="superscript"/>
        </w:rPr>
        <w:t>th</w:t>
      </w:r>
      <w:r>
        <w:t xml:space="preserve"> February</w:t>
      </w:r>
      <w:r>
        <w:t xml:space="preserve"> 2020, 9am </w:t>
      </w:r>
    </w:p>
    <w:p w:rsidR="0050392B" w:rsidRDefault="0050392B" w:rsidP="0050392B">
      <w:pPr>
        <w:spacing w:after="0"/>
      </w:pPr>
      <w:r>
        <w:t xml:space="preserve">Interview day:  </w:t>
      </w:r>
      <w:r>
        <w:tab/>
        <w:t xml:space="preserve"> </w:t>
      </w:r>
      <w:r>
        <w:tab/>
      </w:r>
      <w:r>
        <w:t xml:space="preserve">  Week Commencing 10</w:t>
      </w:r>
      <w:r w:rsidRPr="0050392B">
        <w:rPr>
          <w:vertAlign w:val="superscript"/>
        </w:rPr>
        <w:t>th</w:t>
      </w:r>
      <w:r>
        <w:rPr>
          <w:vertAlign w:val="superscript"/>
        </w:rPr>
        <w:t xml:space="preserve"> </w:t>
      </w:r>
      <w:r>
        <w:t xml:space="preserve"> February</w:t>
      </w:r>
      <w:bookmarkStart w:id="0" w:name="_GoBack"/>
      <w:bookmarkEnd w:id="0"/>
      <w:r>
        <w:t xml:space="preserve"> </w:t>
      </w:r>
      <w:r>
        <w:t xml:space="preserve"> 2020 </w:t>
      </w:r>
    </w:p>
    <w:p w:rsidR="0050392B" w:rsidRDefault="0050392B" w:rsidP="0050392B">
      <w:pPr>
        <w:spacing w:after="0"/>
      </w:pPr>
      <w:r>
        <w:t xml:space="preserve"> </w:t>
      </w:r>
    </w:p>
    <w:p w:rsidR="0050392B" w:rsidRDefault="0050392B" w:rsidP="0050392B">
      <w:pPr>
        <w:spacing w:after="0"/>
      </w:pPr>
      <w:r>
        <w:t xml:space="preserve">*Interviews and appointments may be arranged where a suitable candidate is found prior to the closing date. </w:t>
      </w:r>
    </w:p>
    <w:p w:rsidR="0050392B" w:rsidRDefault="0050392B" w:rsidP="0050392B">
      <w:pPr>
        <w:spacing w:after="0"/>
      </w:pPr>
      <w:r>
        <w:t xml:space="preserve"> </w:t>
      </w:r>
    </w:p>
    <w:p w:rsidR="00BA486F" w:rsidRDefault="0050392B" w:rsidP="0050392B">
      <w:pPr>
        <w:spacing w:after="0"/>
      </w:pPr>
      <w:r>
        <w:t>The Governing Body is committed to safeguarding and promoting the welfare of children and young people and expects all staff and volunteers to share this commitment.  An Enhanced DBS check will be carried out for the successful candidate.</w:t>
      </w:r>
    </w:p>
    <w:sectPr w:rsidR="00BA4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6F"/>
    <w:rsid w:val="0050392B"/>
    <w:rsid w:val="0097481C"/>
    <w:rsid w:val="00BA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FA00"/>
  <w15:chartTrackingRefBased/>
  <w15:docId w15:val="{D57F7985-C4D3-47ED-8787-8F1DF85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Hazel</dc:creator>
  <cp:keywords/>
  <dc:description/>
  <cp:lastModifiedBy>Baxter, Hazel</cp:lastModifiedBy>
  <cp:revision>1</cp:revision>
  <dcterms:created xsi:type="dcterms:W3CDTF">2020-01-27T15:01:00Z</dcterms:created>
  <dcterms:modified xsi:type="dcterms:W3CDTF">2020-01-27T15:25:00Z</dcterms:modified>
</cp:coreProperties>
</file>