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87" w:rsidRDefault="00682AA4">
      <w:pPr>
        <w:jc w:val="right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752109" cy="40536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09" cy="41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887" w:rsidRDefault="00682AA4">
      <w:r>
        <w:rPr>
          <w:rFonts w:ascii="Arial" w:hAnsi="Arial" w:cs="Arial"/>
          <w:b/>
          <w:sz w:val="28"/>
          <w:szCs w:val="28"/>
          <w:u w:val="single"/>
        </w:rPr>
        <w:t>Hadlow Rural Community School</w:t>
      </w:r>
    </w:p>
    <w:p w:rsidR="00D82887" w:rsidRDefault="00682A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:rsidR="00D82887" w:rsidRDefault="00D828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7850"/>
      </w:tblGrid>
      <w:tr w:rsidR="00D82887">
        <w:tc>
          <w:tcPr>
            <w:tcW w:w="212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  <w:p w:rsidR="00D82887" w:rsidRDefault="00D82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8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 of History</w:t>
            </w:r>
          </w:p>
        </w:tc>
      </w:tr>
    </w:tbl>
    <w:p w:rsidR="00D82887" w:rsidRDefault="00D828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2887" w:rsidRDefault="00682A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Areas of Responsibility and Key Tasks:-</w:t>
      </w:r>
    </w:p>
    <w:p w:rsidR="00D82887" w:rsidRDefault="00D82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2887" w:rsidRDefault="00682A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the responsibilities noted below, the post has the job description and responsibilities of a classroom teacher.</w:t>
      </w:r>
    </w:p>
    <w:p w:rsidR="00D82887" w:rsidRDefault="00D82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2887" w:rsidRDefault="00682A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Responsibilities:-</w:t>
      </w:r>
    </w:p>
    <w:p w:rsidR="00D82887" w:rsidRDefault="00D82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2887" w:rsidRDefault="00682A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the Head of Humanities in the review and management of the subject</w:t>
      </w:r>
    </w:p>
    <w:p w:rsidR="00D82887" w:rsidRDefault="00682A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and contribute to staff and subject meetings</w:t>
      </w:r>
    </w:p>
    <w:p w:rsidR="00D82887" w:rsidRDefault="00682A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part in and contribute in delivery of INSET</w:t>
      </w:r>
    </w:p>
    <w:p w:rsidR="00D82887" w:rsidRDefault="00682A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create and develop subject schemes of </w:t>
      </w:r>
      <w:r>
        <w:rPr>
          <w:rFonts w:ascii="Arial" w:hAnsi="Arial" w:cs="Arial"/>
          <w:sz w:val="24"/>
          <w:szCs w:val="24"/>
        </w:rPr>
        <w:t>work</w:t>
      </w:r>
    </w:p>
    <w:p w:rsidR="00D82887" w:rsidRDefault="00682A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schemes of work have full curriculum coverage, continuity and progression</w:t>
      </w:r>
    </w:p>
    <w:p w:rsidR="00D82887" w:rsidRDefault="00682A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and co-ordinate a system of assessment within your subject area, including tracking and intervention of pupils</w:t>
      </w:r>
    </w:p>
    <w:p w:rsidR="00D82887" w:rsidRDefault="00682A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for the review, develo</w:t>
      </w:r>
      <w:r>
        <w:rPr>
          <w:rFonts w:ascii="Arial" w:hAnsi="Arial" w:cs="Arial"/>
          <w:sz w:val="24"/>
          <w:szCs w:val="24"/>
        </w:rPr>
        <w:t>pment and purchase of resources for your subject</w:t>
      </w:r>
    </w:p>
    <w:p w:rsidR="00D82887" w:rsidRDefault="00682A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the subject’s area of the E-Learning platform</w:t>
      </w:r>
    </w:p>
    <w:p w:rsidR="00D82887" w:rsidRDefault="00682A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pastoral work of the school as a lead teacher of your subject and if required, as a form tutor</w:t>
      </w:r>
    </w:p>
    <w:p w:rsidR="00D82887" w:rsidRDefault="00682A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perform an equitable share of duties</w:t>
      </w:r>
    </w:p>
    <w:p w:rsidR="00D82887" w:rsidRDefault="00682A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and attend meetings with parents and colleagues as necessary and required by directed time</w:t>
      </w:r>
    </w:p>
    <w:p w:rsidR="00D82887" w:rsidRDefault="00682A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the school’s Performance Management System – in years 2 onwards, possibly as a reviewer of more junior colleagues</w:t>
      </w:r>
    </w:p>
    <w:p w:rsidR="00D82887" w:rsidRDefault="00682AA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School’</w:t>
      </w:r>
      <w:r>
        <w:rPr>
          <w:rFonts w:ascii="Arial" w:hAnsi="Arial" w:cs="Arial"/>
          <w:sz w:val="24"/>
          <w:szCs w:val="24"/>
        </w:rPr>
        <w:t>s Health and Safety policies and regulations are adhered to by all staff and pupils.</w:t>
      </w:r>
    </w:p>
    <w:p w:rsidR="00D82887" w:rsidRDefault="00682AA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to promote and contribute to the School’s Equal Opportunities Policies.</w:t>
      </w:r>
    </w:p>
    <w:p w:rsidR="00D82887" w:rsidRDefault="00682AA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 and promote safeguarding at all times, to ensure the safety and security of pupils,</w:t>
      </w:r>
      <w:r>
        <w:rPr>
          <w:rFonts w:ascii="Arial" w:hAnsi="Arial" w:cs="Arial"/>
          <w:sz w:val="24"/>
          <w:szCs w:val="24"/>
        </w:rPr>
        <w:t xml:space="preserve"> staff and stakeholders.</w:t>
      </w:r>
    </w:p>
    <w:p w:rsidR="00D82887" w:rsidRDefault="00D8288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82887" w:rsidRDefault="00682AA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description is intended to provide guidance on the range of duties associated with the post. It is not intended to provide a full and exhaustive definition. It may be subject to modification and the post holder may be require</w:t>
      </w:r>
      <w:r>
        <w:rPr>
          <w:rFonts w:ascii="Arial" w:hAnsi="Arial" w:cs="Arial"/>
          <w:sz w:val="24"/>
          <w:szCs w:val="24"/>
        </w:rPr>
        <w:t>d to undertake additional duties as required by the Headteacher</w:t>
      </w:r>
    </w:p>
    <w:p w:rsidR="00D82887" w:rsidRDefault="00D828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2887" w:rsidRDefault="00D82887">
      <w:pPr>
        <w:jc w:val="right"/>
      </w:pPr>
    </w:p>
    <w:p w:rsidR="00D82887" w:rsidRDefault="00682A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Person Specification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lang w:val="en-GB" w:eastAsia="en-GB"/>
        </w:rPr>
        <w:drawing>
          <wp:inline distT="0" distB="0" distL="0" distR="0">
            <wp:extent cx="1752109" cy="405369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09" cy="41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887" w:rsidRDefault="00D828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7850"/>
      </w:tblGrid>
      <w:tr w:rsidR="00D82887">
        <w:tc>
          <w:tcPr>
            <w:tcW w:w="212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  <w:p w:rsidR="00D82887" w:rsidRDefault="00D82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8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Teacher</w:t>
            </w:r>
          </w:p>
        </w:tc>
      </w:tr>
    </w:tbl>
    <w:p w:rsidR="00D82887" w:rsidRDefault="00D8288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803"/>
        <w:gridCol w:w="1404"/>
        <w:gridCol w:w="1431"/>
      </w:tblGrid>
      <w:tr w:rsidR="00D82887">
        <w:tc>
          <w:tcPr>
            <w:tcW w:w="550" w:type="dxa"/>
            <w:shd w:val="clear" w:color="auto" w:fill="BFBFBF"/>
          </w:tcPr>
          <w:p w:rsidR="00D82887" w:rsidRDefault="00D82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D82887" w:rsidRDefault="00D82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887" w:rsidRDefault="00D82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887" w:rsidRDefault="00D82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887" w:rsidRDefault="0068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04" w:type="dxa"/>
            <w:shd w:val="clear" w:color="auto" w:fill="BFBFBF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31" w:type="dxa"/>
            <w:shd w:val="clear" w:color="auto" w:fill="BFBFBF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QTS</w:t>
            </w:r>
          </w:p>
        </w:tc>
        <w:tc>
          <w:tcPr>
            <w:tcW w:w="1404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Honours Degree (2:1)</w:t>
            </w:r>
          </w:p>
        </w:tc>
        <w:tc>
          <w:tcPr>
            <w:tcW w:w="1404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Accredited qualifications and CPD</w:t>
            </w:r>
          </w:p>
        </w:tc>
        <w:tc>
          <w:tcPr>
            <w:tcW w:w="1404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D82887">
        <w:tc>
          <w:tcPr>
            <w:tcW w:w="550" w:type="dxa"/>
            <w:shd w:val="clear" w:color="auto" w:fill="BFBFBF"/>
          </w:tcPr>
          <w:p w:rsidR="00D82887" w:rsidRDefault="00D82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1404" w:type="dxa"/>
            <w:shd w:val="clear" w:color="auto" w:fill="BFBFBF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relevant CPD</w:t>
            </w:r>
          </w:p>
        </w:tc>
        <w:tc>
          <w:tcPr>
            <w:tcW w:w="1404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Demonstrating an active role in the school beyond your own subject</w:t>
            </w:r>
          </w:p>
        </w:tc>
        <w:tc>
          <w:tcPr>
            <w:tcW w:w="1404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leading CPD for others</w:t>
            </w:r>
          </w:p>
        </w:tc>
        <w:tc>
          <w:tcPr>
            <w:tcW w:w="1404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Demonstrating an active role in the wider community</w:t>
            </w:r>
          </w:p>
        </w:tc>
        <w:tc>
          <w:tcPr>
            <w:tcW w:w="1404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D82887">
        <w:tc>
          <w:tcPr>
            <w:tcW w:w="550" w:type="dxa"/>
            <w:shd w:val="clear" w:color="auto" w:fill="BFBFBF"/>
          </w:tcPr>
          <w:p w:rsidR="00D82887" w:rsidRDefault="00D82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04" w:type="dxa"/>
            <w:shd w:val="clear" w:color="auto" w:fill="BFBFBF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teaching in secondary schools</w:t>
            </w:r>
          </w:p>
        </w:tc>
        <w:tc>
          <w:tcPr>
            <w:tcW w:w="1404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good teaching</w:t>
            </w:r>
          </w:p>
        </w:tc>
        <w:tc>
          <w:tcPr>
            <w:tcW w:w="1404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good outcomes for pupils in your care</w:t>
            </w:r>
          </w:p>
        </w:tc>
        <w:tc>
          <w:tcPr>
            <w:tcW w:w="1404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teams of staff to unified success</w:t>
            </w:r>
          </w:p>
        </w:tc>
        <w:tc>
          <w:tcPr>
            <w:tcW w:w="1404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outstanding teaching</w:t>
            </w:r>
          </w:p>
        </w:tc>
        <w:tc>
          <w:tcPr>
            <w:tcW w:w="1404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outstanding </w:t>
            </w:r>
            <w:r>
              <w:rPr>
                <w:rFonts w:ascii="Arial" w:hAnsi="Arial" w:cs="Arial"/>
                <w:sz w:val="24"/>
                <w:szCs w:val="24"/>
              </w:rPr>
              <w:t>outcomes for pupils in your care</w:t>
            </w:r>
          </w:p>
        </w:tc>
        <w:tc>
          <w:tcPr>
            <w:tcW w:w="1404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D82887">
        <w:tc>
          <w:tcPr>
            <w:tcW w:w="550" w:type="dxa"/>
            <w:shd w:val="clear" w:color="auto" w:fill="BFBFBF"/>
          </w:tcPr>
          <w:p w:rsidR="00D82887" w:rsidRDefault="00D82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1404" w:type="dxa"/>
            <w:shd w:val="clear" w:color="auto" w:fill="BFBFBF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Thorough knowledge of your subject’s curriculum and assessment levels</w:t>
            </w:r>
          </w:p>
        </w:tc>
        <w:tc>
          <w:tcPr>
            <w:tcW w:w="1404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as part of a team</w:t>
            </w:r>
          </w:p>
        </w:tc>
        <w:tc>
          <w:tcPr>
            <w:tcW w:w="1404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deliver a second subject at KS3 level</w:t>
            </w:r>
          </w:p>
        </w:tc>
        <w:tc>
          <w:tcPr>
            <w:tcW w:w="1404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of </w:t>
            </w:r>
            <w:r>
              <w:rPr>
                <w:rFonts w:ascii="Arial" w:hAnsi="Arial" w:cs="Arial"/>
                <w:sz w:val="24"/>
                <w:szCs w:val="24"/>
              </w:rPr>
              <w:t>equal opportunities issues in an education context</w:t>
            </w:r>
          </w:p>
        </w:tc>
        <w:tc>
          <w:tcPr>
            <w:tcW w:w="1404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understanding of safeguarding and its importance within a School environment.</w:t>
            </w:r>
          </w:p>
        </w:tc>
        <w:tc>
          <w:tcPr>
            <w:tcW w:w="1404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  <w:shd w:val="clear" w:color="auto" w:fill="BFBFBF"/>
          </w:tcPr>
          <w:p w:rsidR="00D82887" w:rsidRDefault="00D82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1404" w:type="dxa"/>
            <w:shd w:val="clear" w:color="auto" w:fill="BFBFBF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ability and a reflective practitioner</w:t>
            </w:r>
          </w:p>
        </w:tc>
        <w:tc>
          <w:tcPr>
            <w:tcW w:w="1404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Flexibility, enthusiasm </w:t>
            </w:r>
            <w:r>
              <w:rPr>
                <w:rFonts w:ascii="Arial" w:hAnsi="Arial" w:cs="Arial"/>
                <w:sz w:val="24"/>
                <w:szCs w:val="24"/>
              </w:rPr>
              <w:t>and commitment</w:t>
            </w:r>
          </w:p>
        </w:tc>
        <w:tc>
          <w:tcPr>
            <w:tcW w:w="1404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expectations of students and high standards of your own work</w:t>
            </w:r>
          </w:p>
        </w:tc>
        <w:tc>
          <w:tcPr>
            <w:tcW w:w="1404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Suitable to work with children.</w:t>
            </w:r>
          </w:p>
        </w:tc>
        <w:tc>
          <w:tcPr>
            <w:tcW w:w="1404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887">
        <w:tc>
          <w:tcPr>
            <w:tcW w:w="550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D82887" w:rsidRDefault="0068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excellent attendance record</w:t>
            </w:r>
          </w:p>
        </w:tc>
        <w:tc>
          <w:tcPr>
            <w:tcW w:w="1404" w:type="dxa"/>
          </w:tcPr>
          <w:p w:rsidR="00D82887" w:rsidRDefault="006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D82887" w:rsidRDefault="00D82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2887" w:rsidRDefault="00D8288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D82887">
      <w:footerReference w:type="default" r:id="rId9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87" w:rsidRDefault="00682AA4">
      <w:pPr>
        <w:spacing w:after="0" w:line="240" w:lineRule="auto"/>
      </w:pPr>
      <w:r>
        <w:separator/>
      </w:r>
    </w:p>
  </w:endnote>
  <w:endnote w:type="continuationSeparator" w:id="0">
    <w:p w:rsidR="00D82887" w:rsidRDefault="0068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87" w:rsidRDefault="00682AA4">
    <w:pPr>
      <w:pStyle w:val="Footer"/>
      <w:jc w:val="right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>
      <w:rPr>
        <w:rFonts w:ascii="Arial" w:hAnsi="Arial" w:cs="Arial"/>
        <w:sz w:val="24"/>
        <w:szCs w:val="24"/>
      </w:rPr>
      <w:fldChar w:fldCharType="end"/>
    </w:r>
  </w:p>
  <w:p w:rsidR="00D82887" w:rsidRDefault="00D82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87" w:rsidRDefault="00682AA4">
      <w:pPr>
        <w:spacing w:after="0" w:line="240" w:lineRule="auto"/>
      </w:pPr>
      <w:r>
        <w:separator/>
      </w:r>
    </w:p>
  </w:footnote>
  <w:footnote w:type="continuationSeparator" w:id="0">
    <w:p w:rsidR="00D82887" w:rsidRDefault="0068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155"/>
    <w:multiLevelType w:val="hybridMultilevel"/>
    <w:tmpl w:val="56987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D7946"/>
    <w:multiLevelType w:val="hybridMultilevel"/>
    <w:tmpl w:val="857EC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F35E6"/>
    <w:multiLevelType w:val="hybridMultilevel"/>
    <w:tmpl w:val="121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21FAA"/>
    <w:multiLevelType w:val="hybridMultilevel"/>
    <w:tmpl w:val="FDFC4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453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8723550"/>
    <w:multiLevelType w:val="hybridMultilevel"/>
    <w:tmpl w:val="82349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87"/>
    <w:rsid w:val="00682AA4"/>
    <w:rsid w:val="00D8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422B8-8F03-450A-A382-2900961B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281F-0E4C-4534-BD12-B76CEC94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Hadlow College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sandraw</dc:creator>
  <cp:lastModifiedBy>Susan Watson</cp:lastModifiedBy>
  <cp:revision>2</cp:revision>
  <cp:lastPrinted>2017-12-04T07:12:00Z</cp:lastPrinted>
  <dcterms:created xsi:type="dcterms:W3CDTF">2020-02-13T12:31:00Z</dcterms:created>
  <dcterms:modified xsi:type="dcterms:W3CDTF">2020-02-13T12:31:00Z</dcterms:modified>
</cp:coreProperties>
</file>