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346BB" w14:textId="77777777" w:rsidR="00385D28" w:rsidRDefault="00385D28" w:rsidP="008546DA">
      <w:pPr>
        <w:pStyle w:val="Title"/>
        <w:rPr>
          <w:rFonts w:ascii="Calibri" w:hAnsi="Calibri"/>
          <w:sz w:val="28"/>
          <w:szCs w:val="28"/>
        </w:rPr>
      </w:pPr>
      <w:bookmarkStart w:id="0" w:name="_GoBack"/>
      <w:bookmarkEnd w:id="0"/>
    </w:p>
    <w:p w14:paraId="576548BF" w14:textId="709F9030" w:rsidR="00A82BD8" w:rsidRDefault="00C07CE2" w:rsidP="008546DA">
      <w:pPr>
        <w:pStyle w:val="Title"/>
        <w:rPr>
          <w:rFonts w:ascii="Calibri" w:hAnsi="Calibri"/>
          <w:sz w:val="44"/>
          <w:szCs w:val="44"/>
        </w:rPr>
      </w:pPr>
      <w:r>
        <w:rPr>
          <w:rFonts w:ascii="Calibri" w:hAnsi="Calibri"/>
          <w:sz w:val="44"/>
          <w:szCs w:val="44"/>
        </w:rPr>
        <w:t>Job Description</w:t>
      </w:r>
      <w:r w:rsidR="00A82BD8">
        <w:rPr>
          <w:rFonts w:ascii="Calibri" w:hAnsi="Calibri"/>
          <w:sz w:val="44"/>
          <w:szCs w:val="44"/>
        </w:rPr>
        <w:t>:</w:t>
      </w:r>
    </w:p>
    <w:p w14:paraId="3D93A1FC" w14:textId="0DB79895" w:rsidR="008546DA" w:rsidRPr="00385D28" w:rsidRDefault="008546DA" w:rsidP="008546DA">
      <w:pPr>
        <w:pStyle w:val="Title"/>
        <w:rPr>
          <w:rFonts w:ascii="Calibri" w:hAnsi="Calibri"/>
          <w:sz w:val="44"/>
          <w:szCs w:val="44"/>
        </w:rPr>
      </w:pPr>
      <w:r w:rsidRPr="00385D28">
        <w:rPr>
          <w:rFonts w:ascii="Calibri" w:hAnsi="Calibri"/>
          <w:sz w:val="44"/>
          <w:szCs w:val="44"/>
        </w:rPr>
        <w:t>E</w:t>
      </w:r>
      <w:r w:rsidR="00385D28" w:rsidRPr="00385D28">
        <w:rPr>
          <w:rFonts w:ascii="Calibri" w:hAnsi="Calibri"/>
          <w:sz w:val="44"/>
          <w:szCs w:val="44"/>
        </w:rPr>
        <w:t xml:space="preserve">arly </w:t>
      </w:r>
      <w:r w:rsidRPr="00385D28">
        <w:rPr>
          <w:rFonts w:ascii="Calibri" w:hAnsi="Calibri"/>
          <w:sz w:val="44"/>
          <w:szCs w:val="44"/>
        </w:rPr>
        <w:t>Y</w:t>
      </w:r>
      <w:r w:rsidR="00385D28" w:rsidRPr="00385D28">
        <w:rPr>
          <w:rFonts w:ascii="Calibri" w:hAnsi="Calibri"/>
          <w:sz w:val="44"/>
          <w:szCs w:val="44"/>
        </w:rPr>
        <w:t xml:space="preserve">ears &amp; </w:t>
      </w:r>
      <w:r w:rsidRPr="00385D28">
        <w:rPr>
          <w:rFonts w:ascii="Calibri" w:hAnsi="Calibri"/>
          <w:sz w:val="44"/>
          <w:szCs w:val="44"/>
        </w:rPr>
        <w:t>F</w:t>
      </w:r>
      <w:r w:rsidR="00385D28" w:rsidRPr="00385D28">
        <w:rPr>
          <w:rFonts w:ascii="Calibri" w:hAnsi="Calibri"/>
          <w:sz w:val="44"/>
          <w:szCs w:val="44"/>
        </w:rPr>
        <w:t xml:space="preserve">oundation </w:t>
      </w:r>
      <w:r w:rsidRPr="00385D28">
        <w:rPr>
          <w:rFonts w:ascii="Calibri" w:hAnsi="Calibri"/>
          <w:sz w:val="44"/>
          <w:szCs w:val="44"/>
        </w:rPr>
        <w:t>S</w:t>
      </w:r>
      <w:r w:rsidR="00385D28" w:rsidRPr="00385D28">
        <w:rPr>
          <w:rFonts w:ascii="Calibri" w:hAnsi="Calibri"/>
          <w:sz w:val="44"/>
          <w:szCs w:val="44"/>
        </w:rPr>
        <w:t>tage</w:t>
      </w:r>
      <w:r w:rsidRPr="00385D28">
        <w:rPr>
          <w:rFonts w:ascii="Calibri" w:hAnsi="Calibri"/>
          <w:sz w:val="44"/>
          <w:szCs w:val="44"/>
        </w:rPr>
        <w:t xml:space="preserve"> L</w:t>
      </w:r>
      <w:r w:rsidR="00385D28" w:rsidRPr="00385D28">
        <w:rPr>
          <w:rFonts w:ascii="Calibri" w:hAnsi="Calibri"/>
          <w:sz w:val="44"/>
          <w:szCs w:val="44"/>
        </w:rPr>
        <w:t>eader</w:t>
      </w:r>
      <w:r w:rsidRPr="00385D28">
        <w:rPr>
          <w:rFonts w:ascii="Calibri" w:hAnsi="Calibri"/>
          <w:sz w:val="44"/>
          <w:szCs w:val="44"/>
        </w:rPr>
        <w:t xml:space="preserve"> </w:t>
      </w:r>
    </w:p>
    <w:p w14:paraId="74346969" w14:textId="4F94A9E3" w:rsidR="008546DA" w:rsidRDefault="008546DA" w:rsidP="008546DA">
      <w:pPr>
        <w:pStyle w:val="BodyText"/>
        <w:jc w:val="both"/>
        <w:rPr>
          <w:rFonts w:ascii="Calibri" w:hAnsi="Calibri"/>
          <w:sz w:val="24"/>
        </w:rPr>
      </w:pPr>
    </w:p>
    <w:p w14:paraId="1882F1BE" w14:textId="77777777" w:rsidR="00C975F8" w:rsidRDefault="00C975F8" w:rsidP="00C975F8">
      <w:pPr>
        <w:spacing w:after="0" w:line="240" w:lineRule="auto"/>
        <w:rPr>
          <w:rFonts w:eastAsia="Arial" w:cstheme="minorHAnsi"/>
          <w:b/>
          <w:lang w:val="en-US"/>
        </w:rPr>
      </w:pPr>
    </w:p>
    <w:p w14:paraId="5FF98358" w14:textId="77777777" w:rsidR="00712364" w:rsidRPr="00F30FDF" w:rsidRDefault="00712364" w:rsidP="00712364">
      <w:pPr>
        <w:pStyle w:val="BodyText"/>
        <w:jc w:val="both"/>
        <w:rPr>
          <w:rFonts w:ascii="Calibri" w:hAnsi="Calibri"/>
          <w:i/>
          <w:sz w:val="24"/>
        </w:rPr>
      </w:pPr>
      <w:r>
        <w:rPr>
          <w:rFonts w:ascii="Calibri" w:hAnsi="Calibri"/>
          <w:i/>
          <w:color w:val="1F1E1D"/>
          <w:sz w:val="24"/>
        </w:rPr>
        <w:t>The Primary First Trust and Springhead Park Primary School</w:t>
      </w:r>
      <w:r w:rsidRPr="00F30FDF">
        <w:rPr>
          <w:rFonts w:ascii="Calibri" w:hAnsi="Calibri"/>
          <w:i/>
          <w:color w:val="1F1E1D"/>
          <w:sz w:val="24"/>
        </w:rPr>
        <w:t xml:space="preserve"> </w:t>
      </w:r>
      <w:r>
        <w:rPr>
          <w:rFonts w:ascii="Calibri" w:hAnsi="Calibri"/>
          <w:i/>
          <w:color w:val="1F1E1D"/>
          <w:sz w:val="24"/>
        </w:rPr>
        <w:t xml:space="preserve">are </w:t>
      </w:r>
      <w:r w:rsidRPr="00F30FDF">
        <w:rPr>
          <w:rFonts w:ascii="Calibri" w:hAnsi="Calibri"/>
          <w:i/>
          <w:color w:val="1F1E1D"/>
          <w:sz w:val="24"/>
        </w:rPr>
        <w:t>committed to safeguarding and promoting the welfare of children and young people and expects all staff and volunteers to share this commitment</w:t>
      </w:r>
      <w:r w:rsidRPr="00F30FDF">
        <w:rPr>
          <w:rFonts w:ascii="Calibri" w:hAnsi="Calibri"/>
          <w:i/>
          <w:iCs/>
          <w:color w:val="1F1E1D"/>
          <w:sz w:val="24"/>
        </w:rPr>
        <w:t>.</w:t>
      </w:r>
    </w:p>
    <w:p w14:paraId="0230A6A8" w14:textId="77777777" w:rsidR="00712364" w:rsidRPr="00C116BE" w:rsidRDefault="00712364" w:rsidP="00712364">
      <w:pPr>
        <w:pStyle w:val="BodyText"/>
        <w:jc w:val="both"/>
        <w:rPr>
          <w:rFonts w:ascii="Calibri" w:hAnsi="Calibri"/>
          <w:sz w:val="24"/>
        </w:rPr>
      </w:pPr>
    </w:p>
    <w:p w14:paraId="1F762CC9" w14:textId="77777777" w:rsidR="00712364" w:rsidRDefault="00712364" w:rsidP="00712364">
      <w:pPr>
        <w:rPr>
          <w:rFonts w:ascii="Verdana" w:hAnsi="Verdana"/>
          <w:b/>
          <w:sz w:val="18"/>
        </w:rPr>
      </w:pP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1E0" w:firstRow="1" w:lastRow="1" w:firstColumn="1" w:lastColumn="1" w:noHBand="0" w:noVBand="0"/>
      </w:tblPr>
      <w:tblGrid>
        <w:gridCol w:w="5040"/>
        <w:gridCol w:w="5040"/>
      </w:tblGrid>
      <w:tr w:rsidR="00712364" w:rsidRPr="00AA534E" w14:paraId="6C8EF7C5" w14:textId="77777777" w:rsidTr="00104807">
        <w:trPr>
          <w:trHeight w:val="414"/>
        </w:trPr>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3A0E5E1" w14:textId="77777777" w:rsidR="00712364" w:rsidRPr="00AA534E" w:rsidRDefault="00712364" w:rsidP="009B6369">
            <w:pPr>
              <w:spacing w:line="276" w:lineRule="auto"/>
              <w:rPr>
                <w:rFonts w:ascii="Calibri" w:hAnsi="Calibri" w:cs="Arial"/>
                <w:b/>
              </w:rPr>
            </w:pPr>
            <w:r w:rsidRPr="00AA534E">
              <w:rPr>
                <w:rFonts w:ascii="Calibri" w:hAnsi="Calibri" w:cs="Arial"/>
                <w:b/>
              </w:rPr>
              <w:t xml:space="preserve">School: </w:t>
            </w:r>
            <w:r w:rsidRPr="00AA534E">
              <w:rPr>
                <w:rFonts w:ascii="Calibri" w:hAnsi="Calibri" w:cs="Arial"/>
                <w:b/>
              </w:rPr>
              <w:tab/>
            </w:r>
            <w:r>
              <w:rPr>
                <w:rFonts w:ascii="Calibri" w:hAnsi="Calibri" w:cs="Arial"/>
                <w:b/>
              </w:rPr>
              <w:t>Springhead Park Primary School</w:t>
            </w:r>
          </w:p>
        </w:tc>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E9F9E77" w14:textId="77777777" w:rsidR="00712364" w:rsidRPr="00AA534E" w:rsidRDefault="00712364" w:rsidP="009B6369">
            <w:pPr>
              <w:spacing w:line="276" w:lineRule="auto"/>
              <w:rPr>
                <w:rFonts w:ascii="Calibri" w:hAnsi="Calibri" w:cs="Arial"/>
              </w:rPr>
            </w:pPr>
            <w:r w:rsidRPr="00AA534E">
              <w:rPr>
                <w:rFonts w:ascii="Calibri" w:hAnsi="Calibri" w:cs="Arial"/>
                <w:b/>
              </w:rPr>
              <w:t xml:space="preserve">Location: </w:t>
            </w:r>
            <w:r>
              <w:rPr>
                <w:rFonts w:ascii="Calibri" w:hAnsi="Calibri" w:cs="Arial"/>
                <w:b/>
              </w:rPr>
              <w:t>Springhead Park, Gravesend</w:t>
            </w:r>
          </w:p>
        </w:tc>
      </w:tr>
      <w:tr w:rsidR="00712364" w:rsidRPr="00AA534E" w14:paraId="7C7C3901" w14:textId="77777777" w:rsidTr="00104807">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9CA6D5" w14:textId="15F3D9CD" w:rsidR="00712364" w:rsidRPr="00104807" w:rsidRDefault="00712364" w:rsidP="009B6369">
            <w:pPr>
              <w:spacing w:line="276" w:lineRule="auto"/>
              <w:rPr>
                <w:rFonts w:ascii="Calibri" w:hAnsi="Calibri" w:cs="Arial"/>
              </w:rPr>
            </w:pPr>
            <w:r w:rsidRPr="00AA534E">
              <w:rPr>
                <w:rFonts w:ascii="Calibri" w:hAnsi="Calibri" w:cs="Arial"/>
                <w:b/>
              </w:rPr>
              <w:t xml:space="preserve">Job title: </w:t>
            </w:r>
            <w:r w:rsidRPr="00AA534E">
              <w:rPr>
                <w:rFonts w:ascii="Calibri" w:hAnsi="Calibri" w:cs="Arial"/>
                <w:b/>
              </w:rPr>
              <w:tab/>
            </w:r>
            <w:r>
              <w:rPr>
                <w:rFonts w:ascii="Calibri" w:hAnsi="Calibri" w:cs="Arial"/>
                <w:b/>
              </w:rPr>
              <w:t>EYFS Leader</w:t>
            </w:r>
          </w:p>
        </w:tc>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9B9158A" w14:textId="77777777" w:rsidR="00712364" w:rsidRPr="00AA534E" w:rsidRDefault="00712364" w:rsidP="009B6369">
            <w:pPr>
              <w:spacing w:line="276" w:lineRule="auto"/>
              <w:rPr>
                <w:rFonts w:ascii="Calibri" w:hAnsi="Calibri" w:cs="Arial"/>
              </w:rPr>
            </w:pPr>
            <w:r w:rsidRPr="00AA534E">
              <w:rPr>
                <w:rFonts w:ascii="Calibri" w:hAnsi="Calibri" w:cs="Arial"/>
                <w:b/>
              </w:rPr>
              <w:t xml:space="preserve">Salary range: </w:t>
            </w:r>
            <w:r w:rsidRPr="00AA534E">
              <w:rPr>
                <w:rFonts w:ascii="Calibri" w:hAnsi="Calibri" w:cs="Arial"/>
                <w:b/>
              </w:rPr>
              <w:tab/>
            </w:r>
            <w:r>
              <w:rPr>
                <w:rFonts w:ascii="Calibri" w:hAnsi="Calibri" w:cs="Arial"/>
                <w:b/>
              </w:rPr>
              <w:t>MPS</w:t>
            </w:r>
          </w:p>
        </w:tc>
      </w:tr>
    </w:tbl>
    <w:p w14:paraId="44A3CE74" w14:textId="77777777" w:rsidR="00712364" w:rsidRPr="00AA534E" w:rsidRDefault="00712364" w:rsidP="00712364">
      <w:pPr>
        <w:rPr>
          <w:rFonts w:ascii="Calibri" w:hAnsi="Calibri" w:cs="Arial"/>
        </w:rPr>
      </w:pP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12364" w:rsidRPr="00AA534E" w14:paraId="77A29BDA" w14:textId="77777777" w:rsidTr="00104807">
        <w:tc>
          <w:tcPr>
            <w:tcW w:w="1008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B3411FA" w14:textId="77777777" w:rsidR="00712364" w:rsidRPr="00AA534E" w:rsidRDefault="00712364" w:rsidP="009B6369">
            <w:pPr>
              <w:spacing w:line="276" w:lineRule="auto"/>
              <w:rPr>
                <w:rFonts w:ascii="Calibri" w:hAnsi="Calibri" w:cs="Arial"/>
                <w:b/>
              </w:rPr>
            </w:pPr>
            <w:r>
              <w:rPr>
                <w:rFonts w:ascii="Calibri" w:hAnsi="Calibri" w:cs="Arial"/>
                <w:b/>
              </w:rPr>
              <w:t>Main</w:t>
            </w:r>
            <w:r w:rsidRPr="00AA534E">
              <w:rPr>
                <w:rFonts w:ascii="Calibri" w:hAnsi="Calibri" w:cs="Arial"/>
                <w:b/>
              </w:rPr>
              <w:t xml:space="preserve"> Purpose</w:t>
            </w:r>
          </w:p>
        </w:tc>
      </w:tr>
      <w:tr w:rsidR="00712364" w:rsidRPr="00AA534E" w14:paraId="1DE2F384" w14:textId="77777777" w:rsidTr="009B6369">
        <w:tc>
          <w:tcPr>
            <w:tcW w:w="10080" w:type="dxa"/>
            <w:tcBorders>
              <w:top w:val="single" w:sz="4" w:space="0" w:color="auto"/>
              <w:left w:val="single" w:sz="4" w:space="0" w:color="auto"/>
              <w:bottom w:val="single" w:sz="4" w:space="0" w:color="auto"/>
              <w:right w:val="single" w:sz="4" w:space="0" w:color="auto"/>
            </w:tcBorders>
            <w:hideMark/>
          </w:tcPr>
          <w:p w14:paraId="3441F9F3" w14:textId="77777777" w:rsidR="00712364" w:rsidRPr="005A135D" w:rsidRDefault="00712364" w:rsidP="009B6369">
            <w:pPr>
              <w:pStyle w:val="Text"/>
              <w:rPr>
                <w:rFonts w:ascii="Calibri" w:hAnsi="Calibri"/>
                <w:sz w:val="22"/>
                <w:szCs w:val="22"/>
                <w:lang w:val="en-GB"/>
              </w:rPr>
            </w:pPr>
            <w:r w:rsidRPr="005A135D">
              <w:rPr>
                <w:rFonts w:ascii="Calibri" w:hAnsi="Calibri"/>
                <w:sz w:val="22"/>
                <w:szCs w:val="22"/>
                <w:lang w:val="en-GB"/>
              </w:rPr>
              <w:t>The</w:t>
            </w:r>
            <w:r>
              <w:rPr>
                <w:rFonts w:ascii="Calibri" w:hAnsi="Calibri"/>
                <w:sz w:val="22"/>
                <w:szCs w:val="22"/>
                <w:lang w:val="en-GB"/>
              </w:rPr>
              <w:t xml:space="preserve"> EYFS Leader</w:t>
            </w:r>
            <w:r w:rsidRPr="005A135D">
              <w:rPr>
                <w:rFonts w:ascii="Calibri" w:hAnsi="Calibri"/>
                <w:sz w:val="22"/>
                <w:szCs w:val="22"/>
                <w:lang w:val="en-GB"/>
              </w:rPr>
              <w:t xml:space="preserve"> will:</w:t>
            </w:r>
          </w:p>
          <w:p w14:paraId="621EAD93" w14:textId="77777777" w:rsidR="00712364" w:rsidRDefault="00712364" w:rsidP="00712364">
            <w:pPr>
              <w:pStyle w:val="Text"/>
              <w:numPr>
                <w:ilvl w:val="0"/>
                <w:numId w:val="2"/>
              </w:numPr>
              <w:rPr>
                <w:rFonts w:ascii="Calibri" w:hAnsi="Calibri"/>
                <w:sz w:val="22"/>
                <w:szCs w:val="22"/>
                <w:lang w:val="en-GB"/>
              </w:rPr>
            </w:pPr>
            <w:r>
              <w:rPr>
                <w:rFonts w:ascii="Calibri" w:hAnsi="Calibri"/>
                <w:sz w:val="22"/>
                <w:szCs w:val="22"/>
                <w:lang w:val="en-GB"/>
              </w:rPr>
              <w:t>Lead the EYFS setting with passion, drive and determination, setting high standards of all pupils and staff they work with</w:t>
            </w:r>
          </w:p>
          <w:p w14:paraId="4DF5D97C" w14:textId="77777777" w:rsidR="00712364" w:rsidRPr="005A135D" w:rsidRDefault="00712364" w:rsidP="00712364">
            <w:pPr>
              <w:pStyle w:val="Text"/>
              <w:numPr>
                <w:ilvl w:val="0"/>
                <w:numId w:val="2"/>
              </w:numPr>
              <w:rPr>
                <w:rFonts w:ascii="Calibri" w:hAnsi="Calibri"/>
                <w:sz w:val="22"/>
                <w:szCs w:val="22"/>
                <w:lang w:val="en-GB"/>
              </w:rPr>
            </w:pPr>
            <w:r w:rsidRPr="005A135D">
              <w:rPr>
                <w:rFonts w:ascii="Calibri" w:hAnsi="Calibri"/>
                <w:sz w:val="22"/>
                <w:szCs w:val="22"/>
                <w:lang w:val="en-GB"/>
              </w:rPr>
              <w:t>Fulfil the professional responsibilities of a teacher, as set out in the School Teachers’ Pay and Conditions Document</w:t>
            </w:r>
          </w:p>
          <w:p w14:paraId="6BA55844" w14:textId="77777777" w:rsidR="00712364" w:rsidRDefault="00712364" w:rsidP="00712364">
            <w:pPr>
              <w:pStyle w:val="Text"/>
              <w:numPr>
                <w:ilvl w:val="0"/>
                <w:numId w:val="2"/>
              </w:numPr>
              <w:rPr>
                <w:rFonts w:ascii="Calibri" w:hAnsi="Calibri"/>
                <w:sz w:val="22"/>
                <w:szCs w:val="22"/>
                <w:lang w:val="en-GB"/>
              </w:rPr>
            </w:pPr>
            <w:r w:rsidRPr="005A135D">
              <w:rPr>
                <w:rFonts w:ascii="Calibri" w:hAnsi="Calibri"/>
                <w:sz w:val="22"/>
                <w:szCs w:val="22"/>
                <w:lang w:val="en-GB"/>
              </w:rPr>
              <w:t>Meet the expectations set out in the Teachers’ Standards</w:t>
            </w:r>
          </w:p>
          <w:p w14:paraId="413809F6" w14:textId="77777777" w:rsidR="00712364" w:rsidRPr="00E8351D" w:rsidRDefault="00712364" w:rsidP="009B6369">
            <w:pPr>
              <w:pStyle w:val="Text"/>
              <w:ind w:left="360"/>
              <w:rPr>
                <w:rFonts w:ascii="Calibri" w:hAnsi="Calibri"/>
                <w:sz w:val="22"/>
                <w:szCs w:val="22"/>
                <w:lang w:val="en-GB"/>
              </w:rPr>
            </w:pPr>
          </w:p>
        </w:tc>
      </w:tr>
    </w:tbl>
    <w:p w14:paraId="26A4DDEE" w14:textId="77777777" w:rsidR="00712364" w:rsidRPr="00AA534E" w:rsidRDefault="00712364" w:rsidP="00712364">
      <w:pPr>
        <w:rPr>
          <w:rFonts w:ascii="Calibri" w:hAnsi="Calibri" w:cs="Arial"/>
        </w:rPr>
      </w:pP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712364" w:rsidRPr="002153CA" w14:paraId="1DC0391E" w14:textId="77777777" w:rsidTr="00A14773">
        <w:tc>
          <w:tcPr>
            <w:tcW w:w="1008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DE2B82C" w14:textId="77777777" w:rsidR="00712364" w:rsidRPr="002153CA" w:rsidRDefault="00712364" w:rsidP="009B6369">
            <w:pPr>
              <w:spacing w:line="276" w:lineRule="auto"/>
              <w:rPr>
                <w:rFonts w:ascii="Calibri" w:hAnsi="Calibri" w:cs="Arial"/>
                <w:b/>
              </w:rPr>
            </w:pPr>
            <w:r w:rsidRPr="002153CA">
              <w:rPr>
                <w:rFonts w:ascii="Calibri" w:hAnsi="Calibri" w:cs="Arial"/>
                <w:b/>
              </w:rPr>
              <w:t>Duties and Responsibilities</w:t>
            </w:r>
          </w:p>
        </w:tc>
      </w:tr>
      <w:tr w:rsidR="00712364" w:rsidRPr="002153CA" w14:paraId="5020E488" w14:textId="77777777" w:rsidTr="009B6369">
        <w:tc>
          <w:tcPr>
            <w:tcW w:w="10080" w:type="dxa"/>
            <w:tcBorders>
              <w:top w:val="single" w:sz="4" w:space="0" w:color="auto"/>
              <w:left w:val="single" w:sz="4" w:space="0" w:color="auto"/>
              <w:bottom w:val="single" w:sz="4" w:space="0" w:color="auto"/>
              <w:right w:val="single" w:sz="4" w:space="0" w:color="auto"/>
            </w:tcBorders>
            <w:hideMark/>
          </w:tcPr>
          <w:p w14:paraId="725BF229" w14:textId="77777777" w:rsidR="00712364" w:rsidRPr="002153CA" w:rsidRDefault="00712364" w:rsidP="009B6369">
            <w:pPr>
              <w:pStyle w:val="Default"/>
              <w:rPr>
                <w:rFonts w:ascii="Calibri" w:hAnsi="Calibri"/>
                <w:sz w:val="22"/>
                <w:szCs w:val="22"/>
              </w:rPr>
            </w:pPr>
            <w:r w:rsidRPr="002153CA">
              <w:rPr>
                <w:rFonts w:ascii="Calibri" w:hAnsi="Calibri"/>
                <w:sz w:val="22"/>
                <w:szCs w:val="22"/>
              </w:rPr>
              <w:t xml:space="preserve">In addition to those classroom responsibilities that are common to all classroom teachers in the school, the EYFS leader’s overriding responsibility will focus on raising the standards of learning and teaching in the Early Years Foundation Stage. The leader will be a member of the school’s raising standards team and support in the decision making and effective running of the school. </w:t>
            </w:r>
          </w:p>
          <w:p w14:paraId="4C660CEC" w14:textId="77777777" w:rsidR="00712364" w:rsidRPr="002153CA" w:rsidRDefault="00712364" w:rsidP="009B6369">
            <w:pPr>
              <w:pStyle w:val="Default"/>
              <w:rPr>
                <w:rFonts w:ascii="Calibri" w:hAnsi="Calibri"/>
                <w:sz w:val="22"/>
                <w:szCs w:val="22"/>
              </w:rPr>
            </w:pPr>
          </w:p>
          <w:p w14:paraId="020AA7A9" w14:textId="77777777" w:rsidR="00712364" w:rsidRPr="002153CA" w:rsidRDefault="00712364" w:rsidP="009B6369">
            <w:pPr>
              <w:pStyle w:val="Default"/>
              <w:rPr>
                <w:rFonts w:ascii="Calibri" w:hAnsi="Calibri"/>
                <w:sz w:val="22"/>
                <w:szCs w:val="22"/>
              </w:rPr>
            </w:pPr>
            <w:r w:rsidRPr="002153CA">
              <w:rPr>
                <w:rFonts w:ascii="Calibri" w:hAnsi="Calibri"/>
                <w:sz w:val="22"/>
                <w:szCs w:val="22"/>
              </w:rPr>
              <w:t>The Leader must be an excellent classroom practitioner with experience of</w:t>
            </w:r>
            <w:r>
              <w:rPr>
                <w:rFonts w:ascii="Calibri" w:hAnsi="Calibri"/>
                <w:sz w:val="22"/>
                <w:szCs w:val="22"/>
              </w:rPr>
              <w:t xml:space="preserve"> working</w:t>
            </w:r>
            <w:r w:rsidRPr="002153CA">
              <w:rPr>
                <w:rFonts w:ascii="Calibri" w:hAnsi="Calibri"/>
                <w:sz w:val="22"/>
                <w:szCs w:val="22"/>
              </w:rPr>
              <w:t xml:space="preserve"> in the Early Years Foundation Stage and preferably also have experience teaching in Key Stage One. </w:t>
            </w:r>
          </w:p>
          <w:p w14:paraId="6DCE9D6A" w14:textId="77777777" w:rsidR="00712364" w:rsidRPr="002153CA" w:rsidRDefault="00712364" w:rsidP="009B6369">
            <w:pPr>
              <w:pStyle w:val="Default"/>
              <w:rPr>
                <w:rFonts w:ascii="Calibri" w:hAnsi="Calibri"/>
                <w:sz w:val="22"/>
                <w:szCs w:val="22"/>
              </w:rPr>
            </w:pPr>
          </w:p>
          <w:p w14:paraId="2A79CCFE" w14:textId="77777777" w:rsidR="00712364" w:rsidRPr="002153CA" w:rsidRDefault="00712364" w:rsidP="009B6369">
            <w:pPr>
              <w:pStyle w:val="Default"/>
              <w:rPr>
                <w:rFonts w:ascii="Calibri" w:hAnsi="Calibri"/>
                <w:b/>
                <w:bCs/>
                <w:sz w:val="22"/>
                <w:szCs w:val="22"/>
              </w:rPr>
            </w:pPr>
            <w:r w:rsidRPr="002153CA">
              <w:rPr>
                <w:rFonts w:ascii="Calibri" w:hAnsi="Calibri"/>
                <w:b/>
                <w:bCs/>
                <w:sz w:val="22"/>
                <w:szCs w:val="22"/>
              </w:rPr>
              <w:t xml:space="preserve">Specific Responsibilities </w:t>
            </w:r>
          </w:p>
          <w:p w14:paraId="1DBA02D1" w14:textId="77777777" w:rsidR="00712364" w:rsidRPr="002153CA" w:rsidRDefault="00712364" w:rsidP="009B6369">
            <w:pPr>
              <w:pStyle w:val="Default"/>
              <w:rPr>
                <w:rFonts w:ascii="Calibri" w:hAnsi="Calibri"/>
                <w:sz w:val="22"/>
                <w:szCs w:val="22"/>
              </w:rPr>
            </w:pPr>
          </w:p>
          <w:p w14:paraId="040ADDE7" w14:textId="77777777" w:rsidR="00712364" w:rsidRDefault="00712364" w:rsidP="009B6369">
            <w:pPr>
              <w:pStyle w:val="Default"/>
              <w:rPr>
                <w:rFonts w:ascii="Calibri" w:hAnsi="Calibri"/>
                <w:b/>
                <w:bCs/>
                <w:sz w:val="22"/>
                <w:szCs w:val="22"/>
              </w:rPr>
            </w:pPr>
            <w:r w:rsidRPr="002153CA">
              <w:rPr>
                <w:rFonts w:ascii="Calibri" w:hAnsi="Calibri"/>
                <w:b/>
                <w:bCs/>
                <w:sz w:val="22"/>
                <w:szCs w:val="22"/>
              </w:rPr>
              <w:t xml:space="preserve">Leader of Early Years Foundation Stage </w:t>
            </w:r>
          </w:p>
          <w:p w14:paraId="2FEF8F75" w14:textId="77777777" w:rsidR="00712364" w:rsidRPr="002153CA" w:rsidRDefault="00712364" w:rsidP="009B6369">
            <w:pPr>
              <w:pStyle w:val="Default"/>
              <w:rPr>
                <w:rFonts w:ascii="Calibri" w:hAnsi="Calibri"/>
                <w:sz w:val="22"/>
                <w:szCs w:val="22"/>
              </w:rPr>
            </w:pPr>
          </w:p>
          <w:p w14:paraId="145F393F" w14:textId="77777777" w:rsidR="00712364" w:rsidRPr="002153CA" w:rsidRDefault="00712364" w:rsidP="009B6369">
            <w:pPr>
              <w:pStyle w:val="Default"/>
              <w:rPr>
                <w:rFonts w:ascii="Calibri" w:hAnsi="Calibri"/>
                <w:sz w:val="22"/>
                <w:szCs w:val="22"/>
              </w:rPr>
            </w:pPr>
            <w:r w:rsidRPr="002153CA">
              <w:rPr>
                <w:rFonts w:ascii="Calibri" w:hAnsi="Calibri"/>
                <w:sz w:val="22"/>
                <w:szCs w:val="22"/>
              </w:rPr>
              <w:t xml:space="preserve">Key objectives will be to exercise his/her professional skills and judgment to: </w:t>
            </w:r>
          </w:p>
          <w:p w14:paraId="2423F324"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Lead, manage and develop the curriculum delivered to all pupils in the Early Years Foundation Stage </w:t>
            </w:r>
          </w:p>
          <w:p w14:paraId="123369F9" w14:textId="77777777" w:rsidR="00712364" w:rsidRPr="002153CA" w:rsidRDefault="00712364" w:rsidP="00712364">
            <w:pPr>
              <w:pStyle w:val="Default"/>
              <w:numPr>
                <w:ilvl w:val="0"/>
                <w:numId w:val="2"/>
              </w:numPr>
              <w:rPr>
                <w:rFonts w:ascii="Calibri" w:hAnsi="Calibri"/>
                <w:sz w:val="22"/>
                <w:szCs w:val="22"/>
              </w:rPr>
            </w:pPr>
            <w:r w:rsidRPr="002153CA">
              <w:rPr>
                <w:rFonts w:ascii="Calibri" w:hAnsi="Calibri"/>
                <w:sz w:val="22"/>
                <w:szCs w:val="22"/>
              </w:rPr>
              <w:t xml:space="preserve">Lead, develop and enhance practice of all colleagues working with pupils in the Early Years Foundation Stage </w:t>
            </w:r>
          </w:p>
          <w:p w14:paraId="59752A48" w14:textId="77777777" w:rsidR="00712364" w:rsidRPr="002153CA" w:rsidRDefault="00712364" w:rsidP="009B6369">
            <w:pPr>
              <w:pStyle w:val="Default"/>
              <w:rPr>
                <w:rFonts w:ascii="Calibri" w:hAnsi="Calibri"/>
                <w:sz w:val="22"/>
                <w:szCs w:val="22"/>
              </w:rPr>
            </w:pPr>
          </w:p>
          <w:p w14:paraId="7EE3E82A" w14:textId="77777777" w:rsidR="00712364" w:rsidRPr="002153CA" w:rsidRDefault="00712364" w:rsidP="009B6369">
            <w:pPr>
              <w:pStyle w:val="Default"/>
              <w:rPr>
                <w:rFonts w:ascii="Calibri" w:hAnsi="Calibri"/>
                <w:sz w:val="22"/>
                <w:szCs w:val="22"/>
              </w:rPr>
            </w:pPr>
            <w:r w:rsidRPr="002153CA">
              <w:rPr>
                <w:rFonts w:ascii="Calibri" w:hAnsi="Calibri"/>
                <w:sz w:val="22"/>
                <w:szCs w:val="22"/>
              </w:rPr>
              <w:t>Achievement of these key objectives will involve professional responsibility for the work of all Foundation Stage staff as well as parents and others working in a voluntary capacity.</w:t>
            </w:r>
          </w:p>
          <w:p w14:paraId="084E9590" w14:textId="77777777" w:rsidR="00712364" w:rsidRPr="002153CA" w:rsidRDefault="00712364" w:rsidP="009B6369">
            <w:pPr>
              <w:pStyle w:val="Text"/>
              <w:rPr>
                <w:rFonts w:ascii="Calibri" w:hAnsi="Calibri"/>
                <w:sz w:val="22"/>
                <w:szCs w:val="22"/>
              </w:rPr>
            </w:pPr>
          </w:p>
          <w:p w14:paraId="49CC63FE" w14:textId="77777777" w:rsidR="00712364" w:rsidRPr="002153CA" w:rsidRDefault="00712364" w:rsidP="009B6369">
            <w:pPr>
              <w:pStyle w:val="Default"/>
              <w:rPr>
                <w:rFonts w:ascii="Calibri" w:hAnsi="Calibri"/>
                <w:sz w:val="22"/>
                <w:szCs w:val="22"/>
              </w:rPr>
            </w:pPr>
            <w:r w:rsidRPr="002153CA">
              <w:rPr>
                <w:rFonts w:ascii="Calibri" w:hAnsi="Calibri"/>
                <w:sz w:val="22"/>
                <w:szCs w:val="22"/>
              </w:rPr>
              <w:t xml:space="preserve">The Leader will undertake the following additional responsibilities: </w:t>
            </w:r>
          </w:p>
          <w:p w14:paraId="4124E755"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Using data effectively to make informed choices about the Early Years Foundation Stage curriculum </w:t>
            </w:r>
          </w:p>
          <w:p w14:paraId="3FCB7C79"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Liaising with KS1 team to ensure curricular continuity and progression </w:t>
            </w:r>
          </w:p>
          <w:p w14:paraId="7C730A91"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Liaison with external agencies whose work relates to Early Years Foundation Stage </w:t>
            </w:r>
          </w:p>
          <w:p w14:paraId="646949FF"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Monitoring the quality of teaching and learning, resourcing and administration </w:t>
            </w:r>
          </w:p>
          <w:p w14:paraId="36489613"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Interacting on a professional level with colleagues, establishing and maintaining good working relationships to promote development and effective delivery of the Early Years Foundation Stage curriculum and maximise children’s achievement </w:t>
            </w:r>
          </w:p>
          <w:p w14:paraId="19B239F6"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Working alongside the Assessment Leader to record and evaluate children’s progress in the Early Years Foundation Stage as well as monitoring individual children’s progress and planning for their future needs </w:t>
            </w:r>
          </w:p>
          <w:p w14:paraId="65664AC9"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Providing parents/carers with information about Early years Foundation Stage in order to maximise involvement in the classroom and the learning process </w:t>
            </w:r>
          </w:p>
          <w:p w14:paraId="204FF89B"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Organising meetings and playing a key role in organising INSET for staff </w:t>
            </w:r>
          </w:p>
          <w:p w14:paraId="37012841" w14:textId="77777777"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Assisting in the development and implementation of school policies and management systems, including the School Improvement Plan </w:t>
            </w:r>
          </w:p>
          <w:p w14:paraId="42720634" w14:textId="14024A58" w:rsidR="00712364" w:rsidRPr="002153CA" w:rsidRDefault="00712364" w:rsidP="00712364">
            <w:pPr>
              <w:pStyle w:val="Default"/>
              <w:numPr>
                <w:ilvl w:val="0"/>
                <w:numId w:val="2"/>
              </w:numPr>
              <w:spacing w:after="37"/>
              <w:rPr>
                <w:rFonts w:ascii="Calibri" w:hAnsi="Calibri"/>
                <w:sz w:val="22"/>
                <w:szCs w:val="22"/>
              </w:rPr>
            </w:pPr>
            <w:r w:rsidRPr="002153CA">
              <w:rPr>
                <w:rFonts w:ascii="Calibri" w:hAnsi="Calibri"/>
                <w:sz w:val="22"/>
                <w:szCs w:val="22"/>
              </w:rPr>
              <w:t xml:space="preserve">Maintaining, developing and monitoring the use of resources and advising the </w:t>
            </w:r>
            <w:r w:rsidR="0032363B">
              <w:rPr>
                <w:rFonts w:ascii="Calibri" w:hAnsi="Calibri"/>
                <w:sz w:val="22"/>
                <w:szCs w:val="22"/>
              </w:rPr>
              <w:t>Headteacher</w:t>
            </w:r>
            <w:r w:rsidRPr="002153CA">
              <w:rPr>
                <w:rFonts w:ascii="Calibri" w:hAnsi="Calibri"/>
                <w:sz w:val="22"/>
                <w:szCs w:val="22"/>
              </w:rPr>
              <w:t xml:space="preserve"> and governing body on the resourcing needs for the </w:t>
            </w:r>
            <w:r>
              <w:rPr>
                <w:rFonts w:ascii="Calibri" w:hAnsi="Calibri"/>
                <w:sz w:val="22"/>
                <w:szCs w:val="22"/>
              </w:rPr>
              <w:t>E</w:t>
            </w:r>
            <w:r w:rsidRPr="002153CA">
              <w:rPr>
                <w:rFonts w:ascii="Calibri" w:hAnsi="Calibri"/>
                <w:sz w:val="22"/>
                <w:szCs w:val="22"/>
              </w:rPr>
              <w:t xml:space="preserve">arly Years Foundation Stage </w:t>
            </w:r>
          </w:p>
          <w:p w14:paraId="2B64C266" w14:textId="5F2E7318" w:rsidR="00712364" w:rsidRPr="002153CA" w:rsidRDefault="00712364" w:rsidP="00712364">
            <w:pPr>
              <w:pStyle w:val="Default"/>
              <w:numPr>
                <w:ilvl w:val="0"/>
                <w:numId w:val="2"/>
              </w:numPr>
              <w:rPr>
                <w:rFonts w:ascii="Calibri" w:hAnsi="Calibri"/>
                <w:sz w:val="22"/>
                <w:szCs w:val="22"/>
              </w:rPr>
            </w:pPr>
            <w:r w:rsidRPr="002153CA">
              <w:rPr>
                <w:rFonts w:ascii="Calibri" w:hAnsi="Calibri"/>
                <w:sz w:val="22"/>
                <w:szCs w:val="22"/>
              </w:rPr>
              <w:t xml:space="preserve">Undertaking other duties which may be reasonably assigned by the </w:t>
            </w:r>
            <w:r>
              <w:rPr>
                <w:rFonts w:ascii="Calibri" w:hAnsi="Calibri"/>
                <w:sz w:val="22"/>
                <w:szCs w:val="22"/>
              </w:rPr>
              <w:t>Head</w:t>
            </w:r>
            <w:r w:rsidR="0032363B">
              <w:rPr>
                <w:rFonts w:ascii="Calibri" w:hAnsi="Calibri"/>
                <w:sz w:val="22"/>
                <w:szCs w:val="22"/>
              </w:rPr>
              <w:t>t</w:t>
            </w:r>
            <w:r w:rsidRPr="002153CA">
              <w:rPr>
                <w:rFonts w:ascii="Calibri" w:hAnsi="Calibri"/>
                <w:sz w:val="22"/>
                <w:szCs w:val="22"/>
              </w:rPr>
              <w:t>eacher to ensure t</w:t>
            </w:r>
            <w:r>
              <w:rPr>
                <w:rFonts w:ascii="Calibri" w:hAnsi="Calibri"/>
                <w:sz w:val="22"/>
                <w:szCs w:val="22"/>
              </w:rPr>
              <w:t>he smooth running of the school</w:t>
            </w:r>
            <w:r w:rsidRPr="002153CA">
              <w:rPr>
                <w:rFonts w:ascii="Calibri" w:hAnsi="Calibri"/>
                <w:sz w:val="22"/>
                <w:szCs w:val="22"/>
              </w:rPr>
              <w:t xml:space="preserve"> </w:t>
            </w:r>
          </w:p>
          <w:p w14:paraId="53827DCC" w14:textId="77777777" w:rsidR="00712364" w:rsidRPr="002153CA" w:rsidRDefault="00712364" w:rsidP="009B6369">
            <w:pPr>
              <w:pStyle w:val="Text"/>
              <w:rPr>
                <w:rFonts w:ascii="Calibri" w:hAnsi="Calibri"/>
                <w:sz w:val="22"/>
                <w:szCs w:val="22"/>
              </w:rPr>
            </w:pPr>
          </w:p>
        </w:tc>
      </w:tr>
    </w:tbl>
    <w:p w14:paraId="18EC250D" w14:textId="77777777" w:rsidR="00712364" w:rsidRDefault="00712364" w:rsidP="00712364">
      <w:pPr>
        <w:rPr>
          <w:rFonts w:ascii="Calibri" w:hAnsi="Calibri" w:cs="Arial"/>
        </w:rPr>
      </w:pPr>
    </w:p>
    <w:p w14:paraId="36562FED" w14:textId="77777777" w:rsidR="00712364" w:rsidRDefault="00712364" w:rsidP="00712364">
      <w:pPr>
        <w:rPr>
          <w:rFonts w:ascii="Calibri" w:hAnsi="Calibri"/>
        </w:rPr>
      </w:pPr>
      <w:r w:rsidRPr="005A135D">
        <w:rPr>
          <w:rFonts w:ascii="Calibri" w:hAnsi="Calibri"/>
        </w:rPr>
        <w:t xml:space="preserve">The </w:t>
      </w:r>
      <w:r>
        <w:rPr>
          <w:rFonts w:ascii="Calibri" w:hAnsi="Calibri"/>
        </w:rPr>
        <w:t>EYFS Leader</w:t>
      </w:r>
      <w:r w:rsidRPr="005A135D">
        <w:rPr>
          <w:rFonts w:ascii="Calibri" w:hAnsi="Calibri"/>
        </w:rPr>
        <w:t xml:space="preserve"> will be required to safeguard and promote the welfare of children and young people</w:t>
      </w:r>
      <w:r>
        <w:rPr>
          <w:rFonts w:ascii="Calibri" w:hAnsi="Calibri"/>
        </w:rPr>
        <w:t xml:space="preserve"> </w:t>
      </w:r>
      <w:r w:rsidRPr="005A135D">
        <w:rPr>
          <w:rFonts w:ascii="Calibri" w:hAnsi="Calibri"/>
        </w:rPr>
        <w:t>and follow school policies and the staff code of conduct.</w:t>
      </w:r>
    </w:p>
    <w:p w14:paraId="23796686" w14:textId="77777777" w:rsidR="00712364" w:rsidRPr="005A135D" w:rsidRDefault="00712364" w:rsidP="00712364">
      <w:pPr>
        <w:rPr>
          <w:rFonts w:ascii="Calibri" w:hAnsi="Calibri"/>
        </w:rPr>
      </w:pPr>
    </w:p>
    <w:p w14:paraId="19BCE4F2" w14:textId="012BD78C" w:rsidR="008546DA" w:rsidRPr="00A14773" w:rsidRDefault="00712364" w:rsidP="00A14773">
      <w:pPr>
        <w:rPr>
          <w:rFonts w:ascii="Calibri" w:hAnsi="Calibri"/>
        </w:rPr>
      </w:pPr>
      <w:r w:rsidRPr="005A135D">
        <w:rPr>
          <w:rFonts w:ascii="Calibri" w:hAnsi="Calibri"/>
        </w:rPr>
        <w:t>Please note that this is illustrative of the general nature and level of responsibility of the role. It is not a comprehens</w:t>
      </w:r>
      <w:r>
        <w:rPr>
          <w:rFonts w:ascii="Calibri" w:hAnsi="Calibri"/>
        </w:rPr>
        <w:t xml:space="preserve">ive list of all tasks that the EYFS Leader </w:t>
      </w:r>
      <w:r w:rsidRPr="005A135D">
        <w:rPr>
          <w:rFonts w:ascii="Calibri" w:hAnsi="Calibri"/>
        </w:rPr>
        <w:t>will carry out. The post holder may be required to do other duties appropriate to the level of the role, as directed by the head teacher or line manager.</w:t>
      </w:r>
    </w:p>
    <w:sectPr w:rsidR="008546DA" w:rsidRPr="00A147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6E63" w14:textId="77777777" w:rsidR="00A832A3" w:rsidRDefault="00A832A3" w:rsidP="00AC420F">
      <w:pPr>
        <w:spacing w:after="0" w:line="240" w:lineRule="auto"/>
      </w:pPr>
      <w:r>
        <w:separator/>
      </w:r>
    </w:p>
  </w:endnote>
  <w:endnote w:type="continuationSeparator" w:id="0">
    <w:p w14:paraId="2D9E05FB" w14:textId="77777777" w:rsidR="00A832A3" w:rsidRDefault="00A832A3" w:rsidP="00AC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6E8E" w14:textId="77777777" w:rsidR="00AC420F" w:rsidRDefault="00AC420F">
    <w:pPr>
      <w:pStyle w:val="Footer"/>
    </w:pPr>
    <w:r>
      <w:rPr>
        <w:noProof/>
        <w:lang w:eastAsia="en-GB"/>
      </w:rPr>
      <w:drawing>
        <wp:anchor distT="0" distB="0" distL="114300" distR="114300" simplePos="0" relativeHeight="251659264" behindDoc="1" locked="0" layoutInCell="1" allowOverlap="1" wp14:anchorId="56128DBA" wp14:editId="20D3EAC5">
          <wp:simplePos x="0" y="0"/>
          <wp:positionH relativeFrom="column">
            <wp:posOffset>-928048</wp:posOffset>
          </wp:positionH>
          <wp:positionV relativeFrom="paragraph">
            <wp:posOffset>-245660</wp:posOffset>
          </wp:positionV>
          <wp:extent cx="7533191" cy="759649"/>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 footer.jpg"/>
                  <pic:cNvPicPr/>
                </pic:nvPicPr>
                <pic:blipFill>
                  <a:blip r:embed="rId1">
                    <a:extLst>
                      <a:ext uri="{28A0092B-C50C-407E-A947-70E740481C1C}">
                        <a14:useLocalDpi xmlns:a14="http://schemas.microsoft.com/office/drawing/2010/main" val="0"/>
                      </a:ext>
                    </a:extLst>
                  </a:blip>
                  <a:stretch>
                    <a:fillRect/>
                  </a:stretch>
                </pic:blipFill>
                <pic:spPr>
                  <a:xfrm>
                    <a:off x="0" y="0"/>
                    <a:ext cx="7533191" cy="759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9FCE" w14:textId="77777777" w:rsidR="00A832A3" w:rsidRDefault="00A832A3" w:rsidP="00AC420F">
      <w:pPr>
        <w:spacing w:after="0" w:line="240" w:lineRule="auto"/>
      </w:pPr>
      <w:r>
        <w:separator/>
      </w:r>
    </w:p>
  </w:footnote>
  <w:footnote w:type="continuationSeparator" w:id="0">
    <w:p w14:paraId="3C152D43" w14:textId="77777777" w:rsidR="00A832A3" w:rsidRDefault="00A832A3" w:rsidP="00AC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AC420F" w:rsidRDefault="00A622DF" w:rsidP="00AC420F">
    <w:pPr>
      <w:pStyle w:val="Header"/>
      <w:jc w:val="center"/>
    </w:pPr>
    <w:r>
      <w:rPr>
        <w:noProof/>
        <w:lang w:eastAsia="en-GB"/>
      </w:rPr>
      <w:drawing>
        <wp:inline distT="0" distB="0" distL="0" distR="0" wp14:anchorId="46D2AC1B" wp14:editId="4396140C">
          <wp:extent cx="4749421" cy="1090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8412" cy="1099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6B94"/>
    <w:multiLevelType w:val="hybridMultilevel"/>
    <w:tmpl w:val="CC9C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C005C"/>
    <w:multiLevelType w:val="hybridMultilevel"/>
    <w:tmpl w:val="158A925C"/>
    <w:lvl w:ilvl="0" w:tplc="627821B0">
      <w:start w:val="1"/>
      <w:numFmt w:val="bullet"/>
      <w:lvlText w:val=""/>
      <w:lvlJc w:val="left"/>
      <w:pPr>
        <w:ind w:left="720" w:hanging="360"/>
      </w:pPr>
      <w:rPr>
        <w:rFonts w:ascii="Symbol" w:hAnsi="Symbol" w:hint="default"/>
      </w:rPr>
    </w:lvl>
    <w:lvl w:ilvl="1" w:tplc="E85C9728">
      <w:start w:val="1"/>
      <w:numFmt w:val="bullet"/>
      <w:lvlText w:val="o"/>
      <w:lvlJc w:val="left"/>
      <w:pPr>
        <w:ind w:left="1440" w:hanging="360"/>
      </w:pPr>
      <w:rPr>
        <w:rFonts w:ascii="Courier New" w:hAnsi="Courier New" w:hint="default"/>
      </w:rPr>
    </w:lvl>
    <w:lvl w:ilvl="2" w:tplc="476083C0">
      <w:start w:val="1"/>
      <w:numFmt w:val="bullet"/>
      <w:lvlText w:val=""/>
      <w:lvlJc w:val="left"/>
      <w:pPr>
        <w:ind w:left="2160" w:hanging="360"/>
      </w:pPr>
      <w:rPr>
        <w:rFonts w:ascii="Wingdings" w:hAnsi="Wingdings" w:hint="default"/>
      </w:rPr>
    </w:lvl>
    <w:lvl w:ilvl="3" w:tplc="D98A07D8">
      <w:start w:val="1"/>
      <w:numFmt w:val="bullet"/>
      <w:lvlText w:val=""/>
      <w:lvlJc w:val="left"/>
      <w:pPr>
        <w:ind w:left="2880" w:hanging="360"/>
      </w:pPr>
      <w:rPr>
        <w:rFonts w:ascii="Symbol" w:hAnsi="Symbol" w:hint="default"/>
      </w:rPr>
    </w:lvl>
    <w:lvl w:ilvl="4" w:tplc="5C1620DA">
      <w:start w:val="1"/>
      <w:numFmt w:val="bullet"/>
      <w:lvlText w:val="o"/>
      <w:lvlJc w:val="left"/>
      <w:pPr>
        <w:ind w:left="3600" w:hanging="360"/>
      </w:pPr>
      <w:rPr>
        <w:rFonts w:ascii="Courier New" w:hAnsi="Courier New" w:hint="default"/>
      </w:rPr>
    </w:lvl>
    <w:lvl w:ilvl="5" w:tplc="A0D81370">
      <w:start w:val="1"/>
      <w:numFmt w:val="bullet"/>
      <w:lvlText w:val=""/>
      <w:lvlJc w:val="left"/>
      <w:pPr>
        <w:ind w:left="4320" w:hanging="360"/>
      </w:pPr>
      <w:rPr>
        <w:rFonts w:ascii="Wingdings" w:hAnsi="Wingdings" w:hint="default"/>
      </w:rPr>
    </w:lvl>
    <w:lvl w:ilvl="6" w:tplc="F208C256">
      <w:start w:val="1"/>
      <w:numFmt w:val="bullet"/>
      <w:lvlText w:val=""/>
      <w:lvlJc w:val="left"/>
      <w:pPr>
        <w:ind w:left="5040" w:hanging="360"/>
      </w:pPr>
      <w:rPr>
        <w:rFonts w:ascii="Symbol" w:hAnsi="Symbol" w:hint="default"/>
      </w:rPr>
    </w:lvl>
    <w:lvl w:ilvl="7" w:tplc="046853F6">
      <w:start w:val="1"/>
      <w:numFmt w:val="bullet"/>
      <w:lvlText w:val="o"/>
      <w:lvlJc w:val="left"/>
      <w:pPr>
        <w:ind w:left="5760" w:hanging="360"/>
      </w:pPr>
      <w:rPr>
        <w:rFonts w:ascii="Courier New" w:hAnsi="Courier New" w:hint="default"/>
      </w:rPr>
    </w:lvl>
    <w:lvl w:ilvl="8" w:tplc="8B8C04CE">
      <w:start w:val="1"/>
      <w:numFmt w:val="bullet"/>
      <w:lvlText w:val=""/>
      <w:lvlJc w:val="left"/>
      <w:pPr>
        <w:ind w:left="6480" w:hanging="360"/>
      </w:pPr>
      <w:rPr>
        <w:rFonts w:ascii="Wingdings" w:hAnsi="Wingdings" w:hint="default"/>
      </w:rPr>
    </w:lvl>
  </w:abstractNum>
  <w:abstractNum w:abstractNumId="3" w15:restartNumberingAfterBreak="0">
    <w:nsid w:val="44A23766"/>
    <w:multiLevelType w:val="hybridMultilevel"/>
    <w:tmpl w:val="ED6C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1335C"/>
    <w:multiLevelType w:val="hybridMultilevel"/>
    <w:tmpl w:val="D43C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906C6"/>
    <w:multiLevelType w:val="hybridMultilevel"/>
    <w:tmpl w:val="FA58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0F"/>
    <w:rsid w:val="00006E69"/>
    <w:rsid w:val="00104807"/>
    <w:rsid w:val="001B6359"/>
    <w:rsid w:val="00203DC8"/>
    <w:rsid w:val="0032363B"/>
    <w:rsid w:val="00343030"/>
    <w:rsid w:val="00385D28"/>
    <w:rsid w:val="006B2165"/>
    <w:rsid w:val="00712364"/>
    <w:rsid w:val="007D6B2D"/>
    <w:rsid w:val="00833D9C"/>
    <w:rsid w:val="008546DA"/>
    <w:rsid w:val="00865EC8"/>
    <w:rsid w:val="00A14773"/>
    <w:rsid w:val="00A622DF"/>
    <w:rsid w:val="00A82BD8"/>
    <w:rsid w:val="00A832A3"/>
    <w:rsid w:val="00AC420F"/>
    <w:rsid w:val="00B12315"/>
    <w:rsid w:val="00C07CE2"/>
    <w:rsid w:val="00C578F7"/>
    <w:rsid w:val="00C975F8"/>
    <w:rsid w:val="00DC6414"/>
    <w:rsid w:val="00FA51A8"/>
    <w:rsid w:val="1726D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4686"/>
  <w15:chartTrackingRefBased/>
  <w15:docId w15:val="{DF84F60F-F6F9-49C9-9CF5-047F94B0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0F"/>
  </w:style>
  <w:style w:type="paragraph" w:styleId="Footer">
    <w:name w:val="footer"/>
    <w:basedOn w:val="Normal"/>
    <w:link w:val="FooterChar"/>
    <w:uiPriority w:val="99"/>
    <w:unhideWhenUsed/>
    <w:rsid w:val="00AC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0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semiHidden/>
    <w:rsid w:val="008546DA"/>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8546DA"/>
    <w:rPr>
      <w:rFonts w:ascii="Arial" w:eastAsia="Times New Roman" w:hAnsi="Arial" w:cs="Arial"/>
      <w:szCs w:val="24"/>
    </w:rPr>
  </w:style>
  <w:style w:type="paragraph" w:styleId="Title">
    <w:name w:val="Title"/>
    <w:basedOn w:val="Normal"/>
    <w:link w:val="TitleChar"/>
    <w:qFormat/>
    <w:rsid w:val="008546DA"/>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546DA"/>
    <w:rPr>
      <w:rFonts w:ascii="Arial" w:eastAsia="Times New Roman" w:hAnsi="Arial" w:cs="Arial"/>
      <w:b/>
      <w:bCs/>
      <w:szCs w:val="24"/>
    </w:rPr>
  </w:style>
  <w:style w:type="paragraph" w:customStyle="1" w:styleId="Text">
    <w:name w:val="Text"/>
    <w:basedOn w:val="BodyText"/>
    <w:link w:val="TextChar"/>
    <w:qFormat/>
    <w:rsid w:val="008546DA"/>
    <w:pPr>
      <w:spacing w:after="120"/>
    </w:pPr>
    <w:rPr>
      <w:rFonts w:eastAsia="MS Mincho"/>
      <w:sz w:val="20"/>
      <w:szCs w:val="20"/>
      <w:lang w:val="en-US"/>
    </w:rPr>
  </w:style>
  <w:style w:type="character" w:customStyle="1" w:styleId="TextChar">
    <w:name w:val="Text Char"/>
    <w:link w:val="Text"/>
    <w:rsid w:val="008546DA"/>
    <w:rPr>
      <w:rFonts w:ascii="Arial" w:eastAsia="MS Mincho" w:hAnsi="Arial" w:cs="Arial"/>
      <w:sz w:val="20"/>
      <w:szCs w:val="20"/>
      <w:lang w:val="en-US"/>
    </w:rPr>
  </w:style>
  <w:style w:type="paragraph" w:customStyle="1" w:styleId="Default">
    <w:name w:val="Default"/>
    <w:rsid w:val="008546D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olorfulList-Accent11">
    <w:name w:val="Colorful List - Accent 11"/>
    <w:basedOn w:val="Normal"/>
    <w:autoRedefine/>
    <w:uiPriority w:val="34"/>
    <w:qFormat/>
    <w:rsid w:val="00C975F8"/>
    <w:pPr>
      <w:numPr>
        <w:numId w:val="3"/>
      </w:numPr>
      <w:spacing w:before="120" w:after="120" w:line="240" w:lineRule="auto"/>
    </w:pPr>
    <w:rPr>
      <w:rFonts w:ascii="Arial" w:eastAsia="Times New Roman" w:hAnsi="Arial" w:cs="Times New Roman"/>
      <w:sz w:val="20"/>
      <w:szCs w:val="20"/>
    </w:rPr>
  </w:style>
  <w:style w:type="paragraph" w:customStyle="1" w:styleId="TableHeading">
    <w:name w:val="TableHeading"/>
    <w:basedOn w:val="Text"/>
    <w:link w:val="TableHeadingChar"/>
    <w:qFormat/>
    <w:rsid w:val="00C975F8"/>
    <w:pPr>
      <w:jc w:val="center"/>
    </w:pPr>
    <w:rPr>
      <w:b/>
      <w:color w:val="FFFFFF"/>
    </w:rPr>
  </w:style>
  <w:style w:type="character" w:customStyle="1" w:styleId="TableHeadingChar">
    <w:name w:val="TableHeading Char"/>
    <w:link w:val="TableHeading"/>
    <w:rsid w:val="00C975F8"/>
    <w:rPr>
      <w:rFonts w:ascii="Arial" w:eastAsia="MS Mincho" w:hAnsi="Arial" w:cs="Arial"/>
      <w:b/>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Company>The Academy Of Cusxton Schools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WClayton</dc:creator>
  <cp:keywords/>
  <dc:description/>
  <cp:lastModifiedBy>Sylvia Okachukwu</cp:lastModifiedBy>
  <cp:revision>2</cp:revision>
  <dcterms:created xsi:type="dcterms:W3CDTF">2020-02-10T19:47:00Z</dcterms:created>
  <dcterms:modified xsi:type="dcterms:W3CDTF">2020-02-10T19:47:00Z</dcterms:modified>
</cp:coreProperties>
</file>