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1A" w:rsidRDefault="0038111A" w:rsidP="0038111A">
      <w:pPr>
        <w:jc w:val="right"/>
        <w:rPr>
          <w:rFonts w:ascii="Arial" w:hAnsi="Arial"/>
          <w:b/>
          <w:color w:val="000000"/>
          <w:sz w:val="24"/>
          <w:szCs w:val="24"/>
          <w:u w:val="single"/>
        </w:rPr>
      </w:pPr>
      <w:r>
        <w:rPr>
          <w:rFonts w:ascii="Arial" w:hAnsi="Arial"/>
          <w:b/>
          <w:noProof/>
          <w:color w:val="000000"/>
          <w:sz w:val="24"/>
          <w:szCs w:val="24"/>
          <w:u w:val="single"/>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619760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524125" cy="485775"/>
            <wp:effectExtent l="0" t="0" r="9525" b="9525"/>
            <wp:docPr id="1" name="Picture 1" descr="A4_colou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colour_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38111A" w:rsidRDefault="0038111A">
      <w:pPr>
        <w:rPr>
          <w:rFonts w:ascii="Arial" w:hAnsi="Arial"/>
          <w:b/>
          <w:color w:val="000000"/>
          <w:sz w:val="24"/>
          <w:szCs w:val="24"/>
          <w:u w:val="single"/>
        </w:rPr>
      </w:pPr>
    </w:p>
    <w:p w:rsidR="0038111A" w:rsidRDefault="0038111A" w:rsidP="00130B8D">
      <w:pPr>
        <w:spacing w:after="0" w:line="240" w:lineRule="auto"/>
        <w:rPr>
          <w:rFonts w:ascii="Arial" w:hAnsi="Arial"/>
          <w:b/>
          <w:color w:val="000000"/>
          <w:sz w:val="24"/>
          <w:szCs w:val="24"/>
          <w:u w:val="single"/>
        </w:rPr>
      </w:pPr>
    </w:p>
    <w:p w:rsidR="002A49C1" w:rsidRPr="007C1971" w:rsidRDefault="001607CA" w:rsidP="007C1971">
      <w:pPr>
        <w:spacing w:line="360" w:lineRule="auto"/>
        <w:rPr>
          <w:rFonts w:ascii="Arial" w:hAnsi="Arial"/>
          <w:b/>
          <w:color w:val="000000"/>
          <w:sz w:val="24"/>
          <w:szCs w:val="24"/>
          <w:u w:val="single"/>
        </w:rPr>
      </w:pPr>
      <w:r>
        <w:rPr>
          <w:rFonts w:ascii="Arial" w:hAnsi="Arial"/>
          <w:b/>
          <w:color w:val="000000"/>
          <w:sz w:val="24"/>
          <w:szCs w:val="24"/>
          <w:u w:val="single"/>
        </w:rPr>
        <w:t>Full Time Teacher of Geography</w:t>
      </w:r>
      <w:r w:rsidR="002A49C1" w:rsidRPr="00C55AAA">
        <w:rPr>
          <w:rFonts w:ascii="Arial" w:hAnsi="Arial"/>
          <w:b/>
          <w:color w:val="000000"/>
          <w:sz w:val="24"/>
          <w:szCs w:val="24"/>
          <w:u w:val="single"/>
        </w:rPr>
        <w:t xml:space="preserve"> – Job Description </w:t>
      </w:r>
    </w:p>
    <w:p w:rsidR="002A49C1" w:rsidRDefault="007C1971" w:rsidP="007C1971">
      <w:pPr>
        <w:spacing w:line="360" w:lineRule="auto"/>
        <w:rPr>
          <w:rFonts w:ascii="Arial" w:hAnsi="Arial"/>
          <w:b/>
          <w:color w:val="000000"/>
          <w:sz w:val="24"/>
          <w:szCs w:val="24"/>
        </w:rPr>
      </w:pPr>
      <w:r>
        <w:rPr>
          <w:rFonts w:ascii="Arial" w:hAnsi="Arial"/>
          <w:b/>
          <w:color w:val="000000"/>
          <w:sz w:val="24"/>
          <w:szCs w:val="24"/>
        </w:rPr>
        <w:t>Level:</w:t>
      </w: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t>Main Pay Scale</w:t>
      </w:r>
    </w:p>
    <w:p w:rsidR="00130B8D" w:rsidRDefault="00130B8D" w:rsidP="00130B8D">
      <w:pPr>
        <w:spacing w:line="360" w:lineRule="auto"/>
        <w:rPr>
          <w:rFonts w:ascii="Arial" w:hAnsi="Arial"/>
          <w:b/>
          <w:color w:val="000000"/>
          <w:sz w:val="24"/>
          <w:szCs w:val="24"/>
        </w:rPr>
      </w:pPr>
    </w:p>
    <w:p w:rsidR="00D75B12" w:rsidRDefault="007C1971" w:rsidP="00130B8D">
      <w:pPr>
        <w:spacing w:line="360" w:lineRule="auto"/>
        <w:rPr>
          <w:rFonts w:ascii="Arial" w:hAnsi="Arial"/>
          <w:b/>
          <w:color w:val="000000"/>
          <w:sz w:val="24"/>
          <w:szCs w:val="24"/>
        </w:rPr>
      </w:pPr>
      <w:r>
        <w:rPr>
          <w:rFonts w:ascii="Arial" w:hAnsi="Arial"/>
          <w:b/>
          <w:color w:val="000000"/>
          <w:sz w:val="24"/>
          <w:szCs w:val="24"/>
        </w:rPr>
        <w:t>Line Manager:</w:t>
      </w:r>
      <w:r>
        <w:rPr>
          <w:rFonts w:ascii="Arial" w:hAnsi="Arial"/>
          <w:b/>
          <w:color w:val="000000"/>
          <w:sz w:val="24"/>
          <w:szCs w:val="24"/>
        </w:rPr>
        <w:tab/>
        <w:t>All staff are ultimately responsible to the Principal</w:t>
      </w:r>
    </w:p>
    <w:p w:rsidR="002A49C1" w:rsidRDefault="002A49C1" w:rsidP="007C1971">
      <w:pPr>
        <w:spacing w:line="360" w:lineRule="auto"/>
        <w:rPr>
          <w:rFonts w:ascii="Arial" w:hAnsi="Arial"/>
          <w:b/>
          <w:sz w:val="24"/>
          <w:szCs w:val="24"/>
          <w:u w:val="single"/>
        </w:rPr>
      </w:pPr>
      <w:r w:rsidRPr="00180F23">
        <w:rPr>
          <w:rFonts w:ascii="Arial" w:hAnsi="Arial"/>
          <w:b/>
          <w:sz w:val="24"/>
          <w:szCs w:val="24"/>
          <w:u w:val="single"/>
        </w:rPr>
        <w:t xml:space="preserve">Purpose </w:t>
      </w:r>
      <w:r w:rsidR="001607CA">
        <w:rPr>
          <w:rFonts w:ascii="Arial" w:hAnsi="Arial"/>
          <w:b/>
          <w:sz w:val="24"/>
          <w:szCs w:val="24"/>
          <w:u w:val="single"/>
        </w:rPr>
        <w:t>and Accountability</w:t>
      </w:r>
      <w:r w:rsidRPr="00180F23">
        <w:rPr>
          <w:rFonts w:ascii="Arial" w:hAnsi="Arial"/>
          <w:b/>
          <w:sz w:val="24"/>
          <w:szCs w:val="24"/>
          <w:u w:val="single"/>
        </w:rPr>
        <w:t>:</w:t>
      </w:r>
    </w:p>
    <w:p w:rsidR="00D75B12" w:rsidRDefault="001607CA" w:rsidP="007C1971">
      <w:pPr>
        <w:pStyle w:val="Default"/>
        <w:numPr>
          <w:ilvl w:val="0"/>
          <w:numId w:val="8"/>
        </w:numPr>
        <w:spacing w:line="360" w:lineRule="auto"/>
        <w:rPr>
          <w:sz w:val="22"/>
          <w:szCs w:val="22"/>
        </w:rPr>
      </w:pPr>
      <w:r>
        <w:rPr>
          <w:sz w:val="22"/>
          <w:szCs w:val="22"/>
        </w:rPr>
        <w:t>To ensure that students learn and develop effectively and in a disciplined way.</w:t>
      </w:r>
    </w:p>
    <w:p w:rsidR="001607CA" w:rsidRDefault="001607CA" w:rsidP="007C1971">
      <w:pPr>
        <w:pStyle w:val="Default"/>
        <w:numPr>
          <w:ilvl w:val="0"/>
          <w:numId w:val="8"/>
        </w:numPr>
        <w:spacing w:line="360" w:lineRule="auto"/>
        <w:rPr>
          <w:sz w:val="22"/>
          <w:szCs w:val="22"/>
        </w:rPr>
      </w:pPr>
      <w:r>
        <w:rPr>
          <w:sz w:val="22"/>
          <w:szCs w:val="22"/>
        </w:rPr>
        <w:t>To ensure that every student has a successful and enjoyable educational experience.</w:t>
      </w:r>
    </w:p>
    <w:p w:rsidR="00F52CB4" w:rsidRPr="00130B8D" w:rsidRDefault="001607CA" w:rsidP="007C1971">
      <w:pPr>
        <w:pStyle w:val="Default"/>
        <w:numPr>
          <w:ilvl w:val="0"/>
          <w:numId w:val="8"/>
        </w:numPr>
        <w:spacing w:line="360" w:lineRule="auto"/>
        <w:rPr>
          <w:sz w:val="22"/>
          <w:szCs w:val="22"/>
        </w:rPr>
      </w:pPr>
      <w:r>
        <w:rPr>
          <w:sz w:val="22"/>
          <w:szCs w:val="22"/>
        </w:rPr>
        <w:t>To contribute to the planning of programmes of study and lessons as well as the evaluation of teaching and learning within the department.</w:t>
      </w:r>
    </w:p>
    <w:p w:rsidR="00130B8D" w:rsidRDefault="00130B8D" w:rsidP="00130B8D">
      <w:pPr>
        <w:spacing w:line="360" w:lineRule="auto"/>
        <w:rPr>
          <w:rFonts w:ascii="Arial" w:hAnsi="Arial"/>
          <w:b/>
          <w:sz w:val="24"/>
          <w:szCs w:val="24"/>
          <w:u w:val="single"/>
        </w:rPr>
      </w:pPr>
    </w:p>
    <w:p w:rsidR="00D75B12" w:rsidRPr="00130B8D" w:rsidRDefault="001607CA" w:rsidP="00130B8D">
      <w:pPr>
        <w:spacing w:line="360" w:lineRule="auto"/>
        <w:rPr>
          <w:rFonts w:ascii="Arial" w:hAnsi="Arial"/>
          <w:b/>
          <w:sz w:val="24"/>
          <w:szCs w:val="24"/>
          <w:u w:val="single"/>
        </w:rPr>
      </w:pPr>
      <w:r>
        <w:rPr>
          <w:rFonts w:ascii="Arial" w:hAnsi="Arial"/>
          <w:b/>
          <w:sz w:val="24"/>
          <w:szCs w:val="24"/>
          <w:u w:val="single"/>
        </w:rPr>
        <w:t>Teachers:</w:t>
      </w:r>
    </w:p>
    <w:p w:rsidR="00D75B12" w:rsidRDefault="001607CA" w:rsidP="007C1971">
      <w:pPr>
        <w:pStyle w:val="Default"/>
        <w:numPr>
          <w:ilvl w:val="0"/>
          <w:numId w:val="5"/>
        </w:numPr>
        <w:spacing w:line="360" w:lineRule="auto"/>
        <w:jc w:val="both"/>
        <w:rPr>
          <w:sz w:val="22"/>
          <w:szCs w:val="22"/>
        </w:rPr>
      </w:pPr>
      <w:r>
        <w:rPr>
          <w:sz w:val="22"/>
          <w:szCs w:val="22"/>
        </w:rPr>
        <w:t>You are to carry out the duties of a school teacher as set out in Pay and Conditions Document 2013 and subject to any amendments due to government legislation.  This includes any duties as may be reasonably directed by the Principal.</w:t>
      </w:r>
    </w:p>
    <w:p w:rsidR="001607CA" w:rsidRDefault="001607CA" w:rsidP="007C1971">
      <w:pPr>
        <w:pStyle w:val="Default"/>
        <w:numPr>
          <w:ilvl w:val="0"/>
          <w:numId w:val="5"/>
        </w:numPr>
        <w:spacing w:line="360" w:lineRule="auto"/>
        <w:jc w:val="both"/>
        <w:rPr>
          <w:sz w:val="22"/>
          <w:szCs w:val="22"/>
        </w:rPr>
      </w:pPr>
      <w:r>
        <w:rPr>
          <w:sz w:val="22"/>
          <w:szCs w:val="22"/>
        </w:rPr>
        <w:t>All staff are expected to uphold the Academy’s principles and policies which underpin good practice and the raising of standards.</w:t>
      </w:r>
    </w:p>
    <w:p w:rsidR="001607CA" w:rsidRDefault="001607CA" w:rsidP="007C1971">
      <w:pPr>
        <w:pStyle w:val="Default"/>
        <w:numPr>
          <w:ilvl w:val="0"/>
          <w:numId w:val="5"/>
        </w:numPr>
        <w:spacing w:line="360" w:lineRule="auto"/>
        <w:jc w:val="both"/>
        <w:rPr>
          <w:sz w:val="22"/>
          <w:szCs w:val="22"/>
        </w:rPr>
      </w:pPr>
      <w:r>
        <w:rPr>
          <w:sz w:val="22"/>
          <w:szCs w:val="22"/>
        </w:rPr>
        <w:t>Demonstrate a thorough and up to date knowledge of the teaching of your subject and take account of wider curriculum developments which are relevant to your work.</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plan lessons and sequences of lessons to meet students’ individual learning needs.</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use a range of appropriate strategies for teaching and classroom management.</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use information about prior attainment to set well-grounded expectations for students and monitor progress to give clear and constructive feedback.</w:t>
      </w:r>
    </w:p>
    <w:p w:rsidR="001607CA" w:rsidRDefault="001607CA" w:rsidP="007C1971">
      <w:pPr>
        <w:pStyle w:val="Default"/>
        <w:numPr>
          <w:ilvl w:val="0"/>
          <w:numId w:val="5"/>
        </w:numPr>
        <w:spacing w:line="360" w:lineRule="auto"/>
        <w:jc w:val="both"/>
        <w:rPr>
          <w:sz w:val="22"/>
          <w:szCs w:val="22"/>
        </w:rPr>
      </w:pPr>
      <w:r>
        <w:rPr>
          <w:sz w:val="22"/>
          <w:szCs w:val="22"/>
        </w:rPr>
        <w:t>Demonstrate that, as a result of your teaching, your students achieve well relative to the students’ prior attainment.</w:t>
      </w:r>
    </w:p>
    <w:p w:rsidR="001607CA" w:rsidRDefault="001607CA" w:rsidP="007C1971">
      <w:pPr>
        <w:pStyle w:val="Default"/>
        <w:numPr>
          <w:ilvl w:val="0"/>
          <w:numId w:val="5"/>
        </w:numPr>
        <w:spacing w:line="360" w:lineRule="auto"/>
        <w:jc w:val="both"/>
        <w:rPr>
          <w:sz w:val="22"/>
          <w:szCs w:val="22"/>
        </w:rPr>
      </w:pPr>
      <w:r>
        <w:rPr>
          <w:sz w:val="22"/>
          <w:szCs w:val="22"/>
        </w:rPr>
        <w:t>Take responsibility for your professional development and use the outcomes to improve your teaching and students’ learning</w:t>
      </w:r>
      <w:r w:rsidR="007C1971">
        <w:rPr>
          <w:sz w:val="22"/>
          <w:szCs w:val="22"/>
        </w:rPr>
        <w:t>.</w:t>
      </w:r>
    </w:p>
    <w:p w:rsidR="001607CA" w:rsidRPr="00FB4F26" w:rsidRDefault="001607CA" w:rsidP="007C1971">
      <w:pPr>
        <w:pStyle w:val="Default"/>
        <w:numPr>
          <w:ilvl w:val="0"/>
          <w:numId w:val="5"/>
        </w:numPr>
        <w:spacing w:line="360" w:lineRule="auto"/>
        <w:jc w:val="both"/>
        <w:rPr>
          <w:sz w:val="22"/>
          <w:szCs w:val="22"/>
        </w:rPr>
      </w:pPr>
      <w:r>
        <w:rPr>
          <w:sz w:val="22"/>
          <w:szCs w:val="22"/>
        </w:rPr>
        <w:t>Make an active contribution to the policies and aspirations of the Academy.</w:t>
      </w:r>
    </w:p>
    <w:p w:rsidR="00D75B12" w:rsidRPr="00FB4F26" w:rsidRDefault="00D75B12" w:rsidP="00D75B12">
      <w:pPr>
        <w:pStyle w:val="Default"/>
        <w:jc w:val="both"/>
        <w:rPr>
          <w:sz w:val="22"/>
          <w:szCs w:val="22"/>
        </w:rPr>
      </w:pPr>
    </w:p>
    <w:p w:rsidR="001607CA" w:rsidRDefault="00D75B12">
      <w:pPr>
        <w:rPr>
          <w:rFonts w:ascii="Arial" w:hAnsi="Arial"/>
          <w:b/>
          <w:sz w:val="24"/>
          <w:szCs w:val="24"/>
          <w:u w:val="single"/>
        </w:rPr>
      </w:pPr>
      <w:r w:rsidRPr="00FB4F26">
        <w:rPr>
          <w:rFonts w:ascii="Arial" w:hAnsi="Arial"/>
          <w:b/>
          <w:sz w:val="18"/>
          <w:szCs w:val="18"/>
        </w:rPr>
        <w:t>Footnote:</w:t>
      </w:r>
      <w:r>
        <w:rPr>
          <w:rFonts w:ascii="Arial" w:hAnsi="Arial"/>
          <w:sz w:val="18"/>
          <w:szCs w:val="18"/>
        </w:rPr>
        <w:t xml:space="preserve"> </w:t>
      </w:r>
      <w:r w:rsidRPr="00FB4F26">
        <w:rPr>
          <w:rFonts w:ascii="Arial" w:hAnsi="Arial"/>
          <w:sz w:val="18"/>
          <w:szCs w:val="18"/>
        </w:rPr>
        <w:t>This job description is provided to assist the job holder to know w</w:t>
      </w:r>
      <w:r>
        <w:rPr>
          <w:rFonts w:ascii="Arial" w:hAnsi="Arial"/>
          <w:sz w:val="18"/>
          <w:szCs w:val="18"/>
        </w:rPr>
        <w:t>hat his/her main duties are.</w:t>
      </w:r>
      <w:r w:rsidRPr="00FB4F26">
        <w:rPr>
          <w:rFonts w:ascii="Arial" w:hAnsi="Arial"/>
          <w:sz w:val="18"/>
          <w:szCs w:val="18"/>
        </w:rPr>
        <w:t xml:space="preserve"> It may be amended from time to time without change to the level of responsibility appropriate to the grade of post.</w:t>
      </w:r>
      <w:r w:rsidR="001607CA">
        <w:rPr>
          <w:rFonts w:ascii="Arial" w:hAnsi="Arial"/>
          <w:b/>
          <w:sz w:val="24"/>
          <w:szCs w:val="24"/>
          <w:u w:val="single"/>
        </w:rPr>
        <w:br w:type="page"/>
      </w:r>
    </w:p>
    <w:p w:rsidR="00D75B12" w:rsidRDefault="00D75B12" w:rsidP="002A49C1">
      <w:pPr>
        <w:rPr>
          <w:rFonts w:ascii="Arial" w:hAnsi="Arial"/>
          <w:b/>
          <w:sz w:val="24"/>
          <w:szCs w:val="24"/>
          <w:u w:val="single"/>
        </w:rPr>
      </w:pPr>
    </w:p>
    <w:p w:rsidR="002A49C1" w:rsidRDefault="00130B8D" w:rsidP="002A49C1">
      <w:pPr>
        <w:rPr>
          <w:rFonts w:ascii="Arial" w:hAnsi="Arial"/>
          <w:b/>
          <w:color w:val="000000"/>
          <w:sz w:val="24"/>
          <w:szCs w:val="24"/>
          <w:u w:val="single"/>
        </w:rPr>
      </w:pPr>
      <w:r>
        <w:rPr>
          <w:rFonts w:ascii="Arial" w:hAnsi="Arial"/>
          <w:b/>
          <w:color w:val="000000"/>
          <w:sz w:val="24"/>
          <w:szCs w:val="24"/>
          <w:u w:val="single"/>
        </w:rPr>
        <w:t xml:space="preserve">Full Time Teacher of Geography - </w:t>
      </w:r>
      <w:r w:rsidR="00D75B12">
        <w:rPr>
          <w:rFonts w:ascii="Arial" w:hAnsi="Arial"/>
          <w:b/>
          <w:color w:val="000000"/>
          <w:sz w:val="24"/>
          <w:szCs w:val="24"/>
          <w:u w:val="single"/>
        </w:rPr>
        <w:t>Person Specification</w:t>
      </w:r>
    </w:p>
    <w:p w:rsidR="00130B8D" w:rsidRDefault="00130B8D" w:rsidP="002A49C1">
      <w:pPr>
        <w:rPr>
          <w:rFonts w:ascii="Arial" w:hAnsi="Arial"/>
          <w:b/>
          <w:color w:val="000000"/>
          <w:sz w:val="24"/>
          <w:szCs w:val="24"/>
          <w:u w:val="single"/>
        </w:rPr>
      </w:pPr>
    </w:p>
    <w:tbl>
      <w:tblPr>
        <w:tblStyle w:val="TableGrid"/>
        <w:tblW w:w="0" w:type="auto"/>
        <w:tblLook w:val="04A0" w:firstRow="1" w:lastRow="0" w:firstColumn="1" w:lastColumn="0" w:noHBand="0" w:noVBand="1"/>
      </w:tblPr>
      <w:tblGrid>
        <w:gridCol w:w="1555"/>
        <w:gridCol w:w="4455"/>
        <w:gridCol w:w="3006"/>
      </w:tblGrid>
      <w:tr w:rsidR="00130B8D" w:rsidTr="00130B8D">
        <w:tc>
          <w:tcPr>
            <w:tcW w:w="1555" w:type="dxa"/>
          </w:tcPr>
          <w:p w:rsidR="00130B8D" w:rsidRPr="00130B8D" w:rsidRDefault="00130B8D" w:rsidP="002A49C1">
            <w:pPr>
              <w:rPr>
                <w:rFonts w:ascii="Arial" w:hAnsi="Arial"/>
                <w:b/>
                <w:color w:val="000000"/>
                <w:sz w:val="24"/>
                <w:szCs w:val="24"/>
              </w:rPr>
            </w:pPr>
          </w:p>
        </w:tc>
        <w:tc>
          <w:tcPr>
            <w:tcW w:w="44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Essential</w:t>
            </w:r>
          </w:p>
        </w:tc>
        <w:tc>
          <w:tcPr>
            <w:tcW w:w="3006"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Desirable</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Knowledge and Experience</w:t>
            </w:r>
          </w:p>
        </w:tc>
        <w:tc>
          <w:tcPr>
            <w:tcW w:w="4455" w:type="dxa"/>
          </w:tcPr>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 teaching qualification together with QTS.</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Subject knowledge sufficient to challenge able students and achieve high outcomes at Key Stages 3, 4 and Post 16</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Awareness of strategies available for improving learning and achievement of students.</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 good understanding of curriculum developments in the specific subject area.</w:t>
            </w:r>
          </w:p>
          <w:p w:rsidR="00130B8D" w:rsidRP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Familiarity with national strategies.</w:t>
            </w:r>
            <w:r>
              <w:rPr>
                <w:rFonts w:ascii="Arial" w:hAnsi="Arial"/>
                <w:color w:val="000000"/>
                <w:sz w:val="24"/>
                <w:szCs w:val="24"/>
              </w:rPr>
              <w:br/>
            </w:r>
          </w:p>
        </w:tc>
        <w:tc>
          <w:tcPr>
            <w:tcW w:w="3006" w:type="dxa"/>
          </w:tcPr>
          <w:p w:rsidR="00130B8D" w:rsidRDefault="00130B8D" w:rsidP="00130B8D">
            <w:pPr>
              <w:pStyle w:val="ListParagraph"/>
              <w:numPr>
                <w:ilvl w:val="0"/>
                <w:numId w:val="9"/>
              </w:numPr>
              <w:ind w:left="402"/>
              <w:rPr>
                <w:rFonts w:ascii="Arial" w:hAnsi="Arial"/>
                <w:color w:val="000000"/>
                <w:sz w:val="24"/>
                <w:szCs w:val="24"/>
              </w:rPr>
            </w:pPr>
            <w:r>
              <w:rPr>
                <w:rFonts w:ascii="Arial" w:hAnsi="Arial"/>
                <w:color w:val="000000"/>
                <w:sz w:val="24"/>
                <w:szCs w:val="24"/>
              </w:rPr>
              <w:t>A good honours degree in a relevant subject</w:t>
            </w:r>
            <w:r>
              <w:rPr>
                <w:rFonts w:ascii="Arial" w:hAnsi="Arial"/>
                <w:color w:val="000000"/>
                <w:sz w:val="24"/>
                <w:szCs w:val="24"/>
              </w:rPr>
              <w:br/>
            </w:r>
            <w:r>
              <w:rPr>
                <w:rFonts w:ascii="Arial" w:hAnsi="Arial"/>
                <w:color w:val="000000"/>
                <w:sz w:val="24"/>
                <w:szCs w:val="24"/>
              </w:rPr>
              <w:br/>
            </w:r>
          </w:p>
          <w:p w:rsidR="00130B8D" w:rsidRPr="00130B8D" w:rsidRDefault="00130B8D" w:rsidP="00130B8D">
            <w:pPr>
              <w:pStyle w:val="ListParagraph"/>
              <w:numPr>
                <w:ilvl w:val="0"/>
                <w:numId w:val="9"/>
              </w:numPr>
              <w:ind w:left="402"/>
              <w:rPr>
                <w:rFonts w:ascii="Arial" w:hAnsi="Arial"/>
                <w:color w:val="000000"/>
                <w:sz w:val="24"/>
                <w:szCs w:val="24"/>
              </w:rPr>
            </w:pPr>
            <w:r>
              <w:rPr>
                <w:rFonts w:ascii="Arial" w:hAnsi="Arial"/>
                <w:color w:val="000000"/>
                <w:sz w:val="24"/>
                <w:szCs w:val="24"/>
              </w:rPr>
              <w:t>A clear philosophy on how/why the subject should be taught.</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Skills and Abilities</w:t>
            </w:r>
          </w:p>
        </w:tc>
        <w:tc>
          <w:tcPr>
            <w:tcW w:w="4455" w:type="dxa"/>
          </w:tcPr>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use a range of teaching and learning strategies.</w:t>
            </w:r>
          </w:p>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An understanding of how assessment for learning can improve student performance.</w:t>
            </w:r>
          </w:p>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use student data to raise standards.</w:t>
            </w:r>
          </w:p>
          <w:p w:rsidR="00130B8D" w:rsidRP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communicate both orally and in writing to both students and parents.</w:t>
            </w:r>
            <w:r>
              <w:rPr>
                <w:rFonts w:ascii="Arial" w:hAnsi="Arial"/>
                <w:color w:val="000000"/>
                <w:sz w:val="24"/>
                <w:szCs w:val="24"/>
              </w:rPr>
              <w:br/>
            </w:r>
          </w:p>
        </w:tc>
        <w:tc>
          <w:tcPr>
            <w:tcW w:w="3006" w:type="dxa"/>
          </w:tcPr>
          <w:p w:rsidR="00130B8D" w:rsidRDefault="00130B8D" w:rsidP="00624F67">
            <w:pPr>
              <w:pStyle w:val="ListParagraph"/>
              <w:numPr>
                <w:ilvl w:val="0"/>
                <w:numId w:val="10"/>
              </w:numPr>
              <w:ind w:left="402"/>
              <w:rPr>
                <w:rFonts w:ascii="Arial" w:hAnsi="Arial"/>
                <w:color w:val="000000"/>
                <w:sz w:val="24"/>
                <w:szCs w:val="24"/>
              </w:rPr>
            </w:pPr>
            <w:r>
              <w:rPr>
                <w:rFonts w:ascii="Arial" w:hAnsi="Arial"/>
                <w:color w:val="000000"/>
                <w:sz w:val="24"/>
                <w:szCs w:val="24"/>
              </w:rPr>
              <w:t>A confident and competent user of ICT.</w:t>
            </w:r>
            <w:r>
              <w:rPr>
                <w:rFonts w:ascii="Arial" w:hAnsi="Arial"/>
                <w:color w:val="000000"/>
                <w:sz w:val="24"/>
                <w:szCs w:val="24"/>
              </w:rPr>
              <w:br/>
            </w:r>
          </w:p>
          <w:p w:rsidR="00130B8D" w:rsidRPr="00130B8D" w:rsidRDefault="00130B8D" w:rsidP="00624F67">
            <w:pPr>
              <w:pStyle w:val="ListParagraph"/>
              <w:numPr>
                <w:ilvl w:val="0"/>
                <w:numId w:val="10"/>
              </w:numPr>
              <w:ind w:left="402"/>
              <w:rPr>
                <w:rFonts w:ascii="Arial" w:hAnsi="Arial"/>
                <w:color w:val="000000"/>
                <w:sz w:val="24"/>
                <w:szCs w:val="24"/>
              </w:rPr>
            </w:pPr>
            <w:r>
              <w:rPr>
                <w:rFonts w:ascii="Arial" w:hAnsi="Arial"/>
                <w:color w:val="000000"/>
                <w:sz w:val="24"/>
                <w:szCs w:val="24"/>
              </w:rPr>
              <w:t>Knowledge and understanding of how ICT can be used in the teaching of a subject to enhance learning.</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Personal Qualities</w:t>
            </w:r>
          </w:p>
        </w:tc>
        <w:tc>
          <w:tcPr>
            <w:tcW w:w="4455" w:type="dxa"/>
          </w:tcPr>
          <w:p w:rsid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Enthusiasm and positive outlook.</w:t>
            </w:r>
          </w:p>
          <w:p w:rsid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A positive attitude towards professional development and their own learning.</w:t>
            </w:r>
          </w:p>
          <w:p w:rsidR="00130B8D" w:rsidRP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Reliability and integrity.</w:t>
            </w:r>
          </w:p>
        </w:tc>
        <w:tc>
          <w:tcPr>
            <w:tcW w:w="3006" w:type="dxa"/>
          </w:tcPr>
          <w:p w:rsid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The ability to work independently and collaboratively as a member of a team.</w:t>
            </w:r>
          </w:p>
          <w:p w:rsid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Creative in problem solving together with a willingness to take on or try new approaches and ideas.</w:t>
            </w:r>
          </w:p>
          <w:p w:rsidR="00130B8D" w:rsidRP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Good personal organisation.</w:t>
            </w:r>
            <w:r w:rsidR="00624F67">
              <w:rPr>
                <w:rFonts w:ascii="Arial" w:hAnsi="Arial"/>
                <w:color w:val="000000"/>
                <w:sz w:val="24"/>
                <w:szCs w:val="24"/>
              </w:rPr>
              <w:br/>
            </w:r>
            <w:bookmarkStart w:id="0" w:name="_GoBack"/>
            <w:bookmarkEnd w:id="0"/>
          </w:p>
        </w:tc>
      </w:tr>
    </w:tbl>
    <w:p w:rsidR="00130B8D" w:rsidRPr="00130B8D" w:rsidRDefault="00130B8D" w:rsidP="002A49C1">
      <w:pPr>
        <w:rPr>
          <w:rFonts w:ascii="Arial" w:hAnsi="Arial"/>
          <w:color w:val="000000"/>
          <w:sz w:val="24"/>
          <w:szCs w:val="24"/>
        </w:rPr>
      </w:pPr>
    </w:p>
    <w:sectPr w:rsidR="00130B8D" w:rsidRPr="00130B8D" w:rsidSect="00D75B12">
      <w:pgSz w:w="11906" w:h="16838"/>
      <w:pgMar w:top="102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AB"/>
    <w:multiLevelType w:val="hybridMultilevel"/>
    <w:tmpl w:val="3EC8D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00A6D"/>
    <w:multiLevelType w:val="hybridMultilevel"/>
    <w:tmpl w:val="78003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60692"/>
    <w:multiLevelType w:val="hybridMultilevel"/>
    <w:tmpl w:val="C8B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BFC"/>
    <w:multiLevelType w:val="hybridMultilevel"/>
    <w:tmpl w:val="E4D66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E032E"/>
    <w:multiLevelType w:val="hybridMultilevel"/>
    <w:tmpl w:val="4A1C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C59CA"/>
    <w:multiLevelType w:val="hybridMultilevel"/>
    <w:tmpl w:val="476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64B8E"/>
    <w:multiLevelType w:val="hybridMultilevel"/>
    <w:tmpl w:val="75BC3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D93340"/>
    <w:multiLevelType w:val="hybridMultilevel"/>
    <w:tmpl w:val="BDDC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73A70"/>
    <w:multiLevelType w:val="hybridMultilevel"/>
    <w:tmpl w:val="57F6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66CB2"/>
    <w:multiLevelType w:val="hybridMultilevel"/>
    <w:tmpl w:val="BA5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8F26F8"/>
    <w:multiLevelType w:val="hybridMultilevel"/>
    <w:tmpl w:val="12D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7"/>
  </w:num>
  <w:num w:numId="8">
    <w:abstractNumId w:val="8"/>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1"/>
    <w:rsid w:val="00130B8D"/>
    <w:rsid w:val="001607CA"/>
    <w:rsid w:val="00176107"/>
    <w:rsid w:val="001F671F"/>
    <w:rsid w:val="002A49C1"/>
    <w:rsid w:val="002E6200"/>
    <w:rsid w:val="0038111A"/>
    <w:rsid w:val="00462CEC"/>
    <w:rsid w:val="005E00F6"/>
    <w:rsid w:val="00601DD1"/>
    <w:rsid w:val="00624F67"/>
    <w:rsid w:val="007C1971"/>
    <w:rsid w:val="009F76C2"/>
    <w:rsid w:val="00AA4FF4"/>
    <w:rsid w:val="00BB4407"/>
    <w:rsid w:val="00BE423B"/>
    <w:rsid w:val="00C55AAA"/>
    <w:rsid w:val="00C633D7"/>
    <w:rsid w:val="00CB7568"/>
    <w:rsid w:val="00D75B12"/>
    <w:rsid w:val="00DD3EAF"/>
    <w:rsid w:val="00E57D3E"/>
    <w:rsid w:val="00E6386D"/>
    <w:rsid w:val="00F14F3D"/>
    <w:rsid w:val="00F5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C034"/>
  <w15:chartTrackingRefBased/>
  <w15:docId w15:val="{19F835FB-A646-4B5B-B18D-B867176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9C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75B12"/>
    <w:pPr>
      <w:ind w:left="720"/>
      <w:contextualSpacing/>
    </w:pPr>
  </w:style>
  <w:style w:type="table" w:styleId="TableGrid">
    <w:name w:val="Table Grid"/>
    <w:basedOn w:val="TableNormal"/>
    <w:uiPriority w:val="39"/>
    <w:rsid w:val="0013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dc:creator>
  <cp:keywords/>
  <dc:description/>
  <cp:lastModifiedBy>COXJ</cp:lastModifiedBy>
  <cp:revision>4</cp:revision>
  <dcterms:created xsi:type="dcterms:W3CDTF">2019-03-15T14:58:00Z</dcterms:created>
  <dcterms:modified xsi:type="dcterms:W3CDTF">2019-03-15T15:21:00Z</dcterms:modified>
</cp:coreProperties>
</file>