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C4" w:rsidRPr="003D4671" w:rsidRDefault="00DD2445" w:rsidP="003D4671">
      <w:r>
        <w:rPr>
          <w:noProof/>
        </w:rPr>
        <mc:AlternateContent>
          <mc:Choice Requires="wps">
            <w:drawing>
              <wp:anchor distT="0" distB="0" distL="114300" distR="114300" simplePos="0" relativeHeight="251657728" behindDoc="0" locked="0" layoutInCell="1" allowOverlap="1">
                <wp:simplePos x="0" y="0"/>
                <wp:positionH relativeFrom="column">
                  <wp:posOffset>-215265</wp:posOffset>
                </wp:positionH>
                <wp:positionV relativeFrom="paragraph">
                  <wp:posOffset>-76835</wp:posOffset>
                </wp:positionV>
                <wp:extent cx="6934200" cy="8848725"/>
                <wp:effectExtent l="38100" t="38100" r="3810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848725"/>
                        </a:xfrm>
                        <a:prstGeom prst="rect">
                          <a:avLst/>
                        </a:prstGeom>
                        <a:solidFill>
                          <a:srgbClr val="FFFFFF"/>
                        </a:solidFill>
                        <a:ln w="76200" cmpd="tri">
                          <a:solidFill>
                            <a:srgbClr val="000000"/>
                          </a:solidFill>
                          <a:miter lim="800000"/>
                          <a:headEnd/>
                          <a:tailEnd/>
                        </a:ln>
                      </wps:spPr>
                      <wps:txbx>
                        <w:txbxContent>
                          <w:p w:rsidR="007E2EEA" w:rsidRPr="006A5257" w:rsidRDefault="007E2EEA" w:rsidP="007E2EEA">
                            <w:pPr>
                              <w:jc w:val="center"/>
                              <w:rPr>
                                <w:rFonts w:ascii="Tahoma" w:hAnsi="Tahoma" w:cs="Tahoma"/>
                                <w:b/>
                                <w:sz w:val="96"/>
                                <w:szCs w:val="96"/>
                              </w:rPr>
                            </w:pPr>
                            <w:r w:rsidRPr="006A5257">
                              <w:rPr>
                                <w:rFonts w:ascii="Tahoma" w:hAnsi="Tahoma" w:cs="Tahoma"/>
                                <w:b/>
                                <w:sz w:val="96"/>
                                <w:szCs w:val="96"/>
                              </w:rPr>
                              <w:t>VACANCY</w:t>
                            </w:r>
                          </w:p>
                          <w:p w:rsidR="007E2EEA" w:rsidRPr="00B733D4" w:rsidRDefault="000B43AD" w:rsidP="006A5257">
                            <w:pPr>
                              <w:spacing w:after="120"/>
                              <w:jc w:val="center"/>
                              <w:rPr>
                                <w:rFonts w:ascii="Tahoma" w:hAnsi="Tahoma" w:cs="Tahoma"/>
                                <w:color w:val="0228D6"/>
                                <w:sz w:val="56"/>
                                <w:szCs w:val="56"/>
                              </w:rPr>
                            </w:pPr>
                            <w:r w:rsidRPr="00B733D4">
                              <w:rPr>
                                <w:rFonts w:ascii="Tahoma" w:hAnsi="Tahoma" w:cs="Tahoma"/>
                                <w:color w:val="0228D6"/>
                                <w:sz w:val="56"/>
                                <w:szCs w:val="56"/>
                              </w:rPr>
                              <w:t>Key Stage 1 or Key Stage 2</w:t>
                            </w:r>
                            <w:r w:rsidR="00800250" w:rsidRPr="00B733D4">
                              <w:rPr>
                                <w:rFonts w:ascii="Tahoma" w:hAnsi="Tahoma" w:cs="Tahoma"/>
                                <w:color w:val="0228D6"/>
                                <w:sz w:val="56"/>
                                <w:szCs w:val="56"/>
                              </w:rPr>
                              <w:t xml:space="preserve"> </w:t>
                            </w:r>
                            <w:r w:rsidR="00AC0DB1" w:rsidRPr="00B733D4">
                              <w:rPr>
                                <w:rFonts w:ascii="Tahoma" w:hAnsi="Tahoma" w:cs="Tahoma"/>
                                <w:color w:val="0228D6"/>
                                <w:sz w:val="56"/>
                                <w:szCs w:val="56"/>
                              </w:rPr>
                              <w:t>Teacher</w:t>
                            </w:r>
                          </w:p>
                          <w:p w:rsidR="007E2EEA" w:rsidRPr="006A5257" w:rsidRDefault="007E2EEA" w:rsidP="007E2EEA">
                            <w:pPr>
                              <w:spacing w:before="120" w:after="120"/>
                              <w:jc w:val="center"/>
                              <w:rPr>
                                <w:rFonts w:ascii="Tahoma" w:hAnsi="Tahoma" w:cs="Tahoma"/>
                                <w:b/>
                                <w:sz w:val="28"/>
                                <w:szCs w:val="28"/>
                              </w:rPr>
                            </w:pPr>
                            <w:r w:rsidRPr="006A5257">
                              <w:rPr>
                                <w:rFonts w:ascii="Tahoma" w:hAnsi="Tahoma" w:cs="Tahoma"/>
                                <w:b/>
                                <w:sz w:val="28"/>
                                <w:szCs w:val="28"/>
                              </w:rPr>
                              <w:t xml:space="preserve">Start Date: </w:t>
                            </w:r>
                            <w:r w:rsidR="000B43AD">
                              <w:rPr>
                                <w:rFonts w:ascii="Tahoma" w:hAnsi="Tahoma" w:cs="Tahoma"/>
                                <w:b/>
                                <w:sz w:val="28"/>
                                <w:szCs w:val="28"/>
                              </w:rPr>
                              <w:t>April</w:t>
                            </w:r>
                            <w:r w:rsidR="00526C94">
                              <w:rPr>
                                <w:rFonts w:ascii="Tahoma" w:hAnsi="Tahoma" w:cs="Tahoma"/>
                                <w:b/>
                                <w:sz w:val="28"/>
                                <w:szCs w:val="28"/>
                              </w:rPr>
                              <w:t xml:space="preserve"> 2020</w:t>
                            </w:r>
                            <w:r w:rsidR="000B43AD">
                              <w:rPr>
                                <w:rFonts w:ascii="Tahoma" w:hAnsi="Tahoma" w:cs="Tahoma"/>
                                <w:b/>
                                <w:sz w:val="28"/>
                                <w:szCs w:val="28"/>
                              </w:rPr>
                              <w:t xml:space="preserve"> or September 2020 for the right candidate</w:t>
                            </w:r>
                          </w:p>
                          <w:p w:rsidR="00763353" w:rsidRPr="00A00A0C" w:rsidRDefault="007E2EEA" w:rsidP="00763353">
                            <w:pPr>
                              <w:spacing w:before="120" w:after="120"/>
                              <w:jc w:val="center"/>
                              <w:rPr>
                                <w:rFonts w:ascii="Tahoma" w:hAnsi="Tahoma" w:cs="Tahoma"/>
                                <w:sz w:val="26"/>
                                <w:szCs w:val="26"/>
                              </w:rPr>
                            </w:pPr>
                            <w:r w:rsidRPr="00A00A0C">
                              <w:rPr>
                                <w:rFonts w:ascii="Tahoma" w:hAnsi="Tahoma" w:cs="Tahoma"/>
                                <w:sz w:val="26"/>
                                <w:szCs w:val="26"/>
                              </w:rPr>
                              <w:t xml:space="preserve">Pay: </w:t>
                            </w:r>
                            <w:r w:rsidR="00881368" w:rsidRPr="00A00A0C">
                              <w:rPr>
                                <w:rFonts w:ascii="Tahoma" w:hAnsi="Tahoma" w:cs="Tahoma"/>
                                <w:sz w:val="26"/>
                                <w:szCs w:val="26"/>
                              </w:rPr>
                              <w:t>MPS</w:t>
                            </w:r>
                            <w:r w:rsidR="00A00A0C" w:rsidRPr="00A00A0C">
                              <w:rPr>
                                <w:rFonts w:ascii="Tahoma" w:hAnsi="Tahoma" w:cs="Tahoma"/>
                                <w:sz w:val="26"/>
                                <w:szCs w:val="26"/>
                              </w:rPr>
                              <w:t>/UPS</w:t>
                            </w:r>
                            <w:r w:rsidR="000B43AD">
                              <w:rPr>
                                <w:rFonts w:ascii="Tahoma" w:hAnsi="Tahoma" w:cs="Tahoma"/>
                                <w:sz w:val="26"/>
                                <w:szCs w:val="26"/>
                              </w:rPr>
                              <w:tab/>
                              <w:t xml:space="preserve">Terms: Permanent, </w:t>
                            </w:r>
                            <w:r w:rsidR="00BF0478" w:rsidRPr="00A00A0C">
                              <w:rPr>
                                <w:rFonts w:ascii="Tahoma" w:hAnsi="Tahoma" w:cs="Tahoma"/>
                                <w:sz w:val="26"/>
                                <w:szCs w:val="26"/>
                              </w:rPr>
                              <w:t>Full-Time</w:t>
                            </w:r>
                          </w:p>
                          <w:p w:rsidR="00800250" w:rsidRPr="00800250" w:rsidRDefault="00800250" w:rsidP="00800250">
                            <w:pPr>
                              <w:spacing w:before="120"/>
                              <w:rPr>
                                <w:rFonts w:ascii="Tahoma" w:hAnsi="Tahoma" w:cs="Tahoma"/>
                                <w:b/>
                                <w:i/>
                                <w:sz w:val="20"/>
                              </w:rPr>
                            </w:pPr>
                            <w:r w:rsidRPr="00800250">
                              <w:rPr>
                                <w:rFonts w:ascii="Tahoma" w:hAnsi="Tahoma" w:cs="Tahoma"/>
                                <w:b/>
                                <w:i/>
                                <w:sz w:val="20"/>
                              </w:rPr>
                              <w:t xml:space="preserve">Are you an inspiring and imaginative teacher seeking new career prospects? </w:t>
                            </w:r>
                          </w:p>
                          <w:p w:rsidR="00800250" w:rsidRPr="00800250" w:rsidRDefault="00800250" w:rsidP="00800250">
                            <w:pPr>
                              <w:spacing w:before="120"/>
                              <w:rPr>
                                <w:rFonts w:ascii="Tahoma" w:hAnsi="Tahoma" w:cs="Tahoma"/>
                                <w:b/>
                                <w:i/>
                                <w:sz w:val="20"/>
                              </w:rPr>
                            </w:pPr>
                            <w:r w:rsidRPr="00800250">
                              <w:rPr>
                                <w:rFonts w:ascii="Tahoma" w:hAnsi="Tahoma" w:cs="Tahoma"/>
                                <w:b/>
                                <w:i/>
                                <w:sz w:val="20"/>
                              </w:rPr>
                              <w:t xml:space="preserve">How would you like to work for a school rated ‘Good’ in all areas by Ofsted, offering exceptional facilities in a brand-new school building? </w:t>
                            </w:r>
                          </w:p>
                          <w:p w:rsidR="00800250" w:rsidRPr="00800250" w:rsidRDefault="00800250" w:rsidP="00800250">
                            <w:pPr>
                              <w:spacing w:before="120"/>
                              <w:rPr>
                                <w:rFonts w:ascii="Tahoma" w:hAnsi="Tahoma" w:cs="Tahoma"/>
                                <w:sz w:val="20"/>
                              </w:rPr>
                            </w:pPr>
                            <w:r w:rsidRPr="00800250">
                              <w:rPr>
                                <w:rFonts w:ascii="Tahoma" w:hAnsi="Tahoma" w:cs="Tahoma"/>
                                <w:sz w:val="20"/>
                              </w:rPr>
                              <w:t xml:space="preserve">There has never been a better time to join Aylesham Primary School. This is a very exciting time for our school, as we embark on a journey of positive change and growth. </w:t>
                            </w:r>
                          </w:p>
                          <w:p w:rsidR="00800250" w:rsidRPr="00800250" w:rsidRDefault="00800250" w:rsidP="00800250">
                            <w:pPr>
                              <w:spacing w:before="120"/>
                              <w:rPr>
                                <w:rFonts w:ascii="Tahoma" w:hAnsi="Tahoma" w:cs="Tahoma"/>
                                <w:sz w:val="20"/>
                              </w:rPr>
                            </w:pPr>
                            <w:r w:rsidRPr="00800250">
                              <w:rPr>
                                <w:rFonts w:ascii="Tahoma" w:hAnsi="Tahoma" w:cs="Tahoma"/>
                                <w:sz w:val="20"/>
                              </w:rPr>
                              <w:t xml:space="preserve">Due to the expansion and success of our school, we have fantastic opportunities for Key Stage </w:t>
                            </w:r>
                            <w:r w:rsidR="000B43AD">
                              <w:rPr>
                                <w:rFonts w:ascii="Tahoma" w:hAnsi="Tahoma" w:cs="Tahoma"/>
                                <w:sz w:val="20"/>
                              </w:rPr>
                              <w:t>1 or 2 teacher</w:t>
                            </w:r>
                            <w:r w:rsidRPr="00800250">
                              <w:rPr>
                                <w:rFonts w:ascii="Tahoma" w:hAnsi="Tahoma" w:cs="Tahoma"/>
                                <w:sz w:val="20"/>
                              </w:rPr>
                              <w:t xml:space="preserve"> to join our team of already established, dynamic and professional practitioners who strive for greatness and enhance the performance of our pupils. </w:t>
                            </w:r>
                            <w:r w:rsidR="00B733D4">
                              <w:rPr>
                                <w:rFonts w:ascii="Tahoma" w:hAnsi="Tahoma" w:cs="Tahoma"/>
                                <w:sz w:val="20"/>
                              </w:rPr>
                              <w:t>For</w:t>
                            </w:r>
                            <w:r w:rsidR="000B43AD">
                              <w:rPr>
                                <w:rFonts w:ascii="Tahoma" w:hAnsi="Tahoma" w:cs="Tahoma"/>
                                <w:sz w:val="20"/>
                              </w:rPr>
                              <w:t xml:space="preserve"> candidate</w:t>
                            </w:r>
                            <w:r w:rsidR="00B733D4">
                              <w:rPr>
                                <w:rFonts w:ascii="Tahoma" w:hAnsi="Tahoma" w:cs="Tahoma"/>
                                <w:sz w:val="20"/>
                              </w:rPr>
                              <w:t xml:space="preserve">s starting in April they will be required to teach in Key Stage 1 for Term 5 </w:t>
                            </w:r>
                            <w:r w:rsidR="000E29D5">
                              <w:rPr>
                                <w:rFonts w:ascii="Tahoma" w:hAnsi="Tahoma" w:cs="Tahoma"/>
                                <w:sz w:val="20"/>
                              </w:rPr>
                              <w:t>and 6. Opportunities for changes in</w:t>
                            </w:r>
                            <w:r w:rsidR="00B733D4">
                              <w:rPr>
                                <w:rFonts w:ascii="Tahoma" w:hAnsi="Tahoma" w:cs="Tahoma"/>
                                <w:sz w:val="20"/>
                              </w:rPr>
                              <w:t xml:space="preserve"> Key stage</w:t>
                            </w:r>
                            <w:r w:rsidR="000E29D5">
                              <w:rPr>
                                <w:rFonts w:ascii="Tahoma" w:hAnsi="Tahoma" w:cs="Tahoma"/>
                                <w:sz w:val="20"/>
                              </w:rPr>
                              <w:t xml:space="preserve"> may be available</w:t>
                            </w:r>
                            <w:r w:rsidR="00B733D4">
                              <w:rPr>
                                <w:rFonts w:ascii="Tahoma" w:hAnsi="Tahoma" w:cs="Tahoma"/>
                                <w:sz w:val="20"/>
                              </w:rPr>
                              <w:t xml:space="preserve"> from September 2020.</w:t>
                            </w:r>
                            <w:r w:rsidR="000B43AD">
                              <w:rPr>
                                <w:rFonts w:ascii="Tahoma" w:hAnsi="Tahoma" w:cs="Tahoma"/>
                                <w:sz w:val="20"/>
                              </w:rPr>
                              <w:t xml:space="preserve"> </w:t>
                            </w:r>
                          </w:p>
                          <w:p w:rsidR="00800250" w:rsidRPr="00800250" w:rsidRDefault="00800250" w:rsidP="00800250">
                            <w:pPr>
                              <w:spacing w:before="120"/>
                              <w:rPr>
                                <w:rFonts w:ascii="Tahoma" w:hAnsi="Tahoma" w:cs="Tahoma"/>
                                <w:sz w:val="20"/>
                              </w:rPr>
                            </w:pPr>
                            <w:r w:rsidRPr="00800250">
                              <w:rPr>
                                <w:rFonts w:ascii="Tahoma" w:hAnsi="Tahoma" w:cs="Tahoma"/>
                                <w:sz w:val="20"/>
                              </w:rPr>
                              <w:t>Ideally you will have exper</w:t>
                            </w:r>
                            <w:r w:rsidR="000B43AD">
                              <w:rPr>
                                <w:rFonts w:ascii="Tahoma" w:hAnsi="Tahoma" w:cs="Tahoma"/>
                                <w:sz w:val="20"/>
                              </w:rPr>
                              <w:t>ience of teaching at Key Stage 1 and 2</w:t>
                            </w:r>
                            <w:r w:rsidRPr="00800250">
                              <w:rPr>
                                <w:rFonts w:ascii="Tahoma" w:hAnsi="Tahoma" w:cs="Tahoma"/>
                                <w:sz w:val="20"/>
                              </w:rPr>
                              <w:t>, however this is not essential as we welcome applications from newly qualified teachers. We are looking for dedicated and enthusiastic teachers who will deliver high quality learning experiences to all our pupils, inspiring them to achieve to the best of their ability.</w:t>
                            </w:r>
                          </w:p>
                          <w:p w:rsidR="00800250" w:rsidRPr="00800250" w:rsidRDefault="00800250" w:rsidP="00800250">
                            <w:pPr>
                              <w:spacing w:before="120"/>
                              <w:rPr>
                                <w:rFonts w:ascii="Tahoma" w:hAnsi="Tahoma" w:cs="Tahoma"/>
                                <w:b/>
                                <w:sz w:val="20"/>
                              </w:rPr>
                            </w:pPr>
                            <w:r w:rsidRPr="00800250">
                              <w:rPr>
                                <w:rFonts w:ascii="Tahoma" w:hAnsi="Tahoma" w:cs="Tahoma"/>
                                <w:b/>
                                <w:sz w:val="20"/>
                              </w:rPr>
                              <w:t xml:space="preserve">As a Teacher at Aylesham Primary School you will: </w:t>
                            </w:r>
                          </w:p>
                          <w:p w:rsidR="00800250" w:rsidRPr="00800250" w:rsidRDefault="00800250" w:rsidP="00800250">
                            <w:pPr>
                              <w:numPr>
                                <w:ilvl w:val="0"/>
                                <w:numId w:val="40"/>
                              </w:numPr>
                              <w:autoSpaceDE w:val="0"/>
                              <w:autoSpaceDN w:val="0"/>
                              <w:adjustRightInd w:val="0"/>
                              <w:spacing w:before="120"/>
                              <w:ind w:left="360" w:hanging="180"/>
                              <w:rPr>
                                <w:rFonts w:ascii="Tahoma" w:hAnsi="Tahoma" w:cs="Tahoma"/>
                                <w:sz w:val="20"/>
                              </w:rPr>
                            </w:pPr>
                            <w:r w:rsidRPr="00800250">
                              <w:rPr>
                                <w:rFonts w:ascii="Tahoma" w:hAnsi="Tahoma" w:cs="Tahoma"/>
                                <w:sz w:val="20"/>
                              </w:rPr>
                              <w:t>Plan differentiated work to meet the needs of individuals and groups promoting progression, continuity and quality of learning.</w:t>
                            </w:r>
                          </w:p>
                          <w:p w:rsidR="00800250" w:rsidRPr="00800250" w:rsidRDefault="00800250" w:rsidP="00800250">
                            <w:pPr>
                              <w:numPr>
                                <w:ilvl w:val="0"/>
                                <w:numId w:val="40"/>
                              </w:numPr>
                              <w:autoSpaceDE w:val="0"/>
                              <w:autoSpaceDN w:val="0"/>
                              <w:adjustRightInd w:val="0"/>
                              <w:spacing w:before="120"/>
                              <w:ind w:left="360" w:hanging="180"/>
                              <w:rPr>
                                <w:rFonts w:ascii="Tahoma" w:hAnsi="Tahoma" w:cs="Tahoma"/>
                                <w:sz w:val="20"/>
                              </w:rPr>
                            </w:pPr>
                            <w:r w:rsidRPr="00800250">
                              <w:rPr>
                                <w:rFonts w:ascii="Tahoma" w:hAnsi="Tahoma" w:cs="Tahoma"/>
                                <w:sz w:val="20"/>
                              </w:rPr>
                              <w:t>Use a variety of teaching and learning styles and communicate clear learning objectives and expectations.</w:t>
                            </w:r>
                          </w:p>
                          <w:p w:rsidR="00800250" w:rsidRPr="00800250" w:rsidRDefault="00800250" w:rsidP="00800250">
                            <w:pPr>
                              <w:numPr>
                                <w:ilvl w:val="0"/>
                                <w:numId w:val="40"/>
                              </w:numPr>
                              <w:autoSpaceDE w:val="0"/>
                              <w:autoSpaceDN w:val="0"/>
                              <w:adjustRightInd w:val="0"/>
                              <w:spacing w:before="120"/>
                              <w:ind w:left="360" w:hanging="180"/>
                              <w:rPr>
                                <w:rFonts w:ascii="Tahoma" w:hAnsi="Tahoma" w:cs="Tahoma"/>
                                <w:sz w:val="20"/>
                              </w:rPr>
                            </w:pPr>
                            <w:r w:rsidRPr="00800250">
                              <w:rPr>
                                <w:rFonts w:ascii="Tahoma" w:hAnsi="Tahoma" w:cs="Tahoma"/>
                                <w:sz w:val="20"/>
                              </w:rPr>
                              <w:t xml:space="preserve">Fully support the vision, mission and values of the school and promote the highest levels of achievement within the class, liaising effectively with the whole school community. </w:t>
                            </w:r>
                          </w:p>
                          <w:p w:rsidR="00800250" w:rsidRPr="00800250" w:rsidRDefault="00800250" w:rsidP="00800250">
                            <w:pPr>
                              <w:autoSpaceDE w:val="0"/>
                              <w:autoSpaceDN w:val="0"/>
                              <w:adjustRightInd w:val="0"/>
                              <w:spacing w:before="120"/>
                              <w:rPr>
                                <w:rFonts w:ascii="Tahoma" w:hAnsi="Tahoma" w:cs="Tahoma"/>
                                <w:b/>
                                <w:sz w:val="20"/>
                              </w:rPr>
                            </w:pPr>
                            <w:r w:rsidRPr="00800250">
                              <w:rPr>
                                <w:rFonts w:ascii="Tahoma" w:hAnsi="Tahoma" w:cs="Tahoma"/>
                                <w:b/>
                                <w:sz w:val="20"/>
                              </w:rPr>
                              <w:t>To be a successful Teacher at Aylesham Primary School you will:</w:t>
                            </w:r>
                          </w:p>
                          <w:p w:rsidR="00800250" w:rsidRPr="00800250" w:rsidRDefault="00800250" w:rsidP="00800250">
                            <w:pPr>
                              <w:numPr>
                                <w:ilvl w:val="0"/>
                                <w:numId w:val="33"/>
                              </w:numPr>
                              <w:autoSpaceDE w:val="0"/>
                              <w:autoSpaceDN w:val="0"/>
                              <w:adjustRightInd w:val="0"/>
                              <w:spacing w:before="120"/>
                              <w:ind w:hanging="180"/>
                              <w:rPr>
                                <w:rFonts w:ascii="Tahoma" w:hAnsi="Tahoma" w:cs="Tahoma"/>
                                <w:sz w:val="20"/>
                              </w:rPr>
                            </w:pPr>
                            <w:r w:rsidRPr="00800250">
                              <w:rPr>
                                <w:rFonts w:ascii="Tahoma" w:hAnsi="Tahoma" w:cs="Tahoma"/>
                                <w:sz w:val="20"/>
                              </w:rPr>
                              <w:t>Be a qualified, or newly qualified teacher with previous teaching experience in an educational setting.</w:t>
                            </w:r>
                          </w:p>
                          <w:p w:rsidR="00800250" w:rsidRPr="00800250" w:rsidRDefault="00800250" w:rsidP="00800250">
                            <w:pPr>
                              <w:numPr>
                                <w:ilvl w:val="0"/>
                                <w:numId w:val="33"/>
                              </w:numPr>
                              <w:autoSpaceDE w:val="0"/>
                              <w:autoSpaceDN w:val="0"/>
                              <w:adjustRightInd w:val="0"/>
                              <w:spacing w:before="120"/>
                              <w:ind w:hanging="180"/>
                              <w:rPr>
                                <w:rFonts w:ascii="Tahoma" w:hAnsi="Tahoma" w:cs="Tahoma"/>
                                <w:sz w:val="20"/>
                              </w:rPr>
                            </w:pPr>
                            <w:r w:rsidRPr="00800250">
                              <w:rPr>
                                <w:rFonts w:ascii="Tahoma" w:hAnsi="Tahoma" w:cs="Tahoma"/>
                                <w:sz w:val="20"/>
                              </w:rPr>
                              <w:t>Have the ability to support the ethos, aims and commitment of the school to provide the best possible learning and social/emotional experience for pupils.</w:t>
                            </w:r>
                          </w:p>
                          <w:p w:rsidR="00800250" w:rsidRPr="00800250" w:rsidRDefault="00800250" w:rsidP="00800250">
                            <w:pPr>
                              <w:numPr>
                                <w:ilvl w:val="0"/>
                                <w:numId w:val="33"/>
                              </w:numPr>
                              <w:autoSpaceDE w:val="0"/>
                              <w:autoSpaceDN w:val="0"/>
                              <w:adjustRightInd w:val="0"/>
                              <w:spacing w:before="120"/>
                              <w:ind w:hanging="180"/>
                              <w:rPr>
                                <w:rFonts w:ascii="Tahoma" w:hAnsi="Tahoma" w:cs="Tahoma"/>
                                <w:sz w:val="20"/>
                              </w:rPr>
                            </w:pPr>
                            <w:r w:rsidRPr="00800250">
                              <w:rPr>
                                <w:rFonts w:ascii="Tahoma" w:hAnsi="Tahoma" w:cs="Tahoma"/>
                                <w:sz w:val="20"/>
                              </w:rPr>
                              <w:t xml:space="preserve">Have the ability to build and manage relationships constructively with a wide range of pupils, adults and professionals and the wider community. </w:t>
                            </w:r>
                          </w:p>
                          <w:p w:rsidR="00800250" w:rsidRPr="00800250" w:rsidRDefault="00800250" w:rsidP="00800250">
                            <w:pPr>
                              <w:spacing w:before="120"/>
                              <w:rPr>
                                <w:rFonts w:ascii="Tahoma" w:hAnsi="Tahoma" w:cs="Tahoma"/>
                                <w:sz w:val="20"/>
                              </w:rPr>
                            </w:pPr>
                            <w:r w:rsidRPr="00800250">
                              <w:rPr>
                                <w:rFonts w:ascii="Tahoma" w:hAnsi="Tahoma" w:cs="Tahoma"/>
                                <w:sz w:val="20"/>
                              </w:rPr>
                              <w:t>We offer a highly supportive and dedicated Leadership Team set in a fantastic working environment. Our brand-new state-of-the-art building boasts first class facilities, discreet technology, an art room, studio</w:t>
                            </w:r>
                            <w:r w:rsidR="002E163F">
                              <w:rPr>
                                <w:rFonts w:ascii="Tahoma" w:hAnsi="Tahoma" w:cs="Tahoma"/>
                                <w:sz w:val="20"/>
                              </w:rPr>
                              <w:t>/</w:t>
                            </w:r>
                            <w:r w:rsidRPr="00800250">
                              <w:rPr>
                                <w:rFonts w:ascii="Tahoma" w:hAnsi="Tahoma" w:cs="Tahoma"/>
                                <w:sz w:val="20"/>
                              </w:rPr>
                              <w:t xml:space="preserve">music room, library and a new school hall for physical education, games, movement and drama. </w:t>
                            </w:r>
                          </w:p>
                          <w:p w:rsidR="00800250" w:rsidRPr="00800250" w:rsidRDefault="00800250" w:rsidP="00800250">
                            <w:pPr>
                              <w:spacing w:before="120"/>
                              <w:rPr>
                                <w:rFonts w:ascii="Tahoma" w:hAnsi="Tahoma" w:cs="Tahoma"/>
                                <w:sz w:val="20"/>
                              </w:rPr>
                            </w:pPr>
                            <w:r w:rsidRPr="00800250">
                              <w:rPr>
                                <w:rFonts w:ascii="Tahoma" w:hAnsi="Tahoma" w:cs="Tahoma"/>
                                <w:sz w:val="20"/>
                              </w:rPr>
                              <w:t xml:space="preserve">We are committed to recruiting with care, safeguarding and promoting the wellbeing of all children and we expect all staff and volunteers to share this commitment.  </w:t>
                            </w:r>
                          </w:p>
                          <w:p w:rsidR="00800250" w:rsidRPr="00800250" w:rsidRDefault="00800250" w:rsidP="00800250">
                            <w:pPr>
                              <w:spacing w:before="120"/>
                              <w:rPr>
                                <w:rFonts w:ascii="Tahoma" w:hAnsi="Tahoma" w:cs="Tahoma"/>
                                <w:b/>
                                <w:i/>
                                <w:sz w:val="20"/>
                              </w:rPr>
                            </w:pPr>
                            <w:r w:rsidRPr="00800250">
                              <w:rPr>
                                <w:rFonts w:ascii="Tahoma" w:hAnsi="Tahoma" w:cs="Tahoma"/>
                                <w:b/>
                                <w:i/>
                                <w:sz w:val="20"/>
                              </w:rPr>
                              <w:t>All posts are subject to an Enhanced Disclosure application to the Disclosure and Barring Service, a check against the ISA Barred List for children and verification of the right to work in the UK.</w:t>
                            </w:r>
                          </w:p>
                          <w:p w:rsidR="00A056CF" w:rsidRPr="00BD6C35" w:rsidRDefault="00800250" w:rsidP="006A5257">
                            <w:pPr>
                              <w:spacing w:before="120"/>
                              <w:rPr>
                                <w:rFonts w:ascii="Tahoma" w:hAnsi="Tahoma" w:cs="Tahoma"/>
                                <w:sz w:val="20"/>
                              </w:rPr>
                            </w:pPr>
                            <w:r w:rsidRPr="00C53D3E">
                              <w:rPr>
                                <w:rFonts w:ascii="Tahoma" w:hAnsi="Tahoma" w:cs="Tahoma"/>
                                <w:sz w:val="20"/>
                              </w:rPr>
                              <w:t xml:space="preserve">Visits to the school are recommended - to arrange a visit please contact the school office on 01304 840392.  </w:t>
                            </w:r>
                            <w:r w:rsidR="007B7883" w:rsidRPr="00C53D3E">
                              <w:rPr>
                                <w:rFonts w:ascii="Tahoma" w:hAnsi="Tahoma" w:cs="Tahoma"/>
                                <w:sz w:val="20"/>
                              </w:rPr>
                              <w:t xml:space="preserve">All applications should be made via </w:t>
                            </w:r>
                            <w:hyperlink r:id="rId8" w:history="1">
                              <w:r w:rsidR="007B7883" w:rsidRPr="00C53D3E">
                                <w:rPr>
                                  <w:rStyle w:val="Hyperlink"/>
                                  <w:rFonts w:ascii="Tahoma" w:hAnsi="Tahoma" w:cs="Tahoma"/>
                                  <w:color w:val="auto"/>
                                  <w:sz w:val="20"/>
                                </w:rPr>
                                <w:t>www.kent-teach.com</w:t>
                              </w:r>
                            </w:hyperlink>
                            <w:r w:rsidR="007B7883" w:rsidRPr="00BD6C35">
                              <w:rPr>
                                <w:rFonts w:ascii="Tahoma" w:hAnsi="Tahoma" w:cs="Tahoma"/>
                                <w:sz w:val="20"/>
                              </w:rPr>
                              <w:t xml:space="preserve"> </w:t>
                            </w:r>
                          </w:p>
                          <w:p w:rsidR="005F34A6" w:rsidRPr="00BD6C35" w:rsidRDefault="005F34A6" w:rsidP="00A056CF">
                            <w:pPr>
                              <w:rPr>
                                <w:rFonts w:ascii="Tahoma" w:hAnsi="Tahoma" w:cs="Tahoma"/>
                                <w:sz w:val="20"/>
                              </w:rPr>
                            </w:pPr>
                          </w:p>
                          <w:p w:rsidR="00A056CF" w:rsidRPr="00BD6C35" w:rsidRDefault="00A056CF" w:rsidP="00A056CF">
                            <w:pPr>
                              <w:rPr>
                                <w:rFonts w:ascii="Tahoma" w:hAnsi="Tahoma" w:cs="Tahoma"/>
                                <w:b/>
                                <w:szCs w:val="24"/>
                              </w:rPr>
                            </w:pPr>
                            <w:r w:rsidRPr="00BD6C35">
                              <w:rPr>
                                <w:rFonts w:ascii="Tahoma" w:hAnsi="Tahoma" w:cs="Tahoma"/>
                                <w:b/>
                                <w:szCs w:val="24"/>
                              </w:rPr>
                              <w:t>Closing Date:</w:t>
                            </w:r>
                            <w:r w:rsidRPr="00BD6C35">
                              <w:rPr>
                                <w:rFonts w:ascii="Tahoma" w:hAnsi="Tahoma" w:cs="Tahoma"/>
                                <w:b/>
                                <w:szCs w:val="24"/>
                              </w:rPr>
                              <w:tab/>
                            </w:r>
                            <w:r w:rsidR="00B810BE">
                              <w:rPr>
                                <w:rFonts w:ascii="Tahoma" w:hAnsi="Tahoma" w:cs="Tahoma"/>
                                <w:b/>
                                <w:szCs w:val="24"/>
                              </w:rPr>
                              <w:t>WEDNESDAY 5</w:t>
                            </w:r>
                            <w:r w:rsidR="00B810BE" w:rsidRPr="00B810BE">
                              <w:rPr>
                                <w:rFonts w:ascii="Tahoma" w:hAnsi="Tahoma" w:cs="Tahoma"/>
                                <w:b/>
                                <w:szCs w:val="24"/>
                                <w:vertAlign w:val="superscript"/>
                              </w:rPr>
                              <w:t>TH</w:t>
                            </w:r>
                            <w:r w:rsidR="00B810BE">
                              <w:rPr>
                                <w:rFonts w:ascii="Tahoma" w:hAnsi="Tahoma" w:cs="Tahoma"/>
                                <w:b/>
                                <w:szCs w:val="24"/>
                              </w:rPr>
                              <w:t xml:space="preserve"> FEBRUARY 2020</w:t>
                            </w:r>
                            <w:r w:rsidR="00B05FB4">
                              <w:rPr>
                                <w:rFonts w:ascii="Tahoma" w:hAnsi="Tahoma" w:cs="Tahoma"/>
                                <w:b/>
                                <w:szCs w:val="24"/>
                              </w:rPr>
                              <w:t xml:space="preserve">, </w:t>
                            </w:r>
                            <w:r w:rsidR="00C246D8">
                              <w:rPr>
                                <w:rFonts w:ascii="Tahoma" w:hAnsi="Tahoma" w:cs="Tahoma"/>
                                <w:b/>
                                <w:szCs w:val="24"/>
                              </w:rPr>
                              <w:t>12Noon</w:t>
                            </w:r>
                          </w:p>
                          <w:p w:rsidR="00A056CF" w:rsidRPr="00BD6C35" w:rsidRDefault="00A056CF" w:rsidP="00A056CF">
                            <w:pPr>
                              <w:spacing w:before="120"/>
                              <w:rPr>
                                <w:rFonts w:ascii="Tahoma" w:hAnsi="Tahoma" w:cs="Tahoma"/>
                                <w:b/>
                                <w:szCs w:val="24"/>
                              </w:rPr>
                            </w:pPr>
                            <w:r w:rsidRPr="00BD6C35">
                              <w:rPr>
                                <w:rFonts w:ascii="Tahoma" w:hAnsi="Tahoma" w:cs="Tahoma"/>
                                <w:b/>
                                <w:szCs w:val="24"/>
                              </w:rPr>
                              <w:t>Interview Date:</w:t>
                            </w:r>
                            <w:r w:rsidR="009A0A37">
                              <w:rPr>
                                <w:rFonts w:ascii="Tahoma" w:hAnsi="Tahoma" w:cs="Tahoma"/>
                                <w:b/>
                                <w:szCs w:val="24"/>
                              </w:rPr>
                              <w:tab/>
                            </w:r>
                            <w:r w:rsidR="00B810BE">
                              <w:rPr>
                                <w:rFonts w:ascii="Tahoma" w:hAnsi="Tahoma" w:cs="Tahoma"/>
                                <w:b/>
                                <w:szCs w:val="24"/>
                              </w:rPr>
                              <w:t>WEDNESDAY 12</w:t>
                            </w:r>
                            <w:r w:rsidR="00B810BE" w:rsidRPr="00B810BE">
                              <w:rPr>
                                <w:rFonts w:ascii="Tahoma" w:hAnsi="Tahoma" w:cs="Tahoma"/>
                                <w:b/>
                                <w:szCs w:val="24"/>
                                <w:vertAlign w:val="superscript"/>
                              </w:rPr>
                              <w:t>TH</w:t>
                            </w:r>
                            <w:r w:rsidR="00B810BE">
                              <w:rPr>
                                <w:rFonts w:ascii="Tahoma" w:hAnsi="Tahoma" w:cs="Tahoma"/>
                                <w:b/>
                                <w:szCs w:val="24"/>
                              </w:rPr>
                              <w:t xml:space="preserve"> FEBRUARY 2020</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5pt;margin-top:-6.05pt;width:546pt;height:6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" strokeweight="6pt">
                <v:stroke linestyle="thickBetweenThin"/>
                <v:textbox>
                  <w:txbxContent>
                    <w:p w:rsidR="007E2EEA" w:rsidRPr="006A5257" w:rsidRDefault="007E2EEA" w:rsidP="007E2EEA">
                      <w:pPr>
                        <w:jc w:val="center"/>
                        <w:rPr>
                          <w:rFonts w:ascii="Tahoma" w:hAnsi="Tahoma" w:cs="Tahoma"/>
                          <w:b/>
                          <w:sz w:val="96"/>
                          <w:szCs w:val="96"/>
                        </w:rPr>
                      </w:pPr>
                      <w:r w:rsidRPr="006A5257">
                        <w:rPr>
                          <w:rFonts w:ascii="Tahoma" w:hAnsi="Tahoma" w:cs="Tahoma"/>
                          <w:b/>
                          <w:sz w:val="96"/>
                          <w:szCs w:val="96"/>
                        </w:rPr>
                        <w:t>VACANCY</w:t>
                      </w:r>
                    </w:p>
                    <w:p w:rsidR="007E2EEA" w:rsidRPr="00B733D4" w:rsidRDefault="000B43AD" w:rsidP="006A5257">
                      <w:pPr>
                        <w:spacing w:after="120"/>
                        <w:jc w:val="center"/>
                        <w:rPr>
                          <w:rFonts w:ascii="Tahoma" w:hAnsi="Tahoma" w:cs="Tahoma"/>
                          <w:color w:val="0228D6"/>
                          <w:sz w:val="56"/>
                          <w:szCs w:val="56"/>
                        </w:rPr>
                      </w:pPr>
                      <w:r w:rsidRPr="00B733D4">
                        <w:rPr>
                          <w:rFonts w:ascii="Tahoma" w:hAnsi="Tahoma" w:cs="Tahoma"/>
                          <w:color w:val="0228D6"/>
                          <w:sz w:val="56"/>
                          <w:szCs w:val="56"/>
                        </w:rPr>
                        <w:t>Key Stage 1 or Key Stage 2</w:t>
                      </w:r>
                      <w:r w:rsidR="00800250" w:rsidRPr="00B733D4">
                        <w:rPr>
                          <w:rFonts w:ascii="Tahoma" w:hAnsi="Tahoma" w:cs="Tahoma"/>
                          <w:color w:val="0228D6"/>
                          <w:sz w:val="56"/>
                          <w:szCs w:val="56"/>
                        </w:rPr>
                        <w:t xml:space="preserve"> </w:t>
                      </w:r>
                      <w:r w:rsidR="00AC0DB1" w:rsidRPr="00B733D4">
                        <w:rPr>
                          <w:rFonts w:ascii="Tahoma" w:hAnsi="Tahoma" w:cs="Tahoma"/>
                          <w:color w:val="0228D6"/>
                          <w:sz w:val="56"/>
                          <w:szCs w:val="56"/>
                        </w:rPr>
                        <w:t>Teacher</w:t>
                      </w:r>
                    </w:p>
                    <w:p w:rsidR="007E2EEA" w:rsidRPr="006A5257" w:rsidRDefault="007E2EEA" w:rsidP="007E2EEA">
                      <w:pPr>
                        <w:spacing w:before="120" w:after="120"/>
                        <w:jc w:val="center"/>
                        <w:rPr>
                          <w:rFonts w:ascii="Tahoma" w:hAnsi="Tahoma" w:cs="Tahoma"/>
                          <w:b/>
                          <w:sz w:val="28"/>
                          <w:szCs w:val="28"/>
                        </w:rPr>
                      </w:pPr>
                      <w:r w:rsidRPr="006A5257">
                        <w:rPr>
                          <w:rFonts w:ascii="Tahoma" w:hAnsi="Tahoma" w:cs="Tahoma"/>
                          <w:b/>
                          <w:sz w:val="28"/>
                          <w:szCs w:val="28"/>
                        </w:rPr>
                        <w:t xml:space="preserve">Start Date: </w:t>
                      </w:r>
                      <w:r w:rsidR="000B43AD">
                        <w:rPr>
                          <w:rFonts w:ascii="Tahoma" w:hAnsi="Tahoma" w:cs="Tahoma"/>
                          <w:b/>
                          <w:sz w:val="28"/>
                          <w:szCs w:val="28"/>
                        </w:rPr>
                        <w:t>April</w:t>
                      </w:r>
                      <w:r w:rsidR="00526C94">
                        <w:rPr>
                          <w:rFonts w:ascii="Tahoma" w:hAnsi="Tahoma" w:cs="Tahoma"/>
                          <w:b/>
                          <w:sz w:val="28"/>
                          <w:szCs w:val="28"/>
                        </w:rPr>
                        <w:t xml:space="preserve"> 2020</w:t>
                      </w:r>
                      <w:r w:rsidR="000B43AD">
                        <w:rPr>
                          <w:rFonts w:ascii="Tahoma" w:hAnsi="Tahoma" w:cs="Tahoma"/>
                          <w:b/>
                          <w:sz w:val="28"/>
                          <w:szCs w:val="28"/>
                        </w:rPr>
                        <w:t xml:space="preserve"> or September 2020 for the right candidate</w:t>
                      </w:r>
                    </w:p>
                    <w:p w:rsidR="00763353" w:rsidRPr="00A00A0C" w:rsidRDefault="007E2EEA" w:rsidP="00763353">
                      <w:pPr>
                        <w:spacing w:before="120" w:after="120"/>
                        <w:jc w:val="center"/>
                        <w:rPr>
                          <w:rFonts w:ascii="Tahoma" w:hAnsi="Tahoma" w:cs="Tahoma"/>
                          <w:sz w:val="26"/>
                          <w:szCs w:val="26"/>
                        </w:rPr>
                      </w:pPr>
                      <w:r w:rsidRPr="00A00A0C">
                        <w:rPr>
                          <w:rFonts w:ascii="Tahoma" w:hAnsi="Tahoma" w:cs="Tahoma"/>
                          <w:sz w:val="26"/>
                          <w:szCs w:val="26"/>
                        </w:rPr>
                        <w:t xml:space="preserve">Pay: </w:t>
                      </w:r>
                      <w:r w:rsidR="00881368" w:rsidRPr="00A00A0C">
                        <w:rPr>
                          <w:rFonts w:ascii="Tahoma" w:hAnsi="Tahoma" w:cs="Tahoma"/>
                          <w:sz w:val="26"/>
                          <w:szCs w:val="26"/>
                        </w:rPr>
                        <w:t>MPS</w:t>
                      </w:r>
                      <w:r w:rsidR="00A00A0C" w:rsidRPr="00A00A0C">
                        <w:rPr>
                          <w:rFonts w:ascii="Tahoma" w:hAnsi="Tahoma" w:cs="Tahoma"/>
                          <w:sz w:val="26"/>
                          <w:szCs w:val="26"/>
                        </w:rPr>
                        <w:t>/UPS</w:t>
                      </w:r>
                      <w:r w:rsidR="000B43AD">
                        <w:rPr>
                          <w:rFonts w:ascii="Tahoma" w:hAnsi="Tahoma" w:cs="Tahoma"/>
                          <w:sz w:val="26"/>
                          <w:szCs w:val="26"/>
                        </w:rPr>
                        <w:tab/>
                        <w:t xml:space="preserve">Terms: Permanent, </w:t>
                      </w:r>
                      <w:r w:rsidR="00BF0478" w:rsidRPr="00A00A0C">
                        <w:rPr>
                          <w:rFonts w:ascii="Tahoma" w:hAnsi="Tahoma" w:cs="Tahoma"/>
                          <w:sz w:val="26"/>
                          <w:szCs w:val="26"/>
                        </w:rPr>
                        <w:t>Full-Time</w:t>
                      </w:r>
                    </w:p>
                    <w:p w:rsidR="00800250" w:rsidRPr="00800250" w:rsidRDefault="00800250" w:rsidP="00800250">
                      <w:pPr>
                        <w:spacing w:before="120"/>
                        <w:rPr>
                          <w:rFonts w:ascii="Tahoma" w:hAnsi="Tahoma" w:cs="Tahoma"/>
                          <w:b/>
                          <w:i/>
                          <w:sz w:val="20"/>
                        </w:rPr>
                      </w:pPr>
                      <w:r w:rsidRPr="00800250">
                        <w:rPr>
                          <w:rFonts w:ascii="Tahoma" w:hAnsi="Tahoma" w:cs="Tahoma"/>
                          <w:b/>
                          <w:i/>
                          <w:sz w:val="20"/>
                        </w:rPr>
                        <w:t xml:space="preserve">Are you an inspiring and imaginative teacher seeking new career prospects? </w:t>
                      </w:r>
                    </w:p>
                    <w:p w:rsidR="00800250" w:rsidRPr="00800250" w:rsidRDefault="00800250" w:rsidP="00800250">
                      <w:pPr>
                        <w:spacing w:before="120"/>
                        <w:rPr>
                          <w:rFonts w:ascii="Tahoma" w:hAnsi="Tahoma" w:cs="Tahoma"/>
                          <w:b/>
                          <w:i/>
                          <w:sz w:val="20"/>
                        </w:rPr>
                      </w:pPr>
                      <w:r w:rsidRPr="00800250">
                        <w:rPr>
                          <w:rFonts w:ascii="Tahoma" w:hAnsi="Tahoma" w:cs="Tahoma"/>
                          <w:b/>
                          <w:i/>
                          <w:sz w:val="20"/>
                        </w:rPr>
                        <w:t xml:space="preserve">How would you like to work for a school rated ‘Good’ in all areas by Ofsted, offering exceptional facilities in a brand-new school building? </w:t>
                      </w:r>
                    </w:p>
                    <w:p w:rsidR="00800250" w:rsidRPr="00800250" w:rsidRDefault="00800250" w:rsidP="00800250">
                      <w:pPr>
                        <w:spacing w:before="120"/>
                        <w:rPr>
                          <w:rFonts w:ascii="Tahoma" w:hAnsi="Tahoma" w:cs="Tahoma"/>
                          <w:sz w:val="20"/>
                        </w:rPr>
                      </w:pPr>
                      <w:r w:rsidRPr="00800250">
                        <w:rPr>
                          <w:rFonts w:ascii="Tahoma" w:hAnsi="Tahoma" w:cs="Tahoma"/>
                          <w:sz w:val="20"/>
                        </w:rPr>
                        <w:t xml:space="preserve">There has never been a better time to join Aylesham Primary School. This is a very exciting time for our school, as we embark on a journey of positive change and growth. </w:t>
                      </w:r>
                    </w:p>
                    <w:p w:rsidR="00800250" w:rsidRPr="00800250" w:rsidRDefault="00800250" w:rsidP="00800250">
                      <w:pPr>
                        <w:spacing w:before="120"/>
                        <w:rPr>
                          <w:rFonts w:ascii="Tahoma" w:hAnsi="Tahoma" w:cs="Tahoma"/>
                          <w:sz w:val="20"/>
                        </w:rPr>
                      </w:pPr>
                      <w:r w:rsidRPr="00800250">
                        <w:rPr>
                          <w:rFonts w:ascii="Tahoma" w:hAnsi="Tahoma" w:cs="Tahoma"/>
                          <w:sz w:val="20"/>
                        </w:rPr>
                        <w:t xml:space="preserve">Due to the expansion and success of our school, we have fantastic opportunities for Key Stage </w:t>
                      </w:r>
                      <w:r w:rsidR="000B43AD">
                        <w:rPr>
                          <w:rFonts w:ascii="Tahoma" w:hAnsi="Tahoma" w:cs="Tahoma"/>
                          <w:sz w:val="20"/>
                        </w:rPr>
                        <w:t>1 or 2 teacher</w:t>
                      </w:r>
                      <w:r w:rsidRPr="00800250">
                        <w:rPr>
                          <w:rFonts w:ascii="Tahoma" w:hAnsi="Tahoma" w:cs="Tahoma"/>
                          <w:sz w:val="20"/>
                        </w:rPr>
                        <w:t xml:space="preserve"> to join our team of already established, dynamic and professional practitioners who strive for greatness and enhance the performance of our pupils. </w:t>
                      </w:r>
                      <w:r w:rsidR="00B733D4">
                        <w:rPr>
                          <w:rFonts w:ascii="Tahoma" w:hAnsi="Tahoma" w:cs="Tahoma"/>
                          <w:sz w:val="20"/>
                        </w:rPr>
                        <w:t>For</w:t>
                      </w:r>
                      <w:r w:rsidR="000B43AD">
                        <w:rPr>
                          <w:rFonts w:ascii="Tahoma" w:hAnsi="Tahoma" w:cs="Tahoma"/>
                          <w:sz w:val="20"/>
                        </w:rPr>
                        <w:t xml:space="preserve"> candidate</w:t>
                      </w:r>
                      <w:r w:rsidR="00B733D4">
                        <w:rPr>
                          <w:rFonts w:ascii="Tahoma" w:hAnsi="Tahoma" w:cs="Tahoma"/>
                          <w:sz w:val="20"/>
                        </w:rPr>
                        <w:t xml:space="preserve">s starting in April they will be required to teach in Key Stage 1 for Term 5 </w:t>
                      </w:r>
                      <w:r w:rsidR="000E29D5">
                        <w:rPr>
                          <w:rFonts w:ascii="Tahoma" w:hAnsi="Tahoma" w:cs="Tahoma"/>
                          <w:sz w:val="20"/>
                        </w:rPr>
                        <w:t>and 6. Opportunities for changes in</w:t>
                      </w:r>
                      <w:r w:rsidR="00B733D4">
                        <w:rPr>
                          <w:rFonts w:ascii="Tahoma" w:hAnsi="Tahoma" w:cs="Tahoma"/>
                          <w:sz w:val="20"/>
                        </w:rPr>
                        <w:t xml:space="preserve"> Key stage</w:t>
                      </w:r>
                      <w:r w:rsidR="000E29D5">
                        <w:rPr>
                          <w:rFonts w:ascii="Tahoma" w:hAnsi="Tahoma" w:cs="Tahoma"/>
                          <w:sz w:val="20"/>
                        </w:rPr>
                        <w:t xml:space="preserve"> may be available</w:t>
                      </w:r>
                      <w:r w:rsidR="00B733D4">
                        <w:rPr>
                          <w:rFonts w:ascii="Tahoma" w:hAnsi="Tahoma" w:cs="Tahoma"/>
                          <w:sz w:val="20"/>
                        </w:rPr>
                        <w:t xml:space="preserve"> from September 2020.</w:t>
                      </w:r>
                      <w:r w:rsidR="000B43AD">
                        <w:rPr>
                          <w:rFonts w:ascii="Tahoma" w:hAnsi="Tahoma" w:cs="Tahoma"/>
                          <w:sz w:val="20"/>
                        </w:rPr>
                        <w:t xml:space="preserve"> </w:t>
                      </w:r>
                    </w:p>
                    <w:p w:rsidR="00800250" w:rsidRPr="00800250" w:rsidRDefault="00800250" w:rsidP="00800250">
                      <w:pPr>
                        <w:spacing w:before="120"/>
                        <w:rPr>
                          <w:rFonts w:ascii="Tahoma" w:hAnsi="Tahoma" w:cs="Tahoma"/>
                          <w:sz w:val="20"/>
                        </w:rPr>
                      </w:pPr>
                      <w:r w:rsidRPr="00800250">
                        <w:rPr>
                          <w:rFonts w:ascii="Tahoma" w:hAnsi="Tahoma" w:cs="Tahoma"/>
                          <w:sz w:val="20"/>
                        </w:rPr>
                        <w:t>Ideally you will have exper</w:t>
                      </w:r>
                      <w:r w:rsidR="000B43AD">
                        <w:rPr>
                          <w:rFonts w:ascii="Tahoma" w:hAnsi="Tahoma" w:cs="Tahoma"/>
                          <w:sz w:val="20"/>
                        </w:rPr>
                        <w:t>ience of teaching at Key Stage 1 and 2</w:t>
                      </w:r>
                      <w:r w:rsidRPr="00800250">
                        <w:rPr>
                          <w:rFonts w:ascii="Tahoma" w:hAnsi="Tahoma" w:cs="Tahoma"/>
                          <w:sz w:val="20"/>
                        </w:rPr>
                        <w:t>, however this is not essential as we welcome applications from newly qualified teachers. We are looking for dedicated and enthusiastic teachers who will deliver high quality learning experiences to all our pupils, inspiring them to achieve to the best of their ability.</w:t>
                      </w:r>
                    </w:p>
                    <w:p w:rsidR="00800250" w:rsidRPr="00800250" w:rsidRDefault="00800250" w:rsidP="00800250">
                      <w:pPr>
                        <w:spacing w:before="120"/>
                        <w:rPr>
                          <w:rFonts w:ascii="Tahoma" w:hAnsi="Tahoma" w:cs="Tahoma"/>
                          <w:b/>
                          <w:sz w:val="20"/>
                        </w:rPr>
                      </w:pPr>
                      <w:r w:rsidRPr="00800250">
                        <w:rPr>
                          <w:rFonts w:ascii="Tahoma" w:hAnsi="Tahoma" w:cs="Tahoma"/>
                          <w:b/>
                          <w:sz w:val="20"/>
                        </w:rPr>
                        <w:t xml:space="preserve">As a Teacher at Aylesham Primary School you will: </w:t>
                      </w:r>
                    </w:p>
                    <w:p w:rsidR="00800250" w:rsidRPr="00800250" w:rsidRDefault="00800250" w:rsidP="00800250">
                      <w:pPr>
                        <w:numPr>
                          <w:ilvl w:val="0"/>
                          <w:numId w:val="40"/>
                        </w:numPr>
                        <w:autoSpaceDE w:val="0"/>
                        <w:autoSpaceDN w:val="0"/>
                        <w:adjustRightInd w:val="0"/>
                        <w:spacing w:before="120"/>
                        <w:ind w:left="360" w:hanging="180"/>
                        <w:rPr>
                          <w:rFonts w:ascii="Tahoma" w:hAnsi="Tahoma" w:cs="Tahoma"/>
                          <w:sz w:val="20"/>
                        </w:rPr>
                      </w:pPr>
                      <w:r w:rsidRPr="00800250">
                        <w:rPr>
                          <w:rFonts w:ascii="Tahoma" w:hAnsi="Tahoma" w:cs="Tahoma"/>
                          <w:sz w:val="20"/>
                        </w:rPr>
                        <w:t>Plan differentiated work to meet the needs of individuals and groups promoting progression, continuity and quality of learning.</w:t>
                      </w:r>
                    </w:p>
                    <w:p w:rsidR="00800250" w:rsidRPr="00800250" w:rsidRDefault="00800250" w:rsidP="00800250">
                      <w:pPr>
                        <w:numPr>
                          <w:ilvl w:val="0"/>
                          <w:numId w:val="40"/>
                        </w:numPr>
                        <w:autoSpaceDE w:val="0"/>
                        <w:autoSpaceDN w:val="0"/>
                        <w:adjustRightInd w:val="0"/>
                        <w:spacing w:before="120"/>
                        <w:ind w:left="360" w:hanging="180"/>
                        <w:rPr>
                          <w:rFonts w:ascii="Tahoma" w:hAnsi="Tahoma" w:cs="Tahoma"/>
                          <w:sz w:val="20"/>
                        </w:rPr>
                      </w:pPr>
                      <w:r w:rsidRPr="00800250">
                        <w:rPr>
                          <w:rFonts w:ascii="Tahoma" w:hAnsi="Tahoma" w:cs="Tahoma"/>
                          <w:sz w:val="20"/>
                        </w:rPr>
                        <w:t>Use a variety of teaching and learning styles and communicate clear learning objectives and expectations.</w:t>
                      </w:r>
                    </w:p>
                    <w:p w:rsidR="00800250" w:rsidRPr="00800250" w:rsidRDefault="00800250" w:rsidP="00800250">
                      <w:pPr>
                        <w:numPr>
                          <w:ilvl w:val="0"/>
                          <w:numId w:val="40"/>
                        </w:numPr>
                        <w:autoSpaceDE w:val="0"/>
                        <w:autoSpaceDN w:val="0"/>
                        <w:adjustRightInd w:val="0"/>
                        <w:spacing w:before="120"/>
                        <w:ind w:left="360" w:hanging="180"/>
                        <w:rPr>
                          <w:rFonts w:ascii="Tahoma" w:hAnsi="Tahoma" w:cs="Tahoma"/>
                          <w:sz w:val="20"/>
                        </w:rPr>
                      </w:pPr>
                      <w:r w:rsidRPr="00800250">
                        <w:rPr>
                          <w:rFonts w:ascii="Tahoma" w:hAnsi="Tahoma" w:cs="Tahoma"/>
                          <w:sz w:val="20"/>
                        </w:rPr>
                        <w:t xml:space="preserve">Fully support the vision, mission and values of the school and promote the highest levels of achievement within the class, liaising effectively with the whole school community. </w:t>
                      </w:r>
                    </w:p>
                    <w:p w:rsidR="00800250" w:rsidRPr="00800250" w:rsidRDefault="00800250" w:rsidP="00800250">
                      <w:pPr>
                        <w:autoSpaceDE w:val="0"/>
                        <w:autoSpaceDN w:val="0"/>
                        <w:adjustRightInd w:val="0"/>
                        <w:spacing w:before="120"/>
                        <w:rPr>
                          <w:rFonts w:ascii="Tahoma" w:hAnsi="Tahoma" w:cs="Tahoma"/>
                          <w:b/>
                          <w:sz w:val="20"/>
                        </w:rPr>
                      </w:pPr>
                      <w:r w:rsidRPr="00800250">
                        <w:rPr>
                          <w:rFonts w:ascii="Tahoma" w:hAnsi="Tahoma" w:cs="Tahoma"/>
                          <w:b/>
                          <w:sz w:val="20"/>
                        </w:rPr>
                        <w:t>To be a successful Teacher at Aylesham Primary School you will:</w:t>
                      </w:r>
                    </w:p>
                    <w:p w:rsidR="00800250" w:rsidRPr="00800250" w:rsidRDefault="00800250" w:rsidP="00800250">
                      <w:pPr>
                        <w:numPr>
                          <w:ilvl w:val="0"/>
                          <w:numId w:val="33"/>
                        </w:numPr>
                        <w:autoSpaceDE w:val="0"/>
                        <w:autoSpaceDN w:val="0"/>
                        <w:adjustRightInd w:val="0"/>
                        <w:spacing w:before="120"/>
                        <w:ind w:hanging="180"/>
                        <w:rPr>
                          <w:rFonts w:ascii="Tahoma" w:hAnsi="Tahoma" w:cs="Tahoma"/>
                          <w:sz w:val="20"/>
                        </w:rPr>
                      </w:pPr>
                      <w:r w:rsidRPr="00800250">
                        <w:rPr>
                          <w:rFonts w:ascii="Tahoma" w:hAnsi="Tahoma" w:cs="Tahoma"/>
                          <w:sz w:val="20"/>
                        </w:rPr>
                        <w:t>Be a qualified, or newly qualified teacher with previous teaching experience in an educational setting.</w:t>
                      </w:r>
                    </w:p>
                    <w:p w:rsidR="00800250" w:rsidRPr="00800250" w:rsidRDefault="00800250" w:rsidP="00800250">
                      <w:pPr>
                        <w:numPr>
                          <w:ilvl w:val="0"/>
                          <w:numId w:val="33"/>
                        </w:numPr>
                        <w:autoSpaceDE w:val="0"/>
                        <w:autoSpaceDN w:val="0"/>
                        <w:adjustRightInd w:val="0"/>
                        <w:spacing w:before="120"/>
                        <w:ind w:hanging="180"/>
                        <w:rPr>
                          <w:rFonts w:ascii="Tahoma" w:hAnsi="Tahoma" w:cs="Tahoma"/>
                          <w:sz w:val="20"/>
                        </w:rPr>
                      </w:pPr>
                      <w:r w:rsidRPr="00800250">
                        <w:rPr>
                          <w:rFonts w:ascii="Tahoma" w:hAnsi="Tahoma" w:cs="Tahoma"/>
                          <w:sz w:val="20"/>
                        </w:rPr>
                        <w:t>Have the ability to support the ethos, aims and commitment of the school to provide the best possible learning and social/emotional experience for pupils.</w:t>
                      </w:r>
                    </w:p>
                    <w:p w:rsidR="00800250" w:rsidRPr="00800250" w:rsidRDefault="00800250" w:rsidP="00800250">
                      <w:pPr>
                        <w:numPr>
                          <w:ilvl w:val="0"/>
                          <w:numId w:val="33"/>
                        </w:numPr>
                        <w:autoSpaceDE w:val="0"/>
                        <w:autoSpaceDN w:val="0"/>
                        <w:adjustRightInd w:val="0"/>
                        <w:spacing w:before="120"/>
                        <w:ind w:hanging="180"/>
                        <w:rPr>
                          <w:rFonts w:ascii="Tahoma" w:hAnsi="Tahoma" w:cs="Tahoma"/>
                          <w:sz w:val="20"/>
                        </w:rPr>
                      </w:pPr>
                      <w:r w:rsidRPr="00800250">
                        <w:rPr>
                          <w:rFonts w:ascii="Tahoma" w:hAnsi="Tahoma" w:cs="Tahoma"/>
                          <w:sz w:val="20"/>
                        </w:rPr>
                        <w:t xml:space="preserve">Have the ability to build and manage relationships constructively with a wide range of pupils, adults and professionals and the wider community. </w:t>
                      </w:r>
                    </w:p>
                    <w:p w:rsidR="00800250" w:rsidRPr="00800250" w:rsidRDefault="00800250" w:rsidP="00800250">
                      <w:pPr>
                        <w:spacing w:before="120"/>
                        <w:rPr>
                          <w:rFonts w:ascii="Tahoma" w:hAnsi="Tahoma" w:cs="Tahoma"/>
                          <w:sz w:val="20"/>
                        </w:rPr>
                      </w:pPr>
                      <w:r w:rsidRPr="00800250">
                        <w:rPr>
                          <w:rFonts w:ascii="Tahoma" w:hAnsi="Tahoma" w:cs="Tahoma"/>
                          <w:sz w:val="20"/>
                        </w:rPr>
                        <w:t>We offer a highly supportive and dedicated Leadership Team set in a fantastic working environment. Our brand-new state-of-the-art building boasts first class facilities, discreet technology, an art room, studio</w:t>
                      </w:r>
                      <w:r w:rsidR="002E163F">
                        <w:rPr>
                          <w:rFonts w:ascii="Tahoma" w:hAnsi="Tahoma" w:cs="Tahoma"/>
                          <w:sz w:val="20"/>
                        </w:rPr>
                        <w:t>/</w:t>
                      </w:r>
                      <w:r w:rsidRPr="00800250">
                        <w:rPr>
                          <w:rFonts w:ascii="Tahoma" w:hAnsi="Tahoma" w:cs="Tahoma"/>
                          <w:sz w:val="20"/>
                        </w:rPr>
                        <w:t xml:space="preserve">music room, library and a new school hall for physical education, games, movement and drama. </w:t>
                      </w:r>
                    </w:p>
                    <w:p w:rsidR="00800250" w:rsidRPr="00800250" w:rsidRDefault="00800250" w:rsidP="00800250">
                      <w:pPr>
                        <w:spacing w:before="120"/>
                        <w:rPr>
                          <w:rFonts w:ascii="Tahoma" w:hAnsi="Tahoma" w:cs="Tahoma"/>
                          <w:sz w:val="20"/>
                        </w:rPr>
                      </w:pPr>
                      <w:r w:rsidRPr="00800250">
                        <w:rPr>
                          <w:rFonts w:ascii="Tahoma" w:hAnsi="Tahoma" w:cs="Tahoma"/>
                          <w:sz w:val="20"/>
                        </w:rPr>
                        <w:t xml:space="preserve">We are committed to recruiting with care, safeguarding and promoting the wellbeing of all children and we expect all staff and volunteers to share this commitment.  </w:t>
                      </w:r>
                    </w:p>
                    <w:p w:rsidR="00800250" w:rsidRPr="00800250" w:rsidRDefault="00800250" w:rsidP="00800250">
                      <w:pPr>
                        <w:spacing w:before="120"/>
                        <w:rPr>
                          <w:rFonts w:ascii="Tahoma" w:hAnsi="Tahoma" w:cs="Tahoma"/>
                          <w:b/>
                          <w:i/>
                          <w:sz w:val="20"/>
                        </w:rPr>
                      </w:pPr>
                      <w:r w:rsidRPr="00800250">
                        <w:rPr>
                          <w:rFonts w:ascii="Tahoma" w:hAnsi="Tahoma" w:cs="Tahoma"/>
                          <w:b/>
                          <w:i/>
                          <w:sz w:val="20"/>
                        </w:rPr>
                        <w:t>All posts are subject to an Enhanced Disclosure application to the Disclosure and Barring Service, a check against the ISA Barred List for children and verification of the right to work in the UK.</w:t>
                      </w:r>
                    </w:p>
                    <w:p w:rsidR="00A056CF" w:rsidRPr="00BD6C35" w:rsidRDefault="00800250" w:rsidP="006A5257">
                      <w:pPr>
                        <w:spacing w:before="120"/>
                        <w:rPr>
                          <w:rFonts w:ascii="Tahoma" w:hAnsi="Tahoma" w:cs="Tahoma"/>
                          <w:sz w:val="20"/>
                        </w:rPr>
                      </w:pPr>
                      <w:r w:rsidRPr="00C53D3E">
                        <w:rPr>
                          <w:rFonts w:ascii="Tahoma" w:hAnsi="Tahoma" w:cs="Tahoma"/>
                          <w:sz w:val="20"/>
                        </w:rPr>
                        <w:t xml:space="preserve">Visits to the school are recommended - to arrange a visit please contact the school office on 01304 840392.  </w:t>
                      </w:r>
                      <w:r w:rsidR="007B7883" w:rsidRPr="00C53D3E">
                        <w:rPr>
                          <w:rFonts w:ascii="Tahoma" w:hAnsi="Tahoma" w:cs="Tahoma"/>
                          <w:sz w:val="20"/>
                        </w:rPr>
                        <w:t xml:space="preserve">All applications should be made via </w:t>
                      </w:r>
                      <w:hyperlink r:id="rId9" w:history="1">
                        <w:r w:rsidR="007B7883" w:rsidRPr="00C53D3E">
                          <w:rPr>
                            <w:rStyle w:val="Hyperlink"/>
                            <w:rFonts w:ascii="Tahoma" w:hAnsi="Tahoma" w:cs="Tahoma"/>
                            <w:color w:val="auto"/>
                            <w:sz w:val="20"/>
                          </w:rPr>
                          <w:t>www.kent-teach.com</w:t>
                        </w:r>
                      </w:hyperlink>
                      <w:r w:rsidR="007B7883" w:rsidRPr="00BD6C35">
                        <w:rPr>
                          <w:rFonts w:ascii="Tahoma" w:hAnsi="Tahoma" w:cs="Tahoma"/>
                          <w:sz w:val="20"/>
                        </w:rPr>
                        <w:t xml:space="preserve"> </w:t>
                      </w:r>
                    </w:p>
                    <w:p w:rsidR="005F34A6" w:rsidRPr="00BD6C35" w:rsidRDefault="005F34A6" w:rsidP="00A056CF">
                      <w:pPr>
                        <w:rPr>
                          <w:rFonts w:ascii="Tahoma" w:hAnsi="Tahoma" w:cs="Tahoma"/>
                          <w:sz w:val="20"/>
                        </w:rPr>
                      </w:pPr>
                    </w:p>
                    <w:p w:rsidR="00A056CF" w:rsidRPr="00BD6C35" w:rsidRDefault="00A056CF" w:rsidP="00A056CF">
                      <w:pPr>
                        <w:rPr>
                          <w:rFonts w:ascii="Tahoma" w:hAnsi="Tahoma" w:cs="Tahoma"/>
                          <w:b/>
                          <w:szCs w:val="24"/>
                        </w:rPr>
                      </w:pPr>
                      <w:r w:rsidRPr="00BD6C35">
                        <w:rPr>
                          <w:rFonts w:ascii="Tahoma" w:hAnsi="Tahoma" w:cs="Tahoma"/>
                          <w:b/>
                          <w:szCs w:val="24"/>
                        </w:rPr>
                        <w:t>Closing Date:</w:t>
                      </w:r>
                      <w:r w:rsidRPr="00BD6C35">
                        <w:rPr>
                          <w:rFonts w:ascii="Tahoma" w:hAnsi="Tahoma" w:cs="Tahoma"/>
                          <w:b/>
                          <w:szCs w:val="24"/>
                        </w:rPr>
                        <w:tab/>
                      </w:r>
                      <w:r w:rsidR="00B810BE">
                        <w:rPr>
                          <w:rFonts w:ascii="Tahoma" w:hAnsi="Tahoma" w:cs="Tahoma"/>
                          <w:b/>
                          <w:szCs w:val="24"/>
                        </w:rPr>
                        <w:t>WEDNESDAY 5</w:t>
                      </w:r>
                      <w:r w:rsidR="00B810BE" w:rsidRPr="00B810BE">
                        <w:rPr>
                          <w:rFonts w:ascii="Tahoma" w:hAnsi="Tahoma" w:cs="Tahoma"/>
                          <w:b/>
                          <w:szCs w:val="24"/>
                          <w:vertAlign w:val="superscript"/>
                        </w:rPr>
                        <w:t>TH</w:t>
                      </w:r>
                      <w:r w:rsidR="00B810BE">
                        <w:rPr>
                          <w:rFonts w:ascii="Tahoma" w:hAnsi="Tahoma" w:cs="Tahoma"/>
                          <w:b/>
                          <w:szCs w:val="24"/>
                        </w:rPr>
                        <w:t xml:space="preserve"> FEBRUARY 2020</w:t>
                      </w:r>
                      <w:r w:rsidR="00B05FB4">
                        <w:rPr>
                          <w:rFonts w:ascii="Tahoma" w:hAnsi="Tahoma" w:cs="Tahoma"/>
                          <w:b/>
                          <w:szCs w:val="24"/>
                        </w:rPr>
                        <w:t xml:space="preserve">, </w:t>
                      </w:r>
                      <w:r w:rsidR="00C246D8">
                        <w:rPr>
                          <w:rFonts w:ascii="Tahoma" w:hAnsi="Tahoma" w:cs="Tahoma"/>
                          <w:b/>
                          <w:szCs w:val="24"/>
                        </w:rPr>
                        <w:t>12Noon</w:t>
                      </w:r>
                    </w:p>
                    <w:p w:rsidR="00A056CF" w:rsidRPr="00BD6C35" w:rsidRDefault="00A056CF" w:rsidP="00A056CF">
                      <w:pPr>
                        <w:spacing w:before="120"/>
                        <w:rPr>
                          <w:rFonts w:ascii="Tahoma" w:hAnsi="Tahoma" w:cs="Tahoma"/>
                          <w:b/>
                          <w:szCs w:val="24"/>
                        </w:rPr>
                      </w:pPr>
                      <w:r w:rsidRPr="00BD6C35">
                        <w:rPr>
                          <w:rFonts w:ascii="Tahoma" w:hAnsi="Tahoma" w:cs="Tahoma"/>
                          <w:b/>
                          <w:szCs w:val="24"/>
                        </w:rPr>
                        <w:t>Interview Date:</w:t>
                      </w:r>
                      <w:r w:rsidR="009A0A37">
                        <w:rPr>
                          <w:rFonts w:ascii="Tahoma" w:hAnsi="Tahoma" w:cs="Tahoma"/>
                          <w:b/>
                          <w:szCs w:val="24"/>
                        </w:rPr>
                        <w:tab/>
                      </w:r>
                      <w:r w:rsidR="00B810BE">
                        <w:rPr>
                          <w:rFonts w:ascii="Tahoma" w:hAnsi="Tahoma" w:cs="Tahoma"/>
                          <w:b/>
                          <w:szCs w:val="24"/>
                        </w:rPr>
                        <w:t>WEDNESDAY 12</w:t>
                      </w:r>
                      <w:r w:rsidR="00B810BE" w:rsidRPr="00B810BE">
                        <w:rPr>
                          <w:rFonts w:ascii="Tahoma" w:hAnsi="Tahoma" w:cs="Tahoma"/>
                          <w:b/>
                          <w:szCs w:val="24"/>
                          <w:vertAlign w:val="superscript"/>
                        </w:rPr>
                        <w:t>TH</w:t>
                      </w:r>
                      <w:r w:rsidR="00B810BE">
                        <w:rPr>
                          <w:rFonts w:ascii="Tahoma" w:hAnsi="Tahoma" w:cs="Tahoma"/>
                          <w:b/>
                          <w:szCs w:val="24"/>
                        </w:rPr>
                        <w:t xml:space="preserve"> FEBRUARY 2020</w:t>
                      </w:r>
                      <w:bookmarkStart w:id="1" w:name="_GoBack"/>
                      <w:bookmarkEnd w:id="1"/>
                    </w:p>
                  </w:txbxContent>
                </v:textbox>
              </v:shape>
            </w:pict>
          </mc:Fallback>
        </mc:AlternateContent>
      </w:r>
    </w:p>
    <w:sectPr w:rsidR="00002FC4" w:rsidRPr="003D4671" w:rsidSect="006A5257">
      <w:headerReference w:type="first" r:id="rId10"/>
      <w:pgSz w:w="11907" w:h="16840" w:code="9"/>
      <w:pgMar w:top="864" w:right="864" w:bottom="864" w:left="864"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E6" w:rsidRDefault="004D78E6">
      <w:r>
        <w:separator/>
      </w:r>
    </w:p>
  </w:endnote>
  <w:endnote w:type="continuationSeparator" w:id="0">
    <w:p w:rsidR="004D78E6" w:rsidRDefault="004D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E6" w:rsidRDefault="004D78E6">
      <w:r>
        <w:separator/>
      </w:r>
    </w:p>
  </w:footnote>
  <w:footnote w:type="continuationSeparator" w:id="0">
    <w:p w:rsidR="004D78E6" w:rsidRDefault="004D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365" w:type="dxa"/>
      <w:tblLayout w:type="fixed"/>
      <w:tblLook w:val="01E0" w:firstRow="1" w:lastRow="1" w:firstColumn="1" w:lastColumn="1" w:noHBand="0" w:noVBand="0"/>
    </w:tblPr>
    <w:tblGrid>
      <w:gridCol w:w="1980"/>
      <w:gridCol w:w="1913"/>
      <w:gridCol w:w="3150"/>
      <w:gridCol w:w="2047"/>
      <w:gridCol w:w="1890"/>
    </w:tblGrid>
    <w:tr w:rsidR="00A9583A" w:rsidTr="00004E93">
      <w:trPr>
        <w:trHeight w:val="1970"/>
      </w:trPr>
      <w:tc>
        <w:tcPr>
          <w:tcW w:w="1980" w:type="dxa"/>
          <w:tcBorders>
            <w:top w:val="single" w:sz="4" w:space="0" w:color="auto"/>
            <w:left w:val="single" w:sz="4" w:space="0" w:color="auto"/>
            <w:bottom w:val="single" w:sz="4" w:space="0" w:color="auto"/>
            <w:right w:val="single" w:sz="4" w:space="0" w:color="auto"/>
          </w:tcBorders>
        </w:tcPr>
        <w:p w:rsidR="00A9583A" w:rsidRPr="00A9583A" w:rsidRDefault="00A9583A" w:rsidP="00A9583A">
          <w:pPr>
            <w:spacing w:before="240"/>
            <w:jc w:val="center"/>
            <w:rPr>
              <w:rFonts w:ascii="Tahoma" w:hAnsi="Tahoma"/>
              <w:b/>
              <w:noProof/>
              <w:color w:val="76923C" w:themeColor="accent3" w:themeShade="BF"/>
            </w:rPr>
          </w:pPr>
          <w:r w:rsidRPr="00A9583A">
            <w:rPr>
              <w:rFonts w:ascii="Tahoma" w:hAnsi="Tahoma"/>
              <w:b/>
              <w:noProof/>
              <w:color w:val="76923C" w:themeColor="accent3" w:themeShade="BF"/>
            </w:rPr>
            <w:t>RESILIENCE</w:t>
          </w:r>
        </w:p>
        <w:p w:rsidR="00A9583A" w:rsidRDefault="00A9583A" w:rsidP="00A9583A">
          <w:pPr>
            <w:spacing w:before="120"/>
            <w:jc w:val="center"/>
          </w:pPr>
          <w:r>
            <w:rPr>
              <w:noProof/>
            </w:rPr>
            <w:drawing>
              <wp:inline distT="0" distB="0" distL="0" distR="0" wp14:anchorId="1520B1B5" wp14:editId="224E2DCB">
                <wp:extent cx="681990" cy="681990"/>
                <wp:effectExtent l="0" t="0" r="3810" b="3810"/>
                <wp:docPr id="32" name="Picture 32" descr="\\Admin-Dc01\ian$\Pictures\values images\70b9fc31881d052d00e6d7df006e1441[1].jpg"/>
                <wp:cNvGraphicFramePr/>
                <a:graphic xmlns:a="http://schemas.openxmlformats.org/drawingml/2006/main">
                  <a:graphicData uri="http://schemas.openxmlformats.org/drawingml/2006/picture">
                    <pic:pic xmlns:pic="http://schemas.openxmlformats.org/drawingml/2006/picture">
                      <pic:nvPicPr>
                        <pic:cNvPr id="32" name="Picture 32" descr="\\Admin-Dc01\ian$\Pictures\values images\70b9fc31881d052d00e6d7df006e1441[1].jpg"/>
                        <pic:cNvPicPr/>
                      </pic:nvPicPr>
                      <pic:blipFill>
                        <a:blip r:embed="rId1" cstate="print">
                          <a:duotone>
                            <a:schemeClr val="accent3">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inline>
            </w:drawing>
          </w:r>
        </w:p>
      </w:tc>
      <w:tc>
        <w:tcPr>
          <w:tcW w:w="1913" w:type="dxa"/>
          <w:tcBorders>
            <w:top w:val="single" w:sz="4" w:space="0" w:color="auto"/>
            <w:left w:val="single" w:sz="4" w:space="0" w:color="auto"/>
            <w:bottom w:val="single" w:sz="4" w:space="0" w:color="auto"/>
            <w:right w:val="single" w:sz="4" w:space="0" w:color="auto"/>
          </w:tcBorders>
        </w:tcPr>
        <w:p w:rsidR="00A9583A" w:rsidRPr="00A9583A" w:rsidRDefault="00A9583A" w:rsidP="00A9583A">
          <w:pPr>
            <w:spacing w:before="240"/>
            <w:jc w:val="center"/>
            <w:rPr>
              <w:rFonts w:ascii="Tahoma" w:hAnsi="Tahoma" w:cs="Tahoma"/>
              <w:b/>
              <w:color w:val="76923C" w:themeColor="accent3" w:themeShade="BF"/>
            </w:rPr>
          </w:pPr>
          <w:r w:rsidRPr="00A9583A">
            <w:rPr>
              <w:rFonts w:ascii="Tahoma" w:hAnsi="Tahoma" w:cs="Tahoma"/>
              <w:b/>
              <w:color w:val="76923C" w:themeColor="accent3" w:themeShade="BF"/>
            </w:rPr>
            <w:t>TEAMWORK</w:t>
          </w:r>
        </w:p>
        <w:p w:rsidR="00A9583A" w:rsidRDefault="00A9583A" w:rsidP="00A9583A">
          <w:pPr>
            <w:spacing w:before="120"/>
            <w:jc w:val="center"/>
          </w:pPr>
          <w:r>
            <w:rPr>
              <w:noProof/>
            </w:rPr>
            <w:drawing>
              <wp:inline distT="0" distB="0" distL="0" distR="0" wp14:anchorId="4E8F20FB" wp14:editId="63F124A8">
                <wp:extent cx="559435" cy="744855"/>
                <wp:effectExtent l="0" t="0" r="0" b="0"/>
                <wp:docPr id="6" name="Picture 6" descr="\\Admin-Dc01\ian$\Pictures\values images\honeybees.png"/>
                <wp:cNvGraphicFramePr/>
                <a:graphic xmlns:a="http://schemas.openxmlformats.org/drawingml/2006/main">
                  <a:graphicData uri="http://schemas.openxmlformats.org/drawingml/2006/picture">
                    <pic:pic xmlns:pic="http://schemas.openxmlformats.org/drawingml/2006/picture">
                      <pic:nvPicPr>
                        <pic:cNvPr id="5" name="Picture 5" descr="\\Admin-Dc01\ian$\Pictures\values images\honeybees.png"/>
                        <pic:cNvPicPr/>
                      </pic:nvPicPr>
                      <pic:blipFill>
                        <a:blip r:embed="rId3" cstate="print">
                          <a:duotone>
                            <a:schemeClr val="accent3">
                              <a:shade val="45000"/>
                              <a:satMod val="135000"/>
                            </a:schemeClr>
                            <a:prstClr val="white"/>
                          </a:duotone>
                          <a:extLst>
                            <a:ext uri="{BEBA8EAE-BF5A-486C-A8C5-ECC9F3942E4B}">
                              <a14:imgProps xmlns:a14="http://schemas.microsoft.com/office/drawing/2010/main">
                                <a14:imgLayer r:embed="rId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59435" cy="744855"/>
                        </a:xfrm>
                        <a:prstGeom prst="rect">
                          <a:avLst/>
                        </a:prstGeom>
                        <a:noFill/>
                        <a:ln>
                          <a:noFill/>
                        </a:ln>
                      </pic:spPr>
                    </pic:pic>
                  </a:graphicData>
                </a:graphic>
              </wp:inline>
            </w:drawing>
          </w:r>
        </w:p>
      </w:tc>
      <w:tc>
        <w:tcPr>
          <w:tcW w:w="3150" w:type="dxa"/>
          <w:tcBorders>
            <w:top w:val="single" w:sz="4" w:space="0" w:color="auto"/>
            <w:left w:val="single" w:sz="4" w:space="0" w:color="auto"/>
            <w:bottom w:val="single" w:sz="4" w:space="0" w:color="auto"/>
            <w:right w:val="single" w:sz="4" w:space="0" w:color="auto"/>
          </w:tcBorders>
        </w:tcPr>
        <w:p w:rsidR="00A9583A" w:rsidRDefault="00A9583A" w:rsidP="00604F42">
          <w:pPr>
            <w:spacing w:before="120"/>
            <w:jc w:val="center"/>
            <w:rPr>
              <w:noProof/>
            </w:rPr>
          </w:pPr>
          <w:r>
            <w:rPr>
              <w:noProof/>
            </w:rPr>
            <mc:AlternateContent>
              <mc:Choice Requires="wps">
                <w:drawing>
                  <wp:anchor distT="0" distB="0" distL="114300" distR="114300" simplePos="0" relativeHeight="251664384" behindDoc="0" locked="0" layoutInCell="1" allowOverlap="1" wp14:anchorId="35183B51" wp14:editId="7DA856AF">
                    <wp:simplePos x="0" y="0"/>
                    <wp:positionH relativeFrom="column">
                      <wp:posOffset>220980</wp:posOffset>
                    </wp:positionH>
                    <wp:positionV relativeFrom="paragraph">
                      <wp:posOffset>1003300</wp:posOffset>
                    </wp:positionV>
                    <wp:extent cx="1390650" cy="228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83A" w:rsidRPr="0090695B" w:rsidRDefault="00A9583A" w:rsidP="003D4671">
                                <w:pPr>
                                  <w:rPr>
                                    <w:rFonts w:ascii="Arial" w:hAnsi="Arial" w:cs="Arial"/>
                                    <w:i/>
                                    <w:color w:val="339966"/>
                                    <w:sz w:val="16"/>
                                    <w:szCs w:val="16"/>
                                  </w:rPr>
                                </w:pPr>
                                <w:r w:rsidRPr="0090695B">
                                  <w:rPr>
                                    <w:rFonts w:ascii="Arial" w:hAnsi="Arial" w:cs="Arial"/>
                                    <w:i/>
                                    <w:color w:val="339966"/>
                                    <w:sz w:val="16"/>
                                    <w:szCs w:val="16"/>
                                  </w:rPr>
                                  <w:t>‘Where children come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83B51" id="_x0000_t202" coordsize="21600,21600" o:spt="202" path="m,l,21600r21600,l21600,xe">
                    <v:stroke joinstyle="miter"/>
                    <v:path gradientshapeok="t" o:connecttype="rect"/>
                  </v:shapetype>
                  <v:shape id="Text Box 3" o:spid="_x0000_s1027" type="#_x0000_t202" style="position:absolute;left:0;text-align:left;margin-left:17.4pt;margin-top:79pt;width:10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7n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" stroked="f">
                    <v:textbox>
                      <w:txbxContent>
                        <w:p w:rsidR="00A9583A" w:rsidRPr="0090695B" w:rsidRDefault="00A9583A" w:rsidP="003D4671">
                          <w:pPr>
                            <w:rPr>
                              <w:rFonts w:ascii="Arial" w:hAnsi="Arial" w:cs="Arial"/>
                              <w:i/>
                              <w:color w:val="339966"/>
                              <w:sz w:val="16"/>
                              <w:szCs w:val="16"/>
                            </w:rPr>
                          </w:pPr>
                          <w:r w:rsidRPr="0090695B">
                            <w:rPr>
                              <w:rFonts w:ascii="Arial" w:hAnsi="Arial" w:cs="Arial"/>
                              <w:i/>
                              <w:color w:val="339966"/>
                              <w:sz w:val="16"/>
                              <w:szCs w:val="16"/>
                            </w:rPr>
                            <w:t>‘Where children come first’</w:t>
                          </w:r>
                        </w:p>
                      </w:txbxContent>
                    </v:textbox>
                  </v:shape>
                </w:pict>
              </mc:Fallback>
            </mc:AlternateContent>
          </w:r>
          <w:r>
            <w:rPr>
              <w:noProof/>
            </w:rPr>
            <w:drawing>
              <wp:inline distT="0" distB="0" distL="0" distR="0" wp14:anchorId="3E12639F" wp14:editId="6284A1C0">
                <wp:extent cx="1752600" cy="923544"/>
                <wp:effectExtent l="0" t="0" r="0" b="0"/>
                <wp:docPr id="1" name="Picture 1" descr="Aylesham-Logo-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lesham-Logo-3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1602" cy="928288"/>
                        </a:xfrm>
                        <a:prstGeom prst="rect">
                          <a:avLst/>
                        </a:prstGeom>
                        <a:noFill/>
                        <a:ln>
                          <a:noFill/>
                        </a:ln>
                      </pic:spPr>
                    </pic:pic>
                  </a:graphicData>
                </a:graphic>
              </wp:inline>
            </w:drawing>
          </w:r>
        </w:p>
      </w:tc>
      <w:tc>
        <w:tcPr>
          <w:tcW w:w="2047" w:type="dxa"/>
          <w:tcBorders>
            <w:top w:val="single" w:sz="4" w:space="0" w:color="auto"/>
            <w:left w:val="single" w:sz="4" w:space="0" w:color="auto"/>
            <w:bottom w:val="single" w:sz="4" w:space="0" w:color="auto"/>
            <w:right w:val="single" w:sz="4" w:space="0" w:color="auto"/>
          </w:tcBorders>
        </w:tcPr>
        <w:p w:rsidR="00A9583A" w:rsidRPr="00A9583A" w:rsidRDefault="00A9583A" w:rsidP="00A9583A">
          <w:pPr>
            <w:spacing w:before="240"/>
            <w:jc w:val="center"/>
            <w:rPr>
              <w:rFonts w:ascii="Tahoma" w:hAnsi="Tahoma" w:cs="Tahoma"/>
              <w:b/>
              <w:color w:val="76923C" w:themeColor="accent3" w:themeShade="BF"/>
              <w:szCs w:val="24"/>
            </w:rPr>
          </w:pPr>
          <w:r w:rsidRPr="00A9583A">
            <w:rPr>
              <w:rFonts w:ascii="Tahoma" w:hAnsi="Tahoma" w:cs="Tahoma"/>
              <w:b/>
              <w:color w:val="76923C" w:themeColor="accent3" w:themeShade="BF"/>
              <w:szCs w:val="24"/>
            </w:rPr>
            <w:t>CREATIVITY</w:t>
          </w:r>
        </w:p>
        <w:p w:rsidR="00A9583A" w:rsidRPr="00A9583A" w:rsidRDefault="00A9583A" w:rsidP="00A9583A">
          <w:pPr>
            <w:spacing w:before="120"/>
            <w:jc w:val="center"/>
            <w:rPr>
              <w:rFonts w:ascii="Tahoma" w:hAnsi="Tahoma" w:cs="Tahoma"/>
              <w:color w:val="339966"/>
              <w:szCs w:val="24"/>
            </w:rPr>
          </w:pPr>
          <w:r>
            <w:rPr>
              <w:noProof/>
            </w:rPr>
            <w:drawing>
              <wp:inline distT="0" distB="0" distL="0" distR="0" wp14:anchorId="153E3E89" wp14:editId="0FF1C3F2">
                <wp:extent cx="920750" cy="707390"/>
                <wp:effectExtent l="0" t="0" r="0" b="0"/>
                <wp:docPr id="7" name="Picture 7" descr="\\Admin-Dc01\ian$\Pictures\values images\92fb26f23ee2f0825f6528481b4f2753[1].jpg"/>
                <wp:cNvGraphicFramePr/>
                <a:graphic xmlns:a="http://schemas.openxmlformats.org/drawingml/2006/main">
                  <a:graphicData uri="http://schemas.openxmlformats.org/drawingml/2006/picture">
                    <pic:pic xmlns:pic="http://schemas.openxmlformats.org/drawingml/2006/picture">
                      <pic:nvPicPr>
                        <pic:cNvPr id="4" name="Picture 4" descr="\\Admin-Dc01\ian$\Pictures\values images\92fb26f23ee2f0825f6528481b4f2753[1].jpg"/>
                        <pic:cNvPicPr/>
                      </pic:nvPicPr>
                      <pic:blipFill>
                        <a:blip r:embed="rId6" cstate="print">
                          <a:duotone>
                            <a:schemeClr val="accent3">
                              <a:shade val="45000"/>
                              <a:satMod val="135000"/>
                            </a:schemeClr>
                            <a:prstClr val="white"/>
                          </a:duotone>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920750" cy="707390"/>
                        </a:xfrm>
                        <a:prstGeom prst="rect">
                          <a:avLst/>
                        </a:prstGeom>
                        <a:noFill/>
                        <a:ln>
                          <a:noFill/>
                        </a:ln>
                      </pic:spPr>
                    </pic:pic>
                  </a:graphicData>
                </a:graphic>
              </wp:inline>
            </w:drawing>
          </w:r>
        </w:p>
      </w:tc>
      <w:tc>
        <w:tcPr>
          <w:tcW w:w="1890" w:type="dxa"/>
          <w:tcBorders>
            <w:top w:val="single" w:sz="4" w:space="0" w:color="auto"/>
            <w:left w:val="single" w:sz="4" w:space="0" w:color="auto"/>
            <w:bottom w:val="single" w:sz="4" w:space="0" w:color="auto"/>
            <w:right w:val="single" w:sz="4" w:space="0" w:color="auto"/>
          </w:tcBorders>
        </w:tcPr>
        <w:p w:rsidR="00A9583A" w:rsidRPr="00A9583A" w:rsidRDefault="00A9583A" w:rsidP="00A9583A">
          <w:pPr>
            <w:spacing w:before="240"/>
            <w:jc w:val="center"/>
            <w:rPr>
              <w:rFonts w:ascii="Tahoma" w:hAnsi="Tahoma" w:cs="Tahoma"/>
              <w:b/>
              <w:color w:val="76923C" w:themeColor="accent3" w:themeShade="BF"/>
              <w:szCs w:val="24"/>
            </w:rPr>
          </w:pPr>
          <w:r w:rsidRPr="00A9583A">
            <w:rPr>
              <w:rFonts w:ascii="Tahoma" w:hAnsi="Tahoma" w:cs="Tahoma"/>
              <w:b/>
              <w:color w:val="76923C" w:themeColor="accent3" w:themeShade="BF"/>
              <w:szCs w:val="24"/>
            </w:rPr>
            <w:t>FLYING HIGH</w:t>
          </w:r>
        </w:p>
        <w:p w:rsidR="00A9583A" w:rsidRPr="00A9583A" w:rsidRDefault="00A9583A" w:rsidP="00A9583A">
          <w:pPr>
            <w:spacing w:before="120"/>
            <w:jc w:val="center"/>
            <w:rPr>
              <w:rFonts w:ascii="Tahoma" w:hAnsi="Tahoma" w:cs="Tahoma"/>
              <w:b/>
              <w:color w:val="339966"/>
              <w:szCs w:val="24"/>
            </w:rPr>
          </w:pPr>
          <w:r>
            <w:rPr>
              <w:noProof/>
            </w:rPr>
            <w:drawing>
              <wp:inline distT="0" distB="0" distL="0" distR="0" wp14:anchorId="48F6DAE7" wp14:editId="4138AE67">
                <wp:extent cx="688975" cy="753745"/>
                <wp:effectExtent l="0" t="0" r="0" b="8255"/>
                <wp:docPr id="3" name="Picture 3" descr="\\admin-dc01\ian$\Pictures\values images\skylark1[1].gif"/>
                <wp:cNvGraphicFramePr/>
                <a:graphic xmlns:a="http://schemas.openxmlformats.org/drawingml/2006/main">
                  <a:graphicData uri="http://schemas.openxmlformats.org/drawingml/2006/picture">
                    <pic:pic xmlns:pic="http://schemas.openxmlformats.org/drawingml/2006/picture">
                      <pic:nvPicPr>
                        <pic:cNvPr id="3" name="Picture 3" descr="\\admin-dc01\ian$\Pictures\values images\skylark1[1].gif"/>
                        <pic:cNvPicPr/>
                      </pic:nvPicPr>
                      <pic:blipFill>
                        <a:blip r:embed="rId8" cstate="print">
                          <a:duotone>
                            <a:schemeClr val="accent3">
                              <a:shade val="45000"/>
                              <a:satMod val="135000"/>
                            </a:schemeClr>
                            <a:prstClr val="white"/>
                          </a:duotone>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88975" cy="753745"/>
                        </a:xfrm>
                        <a:prstGeom prst="rect">
                          <a:avLst/>
                        </a:prstGeom>
                        <a:noFill/>
                        <a:ln>
                          <a:noFill/>
                        </a:ln>
                      </pic:spPr>
                    </pic:pic>
                  </a:graphicData>
                </a:graphic>
              </wp:inline>
            </w:drawing>
          </w:r>
        </w:p>
      </w:tc>
    </w:tr>
  </w:tbl>
  <w:p w:rsidR="00BA05A6" w:rsidRDefault="00BA05A6" w:rsidP="006A5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121"/>
    <w:multiLevelType w:val="hybridMultilevel"/>
    <w:tmpl w:val="6D90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F7AE2"/>
    <w:multiLevelType w:val="hybridMultilevel"/>
    <w:tmpl w:val="2A2C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54BC"/>
    <w:multiLevelType w:val="hybridMultilevel"/>
    <w:tmpl w:val="146E44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84421"/>
    <w:multiLevelType w:val="hybridMultilevel"/>
    <w:tmpl w:val="C4B26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70098"/>
    <w:multiLevelType w:val="hybridMultilevel"/>
    <w:tmpl w:val="C85C258C"/>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144E35ED"/>
    <w:multiLevelType w:val="hybridMultilevel"/>
    <w:tmpl w:val="1B828B28"/>
    <w:lvl w:ilvl="0" w:tplc="1D5EE170">
      <w:start w:val="1"/>
      <w:numFmt w:val="lowerLetter"/>
      <w:lvlText w:val="%1)"/>
      <w:lvlJc w:val="left"/>
      <w:pPr>
        <w:tabs>
          <w:tab w:val="num" w:pos="720"/>
        </w:tabs>
        <w:ind w:left="720" w:hanging="360"/>
      </w:pPr>
      <w:rPr>
        <w:rFonts w:cs="Times New Roman"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0C4B3A"/>
    <w:multiLevelType w:val="hybridMultilevel"/>
    <w:tmpl w:val="7C5677F0"/>
    <w:lvl w:ilvl="0" w:tplc="0B007DE6">
      <w:start w:val="1"/>
      <w:numFmt w:val="lowerLetter"/>
      <w:lvlText w:val="%1)"/>
      <w:lvlJc w:val="left"/>
      <w:pPr>
        <w:tabs>
          <w:tab w:val="num" w:pos="720"/>
        </w:tabs>
        <w:ind w:left="720" w:hanging="360"/>
      </w:pPr>
      <w:rPr>
        <w:rFonts w:cs="Times New Roman"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B076EF"/>
    <w:multiLevelType w:val="hybridMultilevel"/>
    <w:tmpl w:val="212E6826"/>
    <w:lvl w:ilvl="0" w:tplc="BF36091A">
      <w:start w:val="1"/>
      <w:numFmt w:val="lowerLetter"/>
      <w:lvlText w:val="%1)"/>
      <w:lvlJc w:val="left"/>
      <w:pPr>
        <w:tabs>
          <w:tab w:val="num" w:pos="360"/>
        </w:tabs>
        <w:ind w:left="360" w:hanging="360"/>
      </w:pPr>
      <w:rPr>
        <w:rFonts w:cs="Times New Roman" w:hint="default"/>
        <w:b w:val="0"/>
        <w:i w:val="0"/>
        <w:sz w:val="2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D347F34"/>
    <w:multiLevelType w:val="hybridMultilevel"/>
    <w:tmpl w:val="72E086D0"/>
    <w:lvl w:ilvl="0" w:tplc="0809000F">
      <w:start w:val="1"/>
      <w:numFmt w:val="decimal"/>
      <w:lvlText w:val="%1."/>
      <w:lvlJc w:val="left"/>
      <w:pPr>
        <w:ind w:left="180" w:hanging="360"/>
      </w:pPr>
      <w:rPr>
        <w:rFonts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9" w15:restartNumberingAfterBreak="0">
    <w:nsid w:val="1DB30D42"/>
    <w:multiLevelType w:val="hybridMultilevel"/>
    <w:tmpl w:val="C3F66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51DFF"/>
    <w:multiLevelType w:val="hybridMultilevel"/>
    <w:tmpl w:val="EF0C60AA"/>
    <w:lvl w:ilvl="0" w:tplc="DA849716">
      <w:start w:val="1"/>
      <w:numFmt w:val="lowerLetter"/>
      <w:lvlText w:val="%1)"/>
      <w:lvlJc w:val="left"/>
      <w:pPr>
        <w:tabs>
          <w:tab w:val="num" w:pos="720"/>
        </w:tabs>
        <w:ind w:left="720" w:hanging="360"/>
      </w:pPr>
      <w:rPr>
        <w:rFonts w:cs="Times New Roman"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97080E"/>
    <w:multiLevelType w:val="hybridMultilevel"/>
    <w:tmpl w:val="84D670E2"/>
    <w:lvl w:ilvl="0" w:tplc="CFD25BCC">
      <w:start w:val="1"/>
      <w:numFmt w:val="lowerLetter"/>
      <w:lvlText w:val="%1)"/>
      <w:lvlJc w:val="left"/>
      <w:pPr>
        <w:tabs>
          <w:tab w:val="num" w:pos="360"/>
        </w:tabs>
        <w:ind w:left="360" w:hanging="360"/>
      </w:pPr>
      <w:rPr>
        <w:rFonts w:cs="Times New Roman" w:hint="default"/>
        <w:b w:val="0"/>
        <w:i w:val="0"/>
        <w:sz w:val="2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3BD4D24"/>
    <w:multiLevelType w:val="hybridMultilevel"/>
    <w:tmpl w:val="2CD2ED0A"/>
    <w:lvl w:ilvl="0" w:tplc="8B166BA4">
      <w:start w:val="1"/>
      <w:numFmt w:val="lowerLetter"/>
      <w:lvlText w:val="%1)"/>
      <w:lvlJc w:val="left"/>
      <w:pPr>
        <w:tabs>
          <w:tab w:val="num" w:pos="720"/>
        </w:tabs>
        <w:ind w:left="720" w:hanging="360"/>
      </w:pPr>
      <w:rPr>
        <w:rFonts w:cs="Times New Roman"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D529A4"/>
    <w:multiLevelType w:val="hybridMultilevel"/>
    <w:tmpl w:val="722A3A26"/>
    <w:lvl w:ilvl="0" w:tplc="456CB88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745FF4"/>
    <w:multiLevelType w:val="hybridMultilevel"/>
    <w:tmpl w:val="DE10A4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0C3B6A"/>
    <w:multiLevelType w:val="hybridMultilevel"/>
    <w:tmpl w:val="106E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8599B"/>
    <w:multiLevelType w:val="hybridMultilevel"/>
    <w:tmpl w:val="B6B4A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F10B67"/>
    <w:multiLevelType w:val="hybridMultilevel"/>
    <w:tmpl w:val="47749EE8"/>
    <w:lvl w:ilvl="0" w:tplc="5C70BBA4">
      <w:start w:val="1"/>
      <w:numFmt w:val="lowerLetter"/>
      <w:lvlText w:val="%1)"/>
      <w:lvlJc w:val="left"/>
      <w:pPr>
        <w:tabs>
          <w:tab w:val="num" w:pos="360"/>
        </w:tabs>
        <w:ind w:left="360" w:hanging="360"/>
      </w:pPr>
      <w:rPr>
        <w:rFonts w:cs="Times New Roman" w:hint="default"/>
        <w:b/>
        <w:i w:val="0"/>
        <w:color w:val="auto"/>
        <w:sz w:val="20"/>
        <w:szCs w:val="20"/>
      </w:rPr>
    </w:lvl>
    <w:lvl w:ilvl="1" w:tplc="08090001">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E668F"/>
    <w:multiLevelType w:val="hybridMultilevel"/>
    <w:tmpl w:val="800CC586"/>
    <w:lvl w:ilvl="0" w:tplc="8D50B1DE">
      <w:start w:val="1"/>
      <w:numFmt w:val="lowerLetter"/>
      <w:lvlText w:val="%1)"/>
      <w:lvlJc w:val="left"/>
      <w:pPr>
        <w:tabs>
          <w:tab w:val="num" w:pos="720"/>
        </w:tabs>
        <w:ind w:left="720" w:hanging="360"/>
      </w:pPr>
      <w:rPr>
        <w:rFonts w:cs="Times New Roman"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9F3B2F"/>
    <w:multiLevelType w:val="hybridMultilevel"/>
    <w:tmpl w:val="69404DB0"/>
    <w:lvl w:ilvl="0" w:tplc="5C70BBA4">
      <w:start w:val="1"/>
      <w:numFmt w:val="lowerLetter"/>
      <w:lvlText w:val="%1)"/>
      <w:lvlJc w:val="left"/>
      <w:pPr>
        <w:tabs>
          <w:tab w:val="num" w:pos="720"/>
        </w:tabs>
        <w:ind w:left="720" w:hanging="360"/>
      </w:pPr>
      <w:rPr>
        <w:rFonts w:cs="Times New Roman" w:hint="default"/>
        <w:b/>
        <w:i w:val="0"/>
        <w:color w:val="auto"/>
        <w:sz w:val="20"/>
        <w:szCs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237F65"/>
    <w:multiLevelType w:val="hybridMultilevel"/>
    <w:tmpl w:val="99467B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727D2F"/>
    <w:multiLevelType w:val="hybridMultilevel"/>
    <w:tmpl w:val="A906FD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9122C3"/>
    <w:multiLevelType w:val="singleLevel"/>
    <w:tmpl w:val="AE209E18"/>
    <w:lvl w:ilvl="0">
      <w:start w:val="4"/>
      <w:numFmt w:val="decimal"/>
      <w:lvlText w:val="%1."/>
      <w:lvlJc w:val="left"/>
      <w:pPr>
        <w:tabs>
          <w:tab w:val="num" w:pos="360"/>
        </w:tabs>
        <w:ind w:left="360" w:hanging="360"/>
      </w:pPr>
      <w:rPr>
        <w:rFonts w:cs="Times New Roman"/>
      </w:rPr>
    </w:lvl>
  </w:abstractNum>
  <w:abstractNum w:abstractNumId="23" w15:restartNumberingAfterBreak="0">
    <w:nsid w:val="3F2775D2"/>
    <w:multiLevelType w:val="hybridMultilevel"/>
    <w:tmpl w:val="9B22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C00BB"/>
    <w:multiLevelType w:val="hybridMultilevel"/>
    <w:tmpl w:val="535E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968B2"/>
    <w:multiLevelType w:val="hybridMultilevel"/>
    <w:tmpl w:val="348E93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194816"/>
    <w:multiLevelType w:val="hybridMultilevel"/>
    <w:tmpl w:val="89B2056C"/>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7" w15:restartNumberingAfterBreak="0">
    <w:nsid w:val="51A733ED"/>
    <w:multiLevelType w:val="hybridMultilevel"/>
    <w:tmpl w:val="92460520"/>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8" w15:restartNumberingAfterBreak="0">
    <w:nsid w:val="52C93C16"/>
    <w:multiLevelType w:val="hybridMultilevel"/>
    <w:tmpl w:val="BE1246DE"/>
    <w:lvl w:ilvl="0" w:tplc="456CB88A">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807A28"/>
    <w:multiLevelType w:val="hybridMultilevel"/>
    <w:tmpl w:val="EB1C4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73E29"/>
    <w:multiLevelType w:val="hybridMultilevel"/>
    <w:tmpl w:val="E3AE0CB2"/>
    <w:lvl w:ilvl="0" w:tplc="7C8680F4">
      <w:start w:val="1"/>
      <w:numFmt w:val="lowerLetter"/>
      <w:lvlText w:val="%1)"/>
      <w:lvlJc w:val="left"/>
      <w:pPr>
        <w:tabs>
          <w:tab w:val="num" w:pos="720"/>
        </w:tabs>
        <w:ind w:left="720" w:hanging="360"/>
      </w:pPr>
      <w:rPr>
        <w:rFonts w:cs="Times New Roman"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EF704F"/>
    <w:multiLevelType w:val="hybridMultilevel"/>
    <w:tmpl w:val="9914305A"/>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2" w15:restartNumberingAfterBreak="0">
    <w:nsid w:val="65DC021E"/>
    <w:multiLevelType w:val="hybridMultilevel"/>
    <w:tmpl w:val="CB2A9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4C4EB0"/>
    <w:multiLevelType w:val="hybridMultilevel"/>
    <w:tmpl w:val="D382AE9C"/>
    <w:lvl w:ilvl="0" w:tplc="5470C6B0">
      <w:start w:val="1"/>
      <w:numFmt w:val="lowerLetter"/>
      <w:lvlText w:val="%1)"/>
      <w:lvlJc w:val="left"/>
      <w:pPr>
        <w:tabs>
          <w:tab w:val="num" w:pos="720"/>
        </w:tabs>
        <w:ind w:left="720" w:hanging="360"/>
      </w:pPr>
      <w:rPr>
        <w:rFonts w:cs="Times New Roman"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0317F0"/>
    <w:multiLevelType w:val="hybridMultilevel"/>
    <w:tmpl w:val="F594EF2C"/>
    <w:lvl w:ilvl="0" w:tplc="5C70BBA4">
      <w:start w:val="1"/>
      <w:numFmt w:val="lowerLetter"/>
      <w:lvlText w:val="%1)"/>
      <w:lvlJc w:val="left"/>
      <w:pPr>
        <w:tabs>
          <w:tab w:val="num" w:pos="720"/>
        </w:tabs>
        <w:ind w:left="720" w:hanging="360"/>
      </w:pPr>
      <w:rPr>
        <w:rFonts w:cs="Times New Roman" w:hint="default"/>
        <w:b/>
        <w:i w:val="0"/>
        <w:color w:val="auto"/>
        <w:sz w:val="20"/>
        <w:szCs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DB5ED0"/>
    <w:multiLevelType w:val="hybridMultilevel"/>
    <w:tmpl w:val="0220F69E"/>
    <w:lvl w:ilvl="0" w:tplc="CFD25BCC">
      <w:start w:val="1"/>
      <w:numFmt w:val="lowerLetter"/>
      <w:lvlText w:val="%1)"/>
      <w:lvlJc w:val="left"/>
      <w:pPr>
        <w:tabs>
          <w:tab w:val="num" w:pos="720"/>
        </w:tabs>
        <w:ind w:left="720" w:hanging="360"/>
      </w:pPr>
      <w:rPr>
        <w:rFonts w:cs="Times New Roman" w:hint="default"/>
        <w:b w:val="0"/>
        <w:i w:val="0"/>
        <w:sz w:val="20"/>
      </w:rPr>
    </w:lvl>
    <w:lvl w:ilvl="1" w:tplc="0809001B">
      <w:start w:val="1"/>
      <w:numFmt w:val="lowerRoman"/>
      <w:lvlText w:val="%2."/>
      <w:lvlJc w:val="right"/>
      <w:pPr>
        <w:tabs>
          <w:tab w:val="num" w:pos="1440"/>
        </w:tabs>
        <w:ind w:left="1440" w:hanging="360"/>
      </w:pPr>
      <w:rPr>
        <w:rFonts w:cs="Times New Roman" w:hint="default"/>
        <w:b w:val="0"/>
        <w:i w:val="0"/>
        <w:sz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A631DE"/>
    <w:multiLevelType w:val="hybridMultilevel"/>
    <w:tmpl w:val="5C08FC88"/>
    <w:lvl w:ilvl="0" w:tplc="68DE6310">
      <w:start w:val="1"/>
      <w:numFmt w:val="lowerLetter"/>
      <w:lvlText w:val="%1)"/>
      <w:lvlJc w:val="left"/>
      <w:pPr>
        <w:tabs>
          <w:tab w:val="num" w:pos="720"/>
        </w:tabs>
        <w:ind w:left="720" w:hanging="360"/>
      </w:pPr>
      <w:rPr>
        <w:rFonts w:cs="Times New Roman" w:hint="default"/>
        <w:b w:val="0"/>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712B17"/>
    <w:multiLevelType w:val="hybridMultilevel"/>
    <w:tmpl w:val="750A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625D3B"/>
    <w:multiLevelType w:val="singleLevel"/>
    <w:tmpl w:val="0409000F"/>
    <w:lvl w:ilvl="0">
      <w:start w:val="1"/>
      <w:numFmt w:val="decimal"/>
      <w:lvlText w:val="%1."/>
      <w:lvlJc w:val="left"/>
      <w:pPr>
        <w:ind w:left="720" w:hanging="360"/>
      </w:pPr>
      <w:rPr>
        <w:rFonts w:cs="Times New Roman"/>
      </w:rPr>
    </w:lvl>
  </w:abstractNum>
  <w:abstractNum w:abstractNumId="39" w15:restartNumberingAfterBreak="0">
    <w:nsid w:val="7C9B1E2E"/>
    <w:multiLevelType w:val="hybridMultilevel"/>
    <w:tmpl w:val="EA2C3D86"/>
    <w:lvl w:ilvl="0" w:tplc="5C70BBA4">
      <w:start w:val="1"/>
      <w:numFmt w:val="lowerLetter"/>
      <w:lvlText w:val="%1)"/>
      <w:lvlJc w:val="left"/>
      <w:pPr>
        <w:tabs>
          <w:tab w:val="num" w:pos="720"/>
        </w:tabs>
        <w:ind w:left="720" w:hanging="360"/>
      </w:pPr>
      <w:rPr>
        <w:rFonts w:cs="Times New Roman" w:hint="default"/>
        <w:b/>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2"/>
  </w:num>
  <w:num w:numId="3">
    <w:abstractNumId w:val="25"/>
  </w:num>
  <w:num w:numId="4">
    <w:abstractNumId w:val="9"/>
  </w:num>
  <w:num w:numId="5">
    <w:abstractNumId w:val="2"/>
  </w:num>
  <w:num w:numId="6">
    <w:abstractNumId w:val="21"/>
  </w:num>
  <w:num w:numId="7">
    <w:abstractNumId w:val="28"/>
  </w:num>
  <w:num w:numId="8">
    <w:abstractNumId w:val="36"/>
  </w:num>
  <w:num w:numId="9">
    <w:abstractNumId w:val="34"/>
  </w:num>
  <w:num w:numId="10">
    <w:abstractNumId w:val="39"/>
  </w:num>
  <w:num w:numId="11">
    <w:abstractNumId w:val="19"/>
  </w:num>
  <w:num w:numId="12">
    <w:abstractNumId w:val="17"/>
  </w:num>
  <w:num w:numId="13">
    <w:abstractNumId w:val="18"/>
  </w:num>
  <w:num w:numId="14">
    <w:abstractNumId w:val="5"/>
  </w:num>
  <w:num w:numId="15">
    <w:abstractNumId w:val="10"/>
  </w:num>
  <w:num w:numId="16">
    <w:abstractNumId w:val="6"/>
  </w:num>
  <w:num w:numId="17">
    <w:abstractNumId w:val="30"/>
  </w:num>
  <w:num w:numId="18">
    <w:abstractNumId w:val="33"/>
  </w:num>
  <w:num w:numId="19">
    <w:abstractNumId w:val="12"/>
  </w:num>
  <w:num w:numId="20">
    <w:abstractNumId w:val="7"/>
  </w:num>
  <w:num w:numId="21">
    <w:abstractNumId w:val="11"/>
  </w:num>
  <w:num w:numId="22">
    <w:abstractNumId w:val="35"/>
  </w:num>
  <w:num w:numId="23">
    <w:abstractNumId w:val="13"/>
  </w:num>
  <w:num w:numId="24">
    <w:abstractNumId w:val="23"/>
  </w:num>
  <w:num w:numId="25">
    <w:abstractNumId w:val="37"/>
  </w:num>
  <w:num w:numId="26">
    <w:abstractNumId w:val="24"/>
  </w:num>
  <w:num w:numId="27">
    <w:abstractNumId w:val="0"/>
  </w:num>
  <w:num w:numId="28">
    <w:abstractNumId w:val="15"/>
  </w:num>
  <w:num w:numId="29">
    <w:abstractNumId w:val="14"/>
  </w:num>
  <w:num w:numId="30">
    <w:abstractNumId w:val="20"/>
  </w:num>
  <w:num w:numId="31">
    <w:abstractNumId w:val="29"/>
  </w:num>
  <w:num w:numId="32">
    <w:abstractNumId w:val="16"/>
  </w:num>
  <w:num w:numId="33">
    <w:abstractNumId w:val="3"/>
  </w:num>
  <w:num w:numId="34">
    <w:abstractNumId w:val="4"/>
  </w:num>
  <w:num w:numId="35">
    <w:abstractNumId w:val="32"/>
  </w:num>
  <w:num w:numId="36">
    <w:abstractNumId w:val="31"/>
  </w:num>
  <w:num w:numId="37">
    <w:abstractNumId w:val="8"/>
  </w:num>
  <w:num w:numId="38">
    <w:abstractNumId w:val="26"/>
  </w:num>
  <w:num w:numId="39">
    <w:abstractNumId w:val="27"/>
  </w:num>
  <w:num w:numId="40">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55"/>
    <w:rsid w:val="00002FC4"/>
    <w:rsid w:val="00004E93"/>
    <w:rsid w:val="00015D08"/>
    <w:rsid w:val="00020845"/>
    <w:rsid w:val="00032495"/>
    <w:rsid w:val="000854A5"/>
    <w:rsid w:val="00086382"/>
    <w:rsid w:val="0008753F"/>
    <w:rsid w:val="000B43AD"/>
    <w:rsid w:val="000B743D"/>
    <w:rsid w:val="000C7681"/>
    <w:rsid w:val="000D3A90"/>
    <w:rsid w:val="000D73CB"/>
    <w:rsid w:val="000E29D5"/>
    <w:rsid w:val="0010000E"/>
    <w:rsid w:val="0011072B"/>
    <w:rsid w:val="001264FB"/>
    <w:rsid w:val="001504C9"/>
    <w:rsid w:val="001634BD"/>
    <w:rsid w:val="00165381"/>
    <w:rsid w:val="00173CEE"/>
    <w:rsid w:val="001873C3"/>
    <w:rsid w:val="001A4E0A"/>
    <w:rsid w:val="001C64F9"/>
    <w:rsid w:val="001C77CD"/>
    <w:rsid w:val="001D3DE8"/>
    <w:rsid w:val="001E5355"/>
    <w:rsid w:val="001E7FC6"/>
    <w:rsid w:val="001F7DEF"/>
    <w:rsid w:val="00204D1A"/>
    <w:rsid w:val="00215320"/>
    <w:rsid w:val="0022253A"/>
    <w:rsid w:val="00227694"/>
    <w:rsid w:val="00283D1E"/>
    <w:rsid w:val="002910E4"/>
    <w:rsid w:val="002A2886"/>
    <w:rsid w:val="002B3AE3"/>
    <w:rsid w:val="002D1E7C"/>
    <w:rsid w:val="002E163F"/>
    <w:rsid w:val="002E30AE"/>
    <w:rsid w:val="002F0F68"/>
    <w:rsid w:val="00313D2C"/>
    <w:rsid w:val="003245A5"/>
    <w:rsid w:val="00341F26"/>
    <w:rsid w:val="00343A41"/>
    <w:rsid w:val="003558A5"/>
    <w:rsid w:val="00365DC3"/>
    <w:rsid w:val="00370D72"/>
    <w:rsid w:val="003826C6"/>
    <w:rsid w:val="003876DD"/>
    <w:rsid w:val="003A34CF"/>
    <w:rsid w:val="003A7824"/>
    <w:rsid w:val="003C198D"/>
    <w:rsid w:val="003D4671"/>
    <w:rsid w:val="003D5C95"/>
    <w:rsid w:val="003D730D"/>
    <w:rsid w:val="003E5814"/>
    <w:rsid w:val="003F2C29"/>
    <w:rsid w:val="003F4C9C"/>
    <w:rsid w:val="00403054"/>
    <w:rsid w:val="004064DE"/>
    <w:rsid w:val="004068AF"/>
    <w:rsid w:val="00415583"/>
    <w:rsid w:val="00443163"/>
    <w:rsid w:val="00455DF9"/>
    <w:rsid w:val="00457C48"/>
    <w:rsid w:val="00457CBC"/>
    <w:rsid w:val="00461BAF"/>
    <w:rsid w:val="004738DC"/>
    <w:rsid w:val="0049399E"/>
    <w:rsid w:val="004A07C1"/>
    <w:rsid w:val="004A5D73"/>
    <w:rsid w:val="004D78E6"/>
    <w:rsid w:val="00510591"/>
    <w:rsid w:val="00526C94"/>
    <w:rsid w:val="00537162"/>
    <w:rsid w:val="00562C6C"/>
    <w:rsid w:val="00570165"/>
    <w:rsid w:val="00576DBD"/>
    <w:rsid w:val="005841E9"/>
    <w:rsid w:val="00590E6F"/>
    <w:rsid w:val="00594E41"/>
    <w:rsid w:val="005A2D5C"/>
    <w:rsid w:val="005B63B6"/>
    <w:rsid w:val="005D34CA"/>
    <w:rsid w:val="005D34D0"/>
    <w:rsid w:val="005E0515"/>
    <w:rsid w:val="005E15BB"/>
    <w:rsid w:val="005F1AC8"/>
    <w:rsid w:val="005F34A6"/>
    <w:rsid w:val="00601459"/>
    <w:rsid w:val="00604F42"/>
    <w:rsid w:val="006153BB"/>
    <w:rsid w:val="00666933"/>
    <w:rsid w:val="00696552"/>
    <w:rsid w:val="006A5257"/>
    <w:rsid w:val="006C3F55"/>
    <w:rsid w:val="006D1452"/>
    <w:rsid w:val="006D5F16"/>
    <w:rsid w:val="006F055B"/>
    <w:rsid w:val="006F0876"/>
    <w:rsid w:val="006F2413"/>
    <w:rsid w:val="00717F6B"/>
    <w:rsid w:val="007204D8"/>
    <w:rsid w:val="00724F15"/>
    <w:rsid w:val="00736F0E"/>
    <w:rsid w:val="00742971"/>
    <w:rsid w:val="007609D1"/>
    <w:rsid w:val="00763353"/>
    <w:rsid w:val="00763D19"/>
    <w:rsid w:val="0077093B"/>
    <w:rsid w:val="00775F97"/>
    <w:rsid w:val="00777DDC"/>
    <w:rsid w:val="0078042A"/>
    <w:rsid w:val="00786677"/>
    <w:rsid w:val="00794D73"/>
    <w:rsid w:val="007A1035"/>
    <w:rsid w:val="007A26FB"/>
    <w:rsid w:val="007A4B0F"/>
    <w:rsid w:val="007B39A7"/>
    <w:rsid w:val="007B39E6"/>
    <w:rsid w:val="007B7376"/>
    <w:rsid w:val="007B7883"/>
    <w:rsid w:val="007E29FD"/>
    <w:rsid w:val="007E2EEA"/>
    <w:rsid w:val="007E5FD1"/>
    <w:rsid w:val="007F1BC1"/>
    <w:rsid w:val="00800250"/>
    <w:rsid w:val="008345DA"/>
    <w:rsid w:val="0084401F"/>
    <w:rsid w:val="00852890"/>
    <w:rsid w:val="0086002A"/>
    <w:rsid w:val="0086109B"/>
    <w:rsid w:val="0087536D"/>
    <w:rsid w:val="00881368"/>
    <w:rsid w:val="00896676"/>
    <w:rsid w:val="008F57B5"/>
    <w:rsid w:val="008F58C1"/>
    <w:rsid w:val="008F5F9F"/>
    <w:rsid w:val="0090695B"/>
    <w:rsid w:val="009311D5"/>
    <w:rsid w:val="009338D5"/>
    <w:rsid w:val="00940003"/>
    <w:rsid w:val="00946A43"/>
    <w:rsid w:val="00957311"/>
    <w:rsid w:val="00961E59"/>
    <w:rsid w:val="009671EF"/>
    <w:rsid w:val="009A0A37"/>
    <w:rsid w:val="009A6F88"/>
    <w:rsid w:val="009B49EA"/>
    <w:rsid w:val="009C2976"/>
    <w:rsid w:val="00A00A0C"/>
    <w:rsid w:val="00A014B3"/>
    <w:rsid w:val="00A056CF"/>
    <w:rsid w:val="00A11FA4"/>
    <w:rsid w:val="00A142EC"/>
    <w:rsid w:val="00A23B2F"/>
    <w:rsid w:val="00A537C5"/>
    <w:rsid w:val="00A628E7"/>
    <w:rsid w:val="00A74097"/>
    <w:rsid w:val="00A95357"/>
    <w:rsid w:val="00A9583A"/>
    <w:rsid w:val="00AC0DB1"/>
    <w:rsid w:val="00AD276E"/>
    <w:rsid w:val="00AF1C55"/>
    <w:rsid w:val="00B05FB4"/>
    <w:rsid w:val="00B06929"/>
    <w:rsid w:val="00B070CA"/>
    <w:rsid w:val="00B1753C"/>
    <w:rsid w:val="00B43912"/>
    <w:rsid w:val="00B50B4E"/>
    <w:rsid w:val="00B6207E"/>
    <w:rsid w:val="00B708DE"/>
    <w:rsid w:val="00B733D4"/>
    <w:rsid w:val="00B810BE"/>
    <w:rsid w:val="00B86FF9"/>
    <w:rsid w:val="00BA05A6"/>
    <w:rsid w:val="00BB36D5"/>
    <w:rsid w:val="00BD6C35"/>
    <w:rsid w:val="00BE63AF"/>
    <w:rsid w:val="00BF0478"/>
    <w:rsid w:val="00BF70BD"/>
    <w:rsid w:val="00C148F8"/>
    <w:rsid w:val="00C246D8"/>
    <w:rsid w:val="00C24C7E"/>
    <w:rsid w:val="00C31647"/>
    <w:rsid w:val="00C53D3E"/>
    <w:rsid w:val="00C62253"/>
    <w:rsid w:val="00CB1BB1"/>
    <w:rsid w:val="00CC0215"/>
    <w:rsid w:val="00CC1559"/>
    <w:rsid w:val="00CD33F2"/>
    <w:rsid w:val="00CF018D"/>
    <w:rsid w:val="00D10327"/>
    <w:rsid w:val="00D14940"/>
    <w:rsid w:val="00D16ABA"/>
    <w:rsid w:val="00D21FAB"/>
    <w:rsid w:val="00D228E1"/>
    <w:rsid w:val="00D3467D"/>
    <w:rsid w:val="00DA3260"/>
    <w:rsid w:val="00DA3298"/>
    <w:rsid w:val="00DB31A1"/>
    <w:rsid w:val="00DB598D"/>
    <w:rsid w:val="00DD2445"/>
    <w:rsid w:val="00DF0E74"/>
    <w:rsid w:val="00E03FF6"/>
    <w:rsid w:val="00E316B1"/>
    <w:rsid w:val="00E44B90"/>
    <w:rsid w:val="00E8287A"/>
    <w:rsid w:val="00E832DA"/>
    <w:rsid w:val="00E84D6A"/>
    <w:rsid w:val="00E86857"/>
    <w:rsid w:val="00E95785"/>
    <w:rsid w:val="00EA3ED5"/>
    <w:rsid w:val="00EA5149"/>
    <w:rsid w:val="00EA5D79"/>
    <w:rsid w:val="00EA7D9B"/>
    <w:rsid w:val="00EC2F3B"/>
    <w:rsid w:val="00EC7BD1"/>
    <w:rsid w:val="00ED521D"/>
    <w:rsid w:val="00EE06E8"/>
    <w:rsid w:val="00F054A0"/>
    <w:rsid w:val="00F13862"/>
    <w:rsid w:val="00F24A70"/>
    <w:rsid w:val="00F325AF"/>
    <w:rsid w:val="00F3314A"/>
    <w:rsid w:val="00F45A46"/>
    <w:rsid w:val="00F608EF"/>
    <w:rsid w:val="00F64E8A"/>
    <w:rsid w:val="00F748A9"/>
    <w:rsid w:val="00F9263D"/>
    <w:rsid w:val="00F9521A"/>
    <w:rsid w:val="00FC57A2"/>
    <w:rsid w:val="00FE4405"/>
    <w:rsid w:val="00FE51A3"/>
    <w:rsid w:val="00FE7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F67BFA5"/>
  <w14:defaultImageDpi w14:val="300"/>
  <w15:docId w15:val="{ABB6C70F-9582-491F-BF5D-1F372EB9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D5"/>
    <w:rPr>
      <w:sz w:val="24"/>
    </w:rPr>
  </w:style>
  <w:style w:type="paragraph" w:styleId="Heading1">
    <w:name w:val="heading 1"/>
    <w:basedOn w:val="Normal"/>
    <w:next w:val="Normal"/>
    <w:qFormat/>
    <w:rsid w:val="009311D5"/>
    <w:pPr>
      <w:keepNext/>
      <w:outlineLvl w:val="0"/>
    </w:pPr>
    <w:rPr>
      <w:b/>
      <w:sz w:val="32"/>
    </w:rPr>
  </w:style>
  <w:style w:type="paragraph" w:styleId="Heading2">
    <w:name w:val="heading 2"/>
    <w:basedOn w:val="Normal"/>
    <w:next w:val="Normal"/>
    <w:qFormat/>
    <w:rsid w:val="009311D5"/>
    <w:pPr>
      <w:keepNext/>
      <w:outlineLvl w:val="1"/>
    </w:pPr>
    <w:rPr>
      <w:sz w:val="28"/>
    </w:rPr>
  </w:style>
  <w:style w:type="paragraph" w:styleId="Heading3">
    <w:name w:val="heading 3"/>
    <w:basedOn w:val="Normal"/>
    <w:next w:val="Normal"/>
    <w:qFormat/>
    <w:rsid w:val="009311D5"/>
    <w:pPr>
      <w:keepNext/>
      <w:outlineLvl w:val="2"/>
    </w:pPr>
    <w:rPr>
      <w:b/>
    </w:rPr>
  </w:style>
  <w:style w:type="paragraph" w:styleId="Heading7">
    <w:name w:val="heading 7"/>
    <w:basedOn w:val="Normal"/>
    <w:next w:val="Normal"/>
    <w:qFormat/>
    <w:rsid w:val="00CC155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11D5"/>
    <w:pPr>
      <w:tabs>
        <w:tab w:val="center" w:pos="4153"/>
        <w:tab w:val="right" w:pos="8306"/>
      </w:tabs>
    </w:pPr>
  </w:style>
  <w:style w:type="paragraph" w:styleId="Footer">
    <w:name w:val="footer"/>
    <w:basedOn w:val="Normal"/>
    <w:rsid w:val="009311D5"/>
    <w:pPr>
      <w:tabs>
        <w:tab w:val="center" w:pos="4153"/>
        <w:tab w:val="right" w:pos="8306"/>
      </w:tabs>
    </w:pPr>
  </w:style>
  <w:style w:type="table" w:styleId="TableGrid">
    <w:name w:val="Table Grid"/>
    <w:basedOn w:val="TableNormal"/>
    <w:rsid w:val="00015D0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4C9C"/>
    <w:rPr>
      <w:rFonts w:ascii="Tahoma" w:hAnsi="Tahoma" w:cs="Tahoma"/>
      <w:sz w:val="16"/>
      <w:szCs w:val="16"/>
    </w:rPr>
  </w:style>
  <w:style w:type="paragraph" w:customStyle="1" w:styleId="indent4">
    <w:name w:val="indent4"/>
    <w:basedOn w:val="Normal"/>
    <w:rsid w:val="007609D1"/>
    <w:pPr>
      <w:ind w:left="567"/>
    </w:pPr>
  </w:style>
  <w:style w:type="paragraph" w:customStyle="1" w:styleId="Header2">
    <w:name w:val="Header2"/>
    <w:basedOn w:val="Normal"/>
    <w:next w:val="Normal"/>
    <w:rsid w:val="00C31647"/>
    <w:pPr>
      <w:keepNext/>
      <w:widowControl w:val="0"/>
      <w:spacing w:before="60" w:after="60"/>
    </w:pPr>
    <w:rPr>
      <w:b/>
      <w:kern w:val="22"/>
      <w:sz w:val="22"/>
    </w:rPr>
  </w:style>
  <w:style w:type="character" w:styleId="Hyperlink">
    <w:name w:val="Hyperlink"/>
    <w:rsid w:val="007B7883"/>
    <w:rPr>
      <w:color w:val="0000FF"/>
      <w:u w:val="single"/>
    </w:rPr>
  </w:style>
  <w:style w:type="paragraph" w:customStyle="1" w:styleId="Default">
    <w:name w:val="Default"/>
    <w:rsid w:val="006A5257"/>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6A5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8552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ent-tea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nt-teach.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2.png"/><Relationship Id="rId7" Type="http://schemas.microsoft.com/office/2007/relationships/hdphoto" Target="media/hdphoto3.wdp"/><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jpeg"/><Relationship Id="rId4" Type="http://schemas.microsoft.com/office/2007/relationships/hdphoto" Target="media/hdphoto2.wdp"/><Relationship Id="rId9"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2378-2230-4F68-B4C2-7E580CFE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1</CharactersWithSpaces>
  <SharedDoc>false</SharedDoc>
  <HLinks>
    <vt:vector size="6" baseType="variant">
      <vt:variant>
        <vt:i4>7012402</vt:i4>
      </vt:variant>
      <vt:variant>
        <vt:i4>0</vt:i4>
      </vt:variant>
      <vt:variant>
        <vt:i4>0</vt:i4>
      </vt:variant>
      <vt:variant>
        <vt:i4>5</vt:i4>
      </vt:variant>
      <vt:variant>
        <vt:lpwstr>http://www.kent-teach.com/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creator>Ann  Lewis</dc:creator>
  <cp:lastModifiedBy>Mrs C Sutcliffe</cp:lastModifiedBy>
  <cp:revision>2</cp:revision>
  <cp:lastPrinted>2020-01-20T14:30:00Z</cp:lastPrinted>
  <dcterms:created xsi:type="dcterms:W3CDTF">2020-01-21T15:04:00Z</dcterms:created>
  <dcterms:modified xsi:type="dcterms:W3CDTF">2020-01-21T15:04:00Z</dcterms:modified>
</cp:coreProperties>
</file>