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8240"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63360"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71456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61312"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w:t>
      </w:r>
      <w:r w:rsidR="002D2A5A">
        <w:t>l areas by Ofsted (March 2019</w:t>
      </w:r>
      <w:r>
        <w:t>),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6540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2D2A5A">
        <w:rPr>
          <w:rFonts w:eastAsia="Times New Roman" w:cs="Arial"/>
          <w:color w:val="404040" w:themeColor="text1" w:themeTint="BF"/>
          <w:lang w:val="en" w:eastAsia="en-GB"/>
        </w:rPr>
        <w:t>320</w:t>
      </w:r>
      <w:r w:rsidRPr="0014793C">
        <w:rPr>
          <w:rFonts w:eastAsia="Times New Roman" w:cs="Arial"/>
          <w:color w:val="333333"/>
          <w:lang w:val="en" w:eastAsia="en-GB"/>
        </w:rPr>
        <w:t xml:space="preserve"> pupils with profound, severe and complex needs including autism.  We are comprised of the following:</w:t>
      </w:r>
    </w:p>
    <w:p w:rsidR="00A722D1" w:rsidRPr="007D6A82"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r w:rsidR="00A722D1" w:rsidRPr="007D6A82">
        <w:rPr>
          <w:rFonts w:eastAsia="Times New Roman" w:cs="Arial"/>
          <w:b/>
          <w:color w:val="333333"/>
          <w:lang w:val="en" w:eastAsia="en-GB"/>
        </w:rPr>
        <w:t xml:space="preserve">Early Years </w:t>
      </w:r>
      <w:r w:rsidR="00A722D1" w:rsidRPr="007D6A82">
        <w:rPr>
          <w:rFonts w:eastAsia="Times New Roman" w:cs="Arial"/>
          <w:color w:val="333333"/>
          <w:lang w:val="en" w:eastAsia="en-GB"/>
        </w:rPr>
        <w:t xml:space="preserve">which includes our </w:t>
      </w:r>
      <w:r w:rsidR="00A722D1" w:rsidRPr="007D6A82">
        <w:rPr>
          <w:rFonts w:eastAsia="Times New Roman" w:cs="Arial"/>
          <w:b/>
          <w:color w:val="333333"/>
          <w:lang w:val="en" w:eastAsia="en-GB"/>
        </w:rPr>
        <w:t>Observation and Assessment</w:t>
      </w:r>
      <w:r w:rsidR="00A722D1" w:rsidRPr="007D6A82">
        <w:rPr>
          <w:rFonts w:eastAsia="Times New Roman" w:cs="Times New Roman"/>
          <w:b/>
          <w:color w:val="333333"/>
          <w:lang w:val="en" w:eastAsia="en-GB"/>
        </w:rPr>
        <w:t xml:space="preserve"> </w:t>
      </w:r>
      <w:r w:rsidR="00A722D1" w:rsidRPr="007D6A82">
        <w:rPr>
          <w:rFonts w:eastAsia="Times New Roman" w:cs="Arial"/>
          <w:b/>
          <w:color w:val="333333"/>
          <w:lang w:val="en" w:eastAsia="en-GB"/>
        </w:rPr>
        <w:t>Nursery</w:t>
      </w:r>
      <w:r w:rsidR="00A722D1" w:rsidRPr="007D6A82">
        <w:rPr>
          <w:rFonts w:eastAsia="Times New Roman" w:cs="Arial"/>
          <w:color w:val="333333"/>
          <w:lang w:val="en" w:eastAsia="en-GB"/>
        </w:rPr>
        <w:t>, Honey</w:t>
      </w:r>
      <w:r w:rsidR="00A722D1" w:rsidRPr="007D6A82">
        <w:rPr>
          <w:rFonts w:eastAsia="Times New Roman" w:cs="Times New Roman"/>
          <w:color w:val="333333"/>
          <w:lang w:val="en" w:eastAsia="en-GB"/>
        </w:rPr>
        <w:t xml:space="preserve"> Bees (</w:t>
      </w:r>
      <w:r w:rsidR="009A3D49">
        <w:rPr>
          <w:rFonts w:eastAsia="Times New Roman" w:cs="Times New Roman"/>
          <w:color w:val="333333"/>
          <w:lang w:val="en" w:eastAsia="en-GB"/>
        </w:rPr>
        <w:t>38</w:t>
      </w:r>
      <w:r w:rsidR="00A722D1" w:rsidRPr="007D6A82">
        <w:rPr>
          <w:rFonts w:eastAsia="Times New Roman" w:cs="Times New Roman"/>
          <w:color w:val="333333"/>
          <w:lang w:val="en" w:eastAsia="en-GB"/>
        </w:rPr>
        <w:t xml:space="preserve"> pupils – 3 classes)</w:t>
      </w:r>
      <w:r>
        <w:rPr>
          <w:rFonts w:eastAsia="Times New Roman" w:cs="Times New Roman"/>
          <w:color w:val="333333"/>
          <w:lang w:val="en" w:eastAsia="en-GB"/>
        </w:rPr>
        <w:t xml:space="preserve"> and </w:t>
      </w:r>
      <w:r w:rsidR="00A722D1" w:rsidRPr="007D6A82">
        <w:rPr>
          <w:rFonts w:eastAsia="Times New Roman" w:cs="Arial"/>
          <w:b/>
          <w:color w:val="333333"/>
          <w:lang w:val="en" w:eastAsia="en-GB"/>
        </w:rPr>
        <w:t>Primary Department</w:t>
      </w:r>
      <w:r w:rsidR="00A722D1" w:rsidRPr="007D6A82">
        <w:rPr>
          <w:rFonts w:eastAsia="Times New Roman" w:cs="Arial"/>
          <w:color w:val="333333"/>
          <w:lang w:val="en" w:eastAsia="en-GB"/>
        </w:rPr>
        <w:t xml:space="preserve"> (</w:t>
      </w:r>
      <w:r w:rsidR="009A3D49">
        <w:rPr>
          <w:rFonts w:eastAsia="Times New Roman" w:cs="Arial"/>
          <w:color w:val="333333"/>
          <w:lang w:val="en" w:eastAsia="en-GB"/>
        </w:rPr>
        <w:t xml:space="preserve">110 pupils – 13 </w:t>
      </w:r>
      <w:r w:rsidR="00A722D1"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9A3D49">
        <w:rPr>
          <w:rFonts w:eastAsia="Times New Roman" w:cs="Arial"/>
          <w:color w:val="333333"/>
          <w:lang w:val="en" w:eastAsia="en-GB"/>
        </w:rPr>
        <w:t xml:space="preserve"> (84 pupils – 9</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(52</w:t>
      </w:r>
      <w:r w:rsidRPr="0014793C">
        <w:rPr>
          <w:rFonts w:eastAsia="Times New Roman" w:cs="Arial"/>
          <w:color w:val="333333"/>
          <w:lang w:val="en" w:eastAsia="en-GB"/>
        </w:rPr>
        <w:t xml:space="preserve"> pupils – </w:t>
      </w:r>
      <w:r w:rsidR="009A3D49">
        <w:rPr>
          <w:rFonts w:eastAsia="Times New Roman" w:cs="Arial"/>
          <w:color w:val="333333"/>
          <w:lang w:val="en" w:eastAsia="en-GB"/>
        </w:rPr>
        <w:t>6</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Pr="0014793C">
        <w:rPr>
          <w:rFonts w:eastAsia="Times New Roman" w:cs="Arial"/>
          <w:color w:val="333333"/>
          <w:lang w:val="en" w:eastAsia="en-GB"/>
        </w:rPr>
        <w:t>The staff of Meadowfield (180 staff members) are highly skilled, dedicated, enthusiastic and have high expectations of what pupils can achieve.</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‘From the Nursery to the 6th Form, </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pupils develop a joy of learning at </w:t>
      </w:r>
    </w:p>
    <w:p w:rsidR="00C343BC" w:rsidRPr="0014793C" w:rsidRDefault="00C343BC" w:rsidP="00C343BC">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Meadowfield School’</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Ofsted, November 2014</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2"/>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96128"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0464"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rsidR="00F65F8D" w:rsidRDefault="006A7E44" w:rsidP="00F65F8D">
      <w:pPr>
        <w:rPr>
          <w:b/>
          <w:sz w:val="24"/>
          <w:szCs w:val="24"/>
        </w:rPr>
      </w:pPr>
      <w:r>
        <w:rPr>
          <w:b/>
          <w:sz w:val="24"/>
          <w:szCs w:val="24"/>
        </w:rPr>
        <w:t>B</w:t>
      </w:r>
      <w:r w:rsidR="00F65F8D" w:rsidRPr="0014793C">
        <w:rPr>
          <w:b/>
          <w:sz w:val="24"/>
          <w:szCs w:val="24"/>
        </w:rPr>
        <w:t xml:space="preserve">enefits include: </w:t>
      </w:r>
    </w:p>
    <w:p w:rsidR="00BF602B" w:rsidRDefault="002D2A5A" w:rsidP="00F65F8D">
      <w:pPr>
        <w:pStyle w:val="ListParagraph"/>
        <w:numPr>
          <w:ilvl w:val="0"/>
          <w:numId w:val="3"/>
        </w:numPr>
      </w:pPr>
      <w:r>
        <w:t>A thorough</w:t>
      </w:r>
      <w:r w:rsidR="00BF602B" w:rsidRPr="0014793C">
        <w:t xml:space="preserve"> Induction provided to support new staff members.</w:t>
      </w:r>
    </w:p>
    <w:p w:rsidR="002D2A5A" w:rsidRDefault="002D2A5A" w:rsidP="00F65F8D">
      <w:pPr>
        <w:pStyle w:val="ListParagraph"/>
        <w:numPr>
          <w:ilvl w:val="0"/>
          <w:numId w:val="3"/>
        </w:numPr>
      </w:pPr>
      <w:r>
        <w:t xml:space="preserve">Continuous Professional </w:t>
      </w:r>
      <w:r w:rsidR="00142C87" w:rsidRPr="001302F3">
        <w:t>Development</w:t>
      </w:r>
      <w:r>
        <w:t xml:space="preserve"> and Training.</w:t>
      </w:r>
    </w:p>
    <w:p w:rsidR="00142C87" w:rsidRDefault="002D2A5A" w:rsidP="00F65F8D">
      <w:pPr>
        <w:pStyle w:val="ListParagraph"/>
        <w:numPr>
          <w:ilvl w:val="0"/>
          <w:numId w:val="3"/>
        </w:numPr>
      </w:pPr>
      <w:r>
        <w:t>Coaching sessions for Teachers</w:t>
      </w:r>
      <w:r w:rsidR="00142C87" w:rsidRPr="001302F3">
        <w:t>.</w:t>
      </w:r>
    </w:p>
    <w:p w:rsidR="002D2A5A" w:rsidRPr="0014793C" w:rsidRDefault="002D2A5A" w:rsidP="002D2A5A">
      <w:pPr>
        <w:pStyle w:val="ListParagraph"/>
        <w:numPr>
          <w:ilvl w:val="0"/>
          <w:numId w:val="3"/>
        </w:numPr>
      </w:pPr>
      <w:r>
        <w:t xml:space="preserve">Effective </w:t>
      </w:r>
      <w:r>
        <w:t>Administrative Support.</w:t>
      </w:r>
    </w:p>
    <w:p w:rsidR="002D2A5A" w:rsidRDefault="002D2A5A" w:rsidP="002D2A5A">
      <w:pPr>
        <w:pStyle w:val="ListParagraph"/>
        <w:numPr>
          <w:ilvl w:val="0"/>
          <w:numId w:val="4"/>
        </w:numPr>
      </w:pPr>
      <w:r>
        <w:t>Wellbeing activities, including Gong Therapy and Yoga and use of the school gym.</w:t>
      </w:r>
      <w:r w:rsidRPr="002D2A5A">
        <w:t xml:space="preserve"> </w:t>
      </w:r>
    </w:p>
    <w:p w:rsidR="00BF602B" w:rsidRPr="002D2A5A" w:rsidRDefault="002D2A5A" w:rsidP="00BE01A6">
      <w:pPr>
        <w:pStyle w:val="ListParagraph"/>
        <w:numPr>
          <w:ilvl w:val="0"/>
          <w:numId w:val="4"/>
        </w:numPr>
        <w:rPr>
          <w:b/>
          <w:sz w:val="24"/>
          <w:szCs w:val="24"/>
        </w:rPr>
      </w:pPr>
      <w:r w:rsidRPr="0014793C">
        <w:t>Kent Rewards</w:t>
      </w:r>
      <w:r>
        <w:t>, which provides a range of discounts and cash-back for many well-known brands</w:t>
      </w:r>
      <w:r w:rsidRPr="0014793C">
        <w:t>.</w:t>
      </w:r>
      <w:bookmarkStart w:id="0" w:name="_GoBack"/>
      <w:bookmarkEnd w:id="0"/>
    </w:p>
    <w:p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rsidR="00F65F8D" w:rsidRPr="0014793C" w:rsidRDefault="00F65F8D" w:rsidP="00F65F8D">
      <w:pPr>
        <w:pStyle w:val="ListParagraph"/>
        <w:numPr>
          <w:ilvl w:val="0"/>
          <w:numId w:val="4"/>
        </w:numPr>
      </w:pPr>
      <w:r w:rsidRPr="0014793C">
        <w:t>Financial Incentive packag</w:t>
      </w:r>
      <w:r w:rsidR="002A6A63">
        <w:t>es.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712512" behindDoc="1" locked="0" layoutInCell="1" allowOverlap="0" wp14:anchorId="2189D574" wp14:editId="3FCE78F1">
            <wp:simplePos x="0" y="0"/>
            <wp:positionH relativeFrom="column">
              <wp:posOffset>4491355</wp:posOffset>
            </wp:positionH>
            <wp:positionV relativeFrom="paragraph">
              <wp:posOffset>-256540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F0" w:rsidRDefault="00B512F0" w:rsidP="00A722D1">
      <w:pPr>
        <w:jc w:val="center"/>
        <w:rPr>
          <w:b/>
          <w:color w:val="1F497D" w:themeColor="text2"/>
          <w:sz w:val="28"/>
          <w:szCs w:val="28"/>
        </w:rPr>
      </w:pPr>
    </w:p>
    <w:p w:rsidR="00F65F8D" w:rsidRPr="0014793C" w:rsidRDefault="00BF602B" w:rsidP="00DD5F3A">
      <w:pPr>
        <w:jc w:val="center"/>
        <w:rPr>
          <w:b/>
          <w:color w:val="1F497D" w:themeColor="text2"/>
          <w:sz w:val="28"/>
          <w:szCs w:val="28"/>
        </w:rPr>
      </w:pPr>
      <w:r w:rsidRPr="0014793C">
        <w:rPr>
          <w:b/>
          <w:color w:val="1F497D" w:themeColor="text2"/>
          <w:sz w:val="28"/>
          <w:szCs w:val="28"/>
        </w:rPr>
        <w:lastRenderedPageBreak/>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716608"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gmail,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45" w:rsidRDefault="002C7545" w:rsidP="00B512F0">
      <w:pPr>
        <w:spacing w:after="0" w:line="240" w:lineRule="auto"/>
      </w:pPr>
      <w:r>
        <w:separator/>
      </w:r>
    </w:p>
  </w:endnote>
  <w:endnote w:type="continuationSeparator" w:id="0">
    <w:p w:rsidR="002C7545" w:rsidRDefault="002C7545"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C96EB9">
          <w:rPr>
            <w:noProof/>
          </w:rPr>
          <w:t>9</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45" w:rsidRDefault="002C7545" w:rsidP="00B512F0">
      <w:pPr>
        <w:spacing w:after="0" w:line="240" w:lineRule="auto"/>
      </w:pPr>
      <w:r>
        <w:separator/>
      </w:r>
    </w:p>
  </w:footnote>
  <w:footnote w:type="continuationSeparator" w:id="0">
    <w:p w:rsidR="002C7545" w:rsidRDefault="002C7545"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C9E"/>
    <w:rsid w:val="001B306B"/>
    <w:rsid w:val="001D0222"/>
    <w:rsid w:val="001F5D5B"/>
    <w:rsid w:val="00204ED5"/>
    <w:rsid w:val="002126C7"/>
    <w:rsid w:val="00214AB8"/>
    <w:rsid w:val="00251AF0"/>
    <w:rsid w:val="002A6A63"/>
    <w:rsid w:val="002C03A0"/>
    <w:rsid w:val="002C7545"/>
    <w:rsid w:val="002D2A5A"/>
    <w:rsid w:val="00313FB0"/>
    <w:rsid w:val="00350ADB"/>
    <w:rsid w:val="00350DF7"/>
    <w:rsid w:val="003A39CF"/>
    <w:rsid w:val="003B73CB"/>
    <w:rsid w:val="003F3D20"/>
    <w:rsid w:val="00426F39"/>
    <w:rsid w:val="00437C09"/>
    <w:rsid w:val="004C3D4C"/>
    <w:rsid w:val="004F1598"/>
    <w:rsid w:val="0056267B"/>
    <w:rsid w:val="00574D14"/>
    <w:rsid w:val="00582B67"/>
    <w:rsid w:val="005C07C0"/>
    <w:rsid w:val="005E532B"/>
    <w:rsid w:val="0062360E"/>
    <w:rsid w:val="00637A7D"/>
    <w:rsid w:val="00660FEC"/>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C1036"/>
    <w:rsid w:val="008C4346"/>
    <w:rsid w:val="008F6377"/>
    <w:rsid w:val="00914C93"/>
    <w:rsid w:val="00935ACF"/>
    <w:rsid w:val="00966E1E"/>
    <w:rsid w:val="00967A86"/>
    <w:rsid w:val="009A3D49"/>
    <w:rsid w:val="009A56D7"/>
    <w:rsid w:val="009B21BD"/>
    <w:rsid w:val="009C0849"/>
    <w:rsid w:val="00A034C2"/>
    <w:rsid w:val="00A21FDA"/>
    <w:rsid w:val="00A23E3D"/>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2111"/>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C0BC-C298-4874-814F-D2FEFFCE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11</cp:revision>
  <cp:lastPrinted>2018-03-28T09:10:00Z</cp:lastPrinted>
  <dcterms:created xsi:type="dcterms:W3CDTF">2018-05-10T09:56:00Z</dcterms:created>
  <dcterms:modified xsi:type="dcterms:W3CDTF">2020-01-15T16:32:00Z</dcterms:modified>
</cp:coreProperties>
</file>