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4F" w:rsidRDefault="00020B4F" w:rsidP="00020B4F">
      <w:pPr>
        <w:pStyle w:val="Title"/>
      </w:pPr>
      <w:bookmarkStart w:id="0" w:name="_GoBack"/>
      <w:bookmarkEnd w:id="0"/>
      <w:r>
        <w:t>JOB DESCRIPTION</w:t>
      </w:r>
    </w:p>
    <w:p w:rsidR="00020B4F" w:rsidRDefault="00020B4F" w:rsidP="00020B4F">
      <w:pPr>
        <w:jc w:val="center"/>
        <w:rPr>
          <w:rFonts w:cs="Arial"/>
        </w:rPr>
      </w:pPr>
    </w:p>
    <w:p w:rsidR="00020B4F" w:rsidRDefault="00020B4F" w:rsidP="00020B4F">
      <w:pPr>
        <w:rPr>
          <w:rFonts w:cs="Arial"/>
          <w:sz w:val="8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0"/>
        <w:gridCol w:w="3779"/>
        <w:gridCol w:w="2004"/>
        <w:gridCol w:w="2004"/>
      </w:tblGrid>
      <w:tr w:rsidR="00020B4F" w:rsidTr="004B755A">
        <w:trPr>
          <w:cantSplit/>
          <w:trHeight w:hRule="exact" w:val="567"/>
          <w:jc w:val="center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4A2418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Post Title: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794761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School Business Manager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4A2418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Grade: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3D0CE4">
            <w:pPr>
              <w:pStyle w:val="Heading2"/>
              <w:rPr>
                <w:rFonts w:ascii="Calibri" w:eastAsia="Calibri" w:hAnsi="Calibri" w:cs="Times New Roman"/>
                <w:bCs w:val="0"/>
                <w:sz w:val="24"/>
                <w:lang w:eastAsia="en-GB"/>
              </w:rPr>
            </w:pPr>
            <w:r w:rsidRPr="00794761">
              <w:rPr>
                <w:rFonts w:ascii="Calibri" w:eastAsia="Calibri" w:hAnsi="Calibri" w:cs="Times New Roman"/>
                <w:bCs w:val="0"/>
                <w:sz w:val="24"/>
                <w:lang w:eastAsia="en-GB"/>
              </w:rPr>
              <w:t>BEX</w:t>
            </w:r>
            <w:r w:rsidR="003D0CE4" w:rsidRPr="00794761">
              <w:rPr>
                <w:rFonts w:ascii="Calibri" w:eastAsia="Calibri" w:hAnsi="Calibri" w:cs="Times New Roman"/>
                <w:bCs w:val="0"/>
                <w:sz w:val="24"/>
                <w:lang w:eastAsia="en-GB"/>
              </w:rPr>
              <w:t>12</w:t>
            </w:r>
          </w:p>
        </w:tc>
      </w:tr>
      <w:tr w:rsidR="00020B4F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020B4F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School: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3D0CE4" w:rsidP="003D0CE4">
            <w:pPr>
              <w:rPr>
                <w:rFonts w:ascii="Calibri" w:eastAsia="Calibri" w:hAnsi="Calibri"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szCs w:val="24"/>
                <w:lang w:eastAsia="en-GB"/>
              </w:rPr>
              <w:t>Brampton Primary Academy</w:t>
            </w:r>
          </w:p>
        </w:tc>
      </w:tr>
      <w:tr w:rsidR="00020B4F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020B4F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Responsible to: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020B4F" w:rsidP="003D0CE4">
            <w:pPr>
              <w:rPr>
                <w:rFonts w:ascii="Calibri" w:eastAsia="Calibri" w:hAnsi="Calibri"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szCs w:val="24"/>
                <w:lang w:eastAsia="en-GB"/>
              </w:rPr>
              <w:t>Headteacher</w:t>
            </w:r>
          </w:p>
        </w:tc>
      </w:tr>
      <w:tr w:rsidR="00020B4F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3D0CE4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Responsible for</w:t>
            </w:r>
            <w:r w:rsidR="00020B4F" w:rsidRPr="00794761">
              <w:rPr>
                <w:rFonts w:ascii="Calibri" w:eastAsia="Calibri" w:hAnsi="Calibri"/>
                <w:b/>
                <w:szCs w:val="24"/>
                <w:lang w:eastAsia="en-GB"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F75B46" w:rsidP="004B755A">
            <w:pPr>
              <w:rPr>
                <w:rFonts w:ascii="Calibri" w:eastAsia="Calibri" w:hAnsi="Calibri"/>
                <w:szCs w:val="24"/>
                <w:lang w:eastAsia="en-GB"/>
              </w:rPr>
            </w:pPr>
            <w:r>
              <w:rPr>
                <w:rFonts w:ascii="Calibri" w:eastAsia="Calibri" w:hAnsi="Calibri"/>
                <w:szCs w:val="24"/>
                <w:lang w:eastAsia="en-GB"/>
              </w:rPr>
              <w:t>2 x Receptionists / Administrators</w:t>
            </w:r>
            <w:r w:rsidR="003D0CE4" w:rsidRPr="00794761">
              <w:rPr>
                <w:rFonts w:ascii="Calibri" w:eastAsia="Calibri" w:hAnsi="Calibri"/>
                <w:szCs w:val="24"/>
                <w:lang w:eastAsia="en-GB"/>
              </w:rPr>
              <w:t xml:space="preserve">, </w:t>
            </w:r>
            <w:r>
              <w:rPr>
                <w:rFonts w:ascii="Calibri" w:eastAsia="Calibri" w:hAnsi="Calibri"/>
                <w:szCs w:val="24"/>
                <w:lang w:eastAsia="en-GB"/>
              </w:rPr>
              <w:t>After School Club, MDA Supervisor, School Site Manager</w:t>
            </w:r>
          </w:p>
        </w:tc>
      </w:tr>
      <w:tr w:rsidR="00F75B46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6" w:rsidRPr="00794761" w:rsidRDefault="00F75B46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>
              <w:rPr>
                <w:rFonts w:ascii="Calibri" w:eastAsia="Calibri" w:hAnsi="Calibri"/>
                <w:b/>
                <w:szCs w:val="24"/>
                <w:lang w:eastAsia="en-GB"/>
              </w:rPr>
              <w:t>Liaison with: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6" w:rsidRDefault="00F75B46" w:rsidP="004B755A">
            <w:pPr>
              <w:rPr>
                <w:rFonts w:ascii="Calibri" w:eastAsia="Calibri" w:hAnsi="Calibri"/>
                <w:szCs w:val="24"/>
                <w:lang w:eastAsia="en-GB"/>
              </w:rPr>
            </w:pPr>
            <w:r w:rsidRPr="00F75B46">
              <w:rPr>
                <w:rFonts w:ascii="Calibri" w:eastAsia="Calibri" w:hAnsi="Calibri"/>
                <w:szCs w:val="24"/>
                <w:lang w:eastAsia="en-GB"/>
              </w:rPr>
              <w:t>Teaching Staff, Support Staff, Headteachers, Pupils, Governors Contractors and Stakeholders, Catering managers</w:t>
            </w:r>
          </w:p>
        </w:tc>
      </w:tr>
      <w:tr w:rsidR="00020B4F" w:rsidTr="004B755A">
        <w:trPr>
          <w:cantSplit/>
          <w:trHeight w:hRule="exact" w:val="5132"/>
          <w:jc w:val="center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0B4F" w:rsidRPr="00794761" w:rsidRDefault="00020B4F" w:rsidP="00794761">
            <w:pPr>
              <w:pStyle w:val="Subtitle"/>
            </w:pPr>
            <w:r w:rsidRPr="00794761">
              <w:t>MA</w:t>
            </w:r>
            <w:r w:rsidR="00794761">
              <w:t>IN</w:t>
            </w:r>
            <w:r w:rsidRPr="00794761">
              <w:t xml:space="preserve"> RESPONSIBILITIES</w:t>
            </w:r>
          </w:p>
          <w:p w:rsidR="003D0CE4" w:rsidRPr="00794761" w:rsidRDefault="003D0CE4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promotes the highest standards for business ethos within </w:t>
            </w:r>
            <w:r w:rsidR="004B755A">
              <w:rPr>
                <w:sz w:val="24"/>
                <w:szCs w:val="24"/>
                <w:lang w:eastAsia="en-GB"/>
              </w:rPr>
              <w:t xml:space="preserve">the </w:t>
            </w:r>
            <w:r w:rsidRPr="00794761">
              <w:rPr>
                <w:sz w:val="24"/>
                <w:szCs w:val="24"/>
                <w:lang w:eastAsia="en-GB"/>
              </w:rPr>
              <w:t>administrative function of the Academy and strategically ensures the most effective use of resources in support of the Academy’s learning objectives.</w:t>
            </w:r>
          </w:p>
          <w:p w:rsidR="003D0CE4" w:rsidRPr="00794761" w:rsidRDefault="003D0CE4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>The School Business Manager is responsible for the Financial Resource Management</w:t>
            </w:r>
            <w:r w:rsidR="004B755A">
              <w:rPr>
                <w:sz w:val="24"/>
                <w:szCs w:val="24"/>
                <w:lang w:eastAsia="en-GB"/>
              </w:rPr>
              <w:t xml:space="preserve">, </w:t>
            </w:r>
            <w:r w:rsidRPr="00794761">
              <w:rPr>
                <w:sz w:val="24"/>
                <w:szCs w:val="24"/>
                <w:lang w:eastAsia="en-GB"/>
              </w:rPr>
              <w:t>Administration Management</w:t>
            </w:r>
            <w:r w:rsidR="004B755A">
              <w:rPr>
                <w:sz w:val="24"/>
                <w:szCs w:val="24"/>
                <w:lang w:eastAsia="en-GB"/>
              </w:rPr>
              <w:t xml:space="preserve"> and </w:t>
            </w:r>
            <w:r w:rsidRPr="00794761">
              <w:rPr>
                <w:sz w:val="24"/>
                <w:szCs w:val="24"/>
                <w:lang w:eastAsia="en-GB"/>
              </w:rPr>
              <w:t>Human Resource Management areas</w:t>
            </w:r>
            <w:r w:rsidR="00794761">
              <w:rPr>
                <w:sz w:val="24"/>
                <w:szCs w:val="24"/>
                <w:lang w:eastAsia="en-GB"/>
              </w:rPr>
              <w:t>.</w:t>
            </w:r>
          </w:p>
          <w:p w:rsidR="003D0CE4" w:rsidRPr="00794761" w:rsidRDefault="004B755A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</w:t>
            </w:r>
            <w:r w:rsidR="003D0CE4" w:rsidRPr="00794761">
              <w:rPr>
                <w:sz w:val="24"/>
                <w:szCs w:val="24"/>
                <w:lang w:eastAsia="en-GB"/>
              </w:rPr>
              <w:t>operate</w:t>
            </w:r>
            <w:r>
              <w:rPr>
                <w:sz w:val="24"/>
                <w:szCs w:val="24"/>
                <w:lang w:eastAsia="en-GB"/>
              </w:rPr>
              <w:t>s</w:t>
            </w:r>
            <w:r w:rsidR="003D0CE4" w:rsidRPr="00794761">
              <w:rPr>
                <w:sz w:val="24"/>
                <w:szCs w:val="24"/>
                <w:lang w:eastAsia="en-GB"/>
              </w:rPr>
              <w:t>, maintain</w:t>
            </w:r>
            <w:r>
              <w:rPr>
                <w:sz w:val="24"/>
                <w:szCs w:val="24"/>
                <w:lang w:eastAsia="en-GB"/>
              </w:rPr>
              <w:t>s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and develop</w:t>
            </w:r>
            <w:r>
              <w:rPr>
                <w:sz w:val="24"/>
                <w:szCs w:val="24"/>
                <w:lang w:eastAsia="en-GB"/>
              </w:rPr>
              <w:t>s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the administrative and financial procedures and systems of the Academy in co-operation with the other members of the Senior Management Team</w:t>
            </w:r>
            <w:r>
              <w:rPr>
                <w:sz w:val="24"/>
                <w:szCs w:val="24"/>
                <w:lang w:eastAsia="en-GB"/>
              </w:rPr>
              <w:t xml:space="preserve">, School </w:t>
            </w:r>
            <w:r w:rsidR="003D0CE4" w:rsidRPr="00794761">
              <w:rPr>
                <w:sz w:val="24"/>
                <w:szCs w:val="24"/>
                <w:lang w:eastAsia="en-GB"/>
              </w:rPr>
              <w:t>Governors</w:t>
            </w:r>
            <w:r>
              <w:rPr>
                <w:sz w:val="24"/>
                <w:szCs w:val="24"/>
                <w:lang w:eastAsia="en-GB"/>
              </w:rPr>
              <w:t xml:space="preserve"> and members of the Central Team.</w:t>
            </w:r>
          </w:p>
          <w:p w:rsidR="003D0CE4" w:rsidRPr="00794761" w:rsidRDefault="004B755A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is responsible for the </w:t>
            </w:r>
            <w:r w:rsidR="003D0CE4" w:rsidRPr="00794761">
              <w:rPr>
                <w:sz w:val="24"/>
                <w:szCs w:val="24"/>
                <w:lang w:eastAsia="en-GB"/>
              </w:rPr>
              <w:t>efficien</w:t>
            </w:r>
            <w:r>
              <w:rPr>
                <w:sz w:val="24"/>
                <w:szCs w:val="24"/>
                <w:lang w:eastAsia="en-GB"/>
              </w:rPr>
              <w:t>cy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of all facilities on the site</w:t>
            </w:r>
            <w:r>
              <w:rPr>
                <w:sz w:val="24"/>
                <w:szCs w:val="24"/>
                <w:lang w:eastAsia="en-GB"/>
              </w:rPr>
              <w:t xml:space="preserve"> and obtaining Value for Money</w:t>
            </w:r>
            <w:r w:rsidR="00794761">
              <w:rPr>
                <w:sz w:val="24"/>
                <w:szCs w:val="24"/>
                <w:lang w:eastAsia="en-GB"/>
              </w:rPr>
              <w:t>.</w:t>
            </w:r>
          </w:p>
          <w:p w:rsidR="00020B4F" w:rsidRPr="003D0CE4" w:rsidRDefault="004B755A" w:rsidP="004B755A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</w:t>
            </w:r>
            <w:r>
              <w:rPr>
                <w:sz w:val="24"/>
                <w:szCs w:val="24"/>
                <w:lang w:eastAsia="en-GB"/>
              </w:rPr>
              <w:t>will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advise other members of the Senior Management Team on matter so as to contribute to the</w:t>
            </w:r>
            <w:r w:rsidR="003D0CE4" w:rsidRPr="003D0CE4">
              <w:rPr>
                <w:rFonts w:ascii="Arial" w:hAnsi="Arial" w:cs="Arial"/>
              </w:rPr>
              <w:t xml:space="preserve"> </w:t>
            </w:r>
            <w:r w:rsidR="003D0CE4" w:rsidRPr="00794761">
              <w:rPr>
                <w:sz w:val="24"/>
                <w:szCs w:val="24"/>
                <w:lang w:eastAsia="en-GB"/>
              </w:rPr>
              <w:t>successful and effective operation of the Academy in meeting its educational aims</w:t>
            </w:r>
            <w:r w:rsidR="00794761">
              <w:rPr>
                <w:sz w:val="24"/>
                <w:szCs w:val="24"/>
                <w:lang w:eastAsia="en-GB"/>
              </w:rPr>
              <w:t>.</w:t>
            </w:r>
          </w:p>
        </w:tc>
      </w:tr>
    </w:tbl>
    <w:p w:rsidR="00560691" w:rsidRDefault="00560691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Cs w:val="24"/>
        </w:rPr>
      </w:pPr>
    </w:p>
    <w:tbl>
      <w:tblPr>
        <w:tblStyle w:val="TableGrid"/>
        <w:tblW w:w="10373" w:type="dxa"/>
        <w:tblInd w:w="-369" w:type="dxa"/>
        <w:tblLook w:val="04A0" w:firstRow="1" w:lastRow="0" w:firstColumn="1" w:lastColumn="0" w:noHBand="0" w:noVBand="1"/>
      </w:tblPr>
      <w:tblGrid>
        <w:gridCol w:w="10373"/>
      </w:tblGrid>
      <w:tr w:rsidR="00560691" w:rsidTr="00794761">
        <w:trPr>
          <w:trHeight w:val="2361"/>
        </w:trPr>
        <w:tc>
          <w:tcPr>
            <w:tcW w:w="10373" w:type="dxa"/>
            <w:shd w:val="clear" w:color="auto" w:fill="DAEEF3" w:themeFill="accent5" w:themeFillTint="33"/>
          </w:tcPr>
          <w:p w:rsidR="00794761" w:rsidRPr="00E727F4" w:rsidRDefault="00794761" w:rsidP="00794761">
            <w:pPr>
              <w:pStyle w:val="Subtitle"/>
            </w:pPr>
            <w:r w:rsidRPr="00E727F4">
              <w:t>Management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 xml:space="preserve">Line manage and undertake performance management and professional development of office staff, site and </w:t>
            </w:r>
            <w:r w:rsidR="00DA1F4F">
              <w:rPr>
                <w:sz w:val="24"/>
                <w:szCs w:val="24"/>
              </w:rPr>
              <w:t>After School</w:t>
            </w:r>
            <w:r w:rsidRPr="003707FB">
              <w:rPr>
                <w:sz w:val="24"/>
                <w:szCs w:val="24"/>
              </w:rPr>
              <w:t xml:space="preserve"> </w:t>
            </w:r>
            <w:r w:rsidR="004B755A">
              <w:rPr>
                <w:sz w:val="24"/>
                <w:szCs w:val="24"/>
              </w:rPr>
              <w:t>teams</w:t>
            </w:r>
            <w:r w:rsidRPr="003707FB">
              <w:rPr>
                <w:sz w:val="24"/>
                <w:szCs w:val="24"/>
              </w:rPr>
              <w:t>.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Contribute to the development and monitoring of the school improvement plan.</w:t>
            </w:r>
          </w:p>
          <w:p w:rsidR="00560691" w:rsidRPr="00794761" w:rsidRDefault="00794761" w:rsidP="0056069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Attend full Governing Body meetings as required and appropriate monitoring team meetings.</w:t>
            </w:r>
          </w:p>
        </w:tc>
      </w:tr>
    </w:tbl>
    <w:p w:rsidR="00794761" w:rsidRDefault="00794761"/>
    <w:tbl>
      <w:tblPr>
        <w:tblStyle w:val="TableGrid"/>
        <w:tblW w:w="10373" w:type="dxa"/>
        <w:tblInd w:w="-369" w:type="dxa"/>
        <w:tblLook w:val="04A0" w:firstRow="1" w:lastRow="0" w:firstColumn="1" w:lastColumn="0" w:noHBand="0" w:noVBand="1"/>
      </w:tblPr>
      <w:tblGrid>
        <w:gridCol w:w="10373"/>
      </w:tblGrid>
      <w:tr w:rsidR="00794761" w:rsidTr="00794761">
        <w:trPr>
          <w:trHeight w:val="10465"/>
        </w:trPr>
        <w:tc>
          <w:tcPr>
            <w:tcW w:w="10373" w:type="dxa"/>
            <w:shd w:val="clear" w:color="auto" w:fill="DAEEF3" w:themeFill="accent5" w:themeFillTint="33"/>
          </w:tcPr>
          <w:p w:rsidR="00794761" w:rsidRPr="00794761" w:rsidRDefault="00794761" w:rsidP="00794761">
            <w:pPr>
              <w:pStyle w:val="Subtitle"/>
            </w:pPr>
            <w:r w:rsidRPr="00E727F4">
              <w:lastRenderedPageBreak/>
              <w:t>Finance Management and Processes</w:t>
            </w:r>
            <w:r w:rsidRPr="00794761">
              <w:t xml:space="preserve"> 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Prepare the school annual budget for approval by governors</w:t>
            </w:r>
            <w:r w:rsidR="004B755A">
              <w:rPr>
                <w:sz w:val="24"/>
                <w:szCs w:val="24"/>
              </w:rPr>
              <w:t xml:space="preserve"> and Trustees</w:t>
            </w:r>
            <w:r w:rsidRPr="00F91357"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Monitor the agreed budget and ensure income and expenditure are as expected – account for any variances that may arise and advise on action to be taken if necessary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Propose revisions to the budget in response to unforeseen expenditure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Prepare financial reports and returns to the SLT, Governors and DFE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Provide ongoing budgetary information to all budget holders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Advise the Head Teacher and Governors if fraudulent activities are suspected or uncovered</w:t>
            </w:r>
            <w:r>
              <w:rPr>
                <w:sz w:val="24"/>
                <w:szCs w:val="24"/>
              </w:rPr>
              <w:t>.</w:t>
            </w:r>
          </w:p>
          <w:p w:rsidR="00794761" w:rsidRPr="00966AE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966AEB">
              <w:rPr>
                <w:sz w:val="24"/>
                <w:szCs w:val="24"/>
              </w:rPr>
              <w:t>Advise SLT on budgetary implications and costs with a view to supporting a strategic financial plan that will indicate the trends and requirements of the school development plan and will forecast future year budgets</w:t>
            </w:r>
            <w:r>
              <w:rPr>
                <w:sz w:val="24"/>
                <w:szCs w:val="24"/>
              </w:rPr>
              <w:t>.</w:t>
            </w:r>
          </w:p>
          <w:p w:rsidR="00794761" w:rsidRPr="00277F18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277F18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o</w:t>
            </w:r>
            <w:r w:rsidRPr="00277F18">
              <w:rPr>
                <w:sz w:val="24"/>
                <w:szCs w:val="24"/>
              </w:rPr>
              <w:t>rders</w:t>
            </w:r>
            <w:r>
              <w:rPr>
                <w:sz w:val="24"/>
                <w:szCs w:val="24"/>
              </w:rPr>
              <w:t>;</w:t>
            </w:r>
            <w:r w:rsidRPr="00277F18">
              <w:rPr>
                <w:sz w:val="24"/>
                <w:szCs w:val="24"/>
              </w:rPr>
              <w:t xml:space="preserve"> raising purchase orders as necessary. 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277F18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and authorise </w:t>
            </w:r>
            <w:r w:rsidRPr="00277F18">
              <w:rPr>
                <w:sz w:val="24"/>
                <w:szCs w:val="24"/>
              </w:rPr>
              <w:t>invoices into the school</w:t>
            </w:r>
            <w:r>
              <w:rPr>
                <w:sz w:val="24"/>
                <w:szCs w:val="24"/>
              </w:rPr>
              <w:t xml:space="preserve"> accounting system.</w:t>
            </w:r>
          </w:p>
          <w:p w:rsidR="00794761" w:rsidRPr="00277F18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payments.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Identify additional finance required to fund the school’s proposed activities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Maximise income through lettings and other activities.</w:t>
            </w:r>
          </w:p>
          <w:p w:rsidR="00794761" w:rsidRPr="009204D9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742876">
              <w:rPr>
                <w:sz w:val="24"/>
                <w:szCs w:val="24"/>
              </w:rPr>
              <w:t xml:space="preserve">Process petty cash </w:t>
            </w:r>
            <w:r>
              <w:rPr>
                <w:sz w:val="24"/>
                <w:szCs w:val="24"/>
              </w:rPr>
              <w:t>payments.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Ensure value for money is maximised by the use of appropriate procurement procedures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Ensure policies and procedures are adhered to effectively according to the terms and conditions of the Academy Finance Manual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Production and dispatch of all VAT claims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Ensure that appropriate insurance is arranged on an annual basis including investigation of any potential public/employer liability claims.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Create and maintain accurate records for financial transactions.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Regularly review the financial procedures to ensure they meet legal requirements.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Report on cashflow and banking.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Maintain suitable banking arrangements.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financial audit and accountancy details and documentation and be available during the audit process.</w:t>
            </w:r>
          </w:p>
          <w:p w:rsidR="00794761" w:rsidRPr="00E727F4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</w:pPr>
            <w:r>
              <w:rPr>
                <w:sz w:val="24"/>
                <w:szCs w:val="24"/>
              </w:rPr>
              <w:t>Development and maintenance of asset register(s).</w:t>
            </w:r>
          </w:p>
        </w:tc>
      </w:tr>
      <w:tr w:rsidR="00794761" w:rsidTr="004B755A">
        <w:trPr>
          <w:trHeight w:val="8644"/>
        </w:trPr>
        <w:tc>
          <w:tcPr>
            <w:tcW w:w="10373" w:type="dxa"/>
            <w:shd w:val="clear" w:color="auto" w:fill="DAEEF3" w:themeFill="accent5" w:themeFillTint="33"/>
          </w:tcPr>
          <w:p w:rsidR="00794761" w:rsidRPr="00E727F4" w:rsidRDefault="001A3CAD" w:rsidP="00794761">
            <w:pPr>
              <w:pStyle w:val="Subtitle"/>
            </w:pPr>
            <w:r>
              <w:lastRenderedPageBreak/>
              <w:t>Human Resources</w:t>
            </w:r>
            <w:r w:rsidR="00794761" w:rsidRPr="00E727F4">
              <w:t xml:space="preserve"> and Payroll</w:t>
            </w:r>
          </w:p>
          <w:p w:rsidR="00950400" w:rsidRPr="00950400" w:rsidRDefault="00950400" w:rsidP="00950400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4"/>
                <w:szCs w:val="24"/>
              </w:rPr>
            </w:pPr>
            <w:r w:rsidRPr="00950400">
              <w:rPr>
                <w:sz w:val="24"/>
                <w:szCs w:val="24"/>
              </w:rPr>
              <w:t xml:space="preserve">Manage the payroll services for all </w:t>
            </w:r>
            <w:r>
              <w:rPr>
                <w:sz w:val="24"/>
                <w:szCs w:val="24"/>
              </w:rPr>
              <w:t>school</w:t>
            </w:r>
            <w:r w:rsidRPr="00950400">
              <w:rPr>
                <w:sz w:val="24"/>
                <w:szCs w:val="24"/>
              </w:rPr>
              <w:t xml:space="preserve"> staff including the management of pension schemes and associate services.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9C7492">
              <w:rPr>
                <w:sz w:val="24"/>
                <w:szCs w:val="24"/>
              </w:rPr>
              <w:t>Keep up to date with changes to safeguarding legislation.</w:t>
            </w:r>
          </w:p>
          <w:p w:rsidR="00863DAB" w:rsidRDefault="00950400" w:rsidP="00740958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863DAB">
              <w:rPr>
                <w:sz w:val="24"/>
                <w:szCs w:val="24"/>
              </w:rPr>
              <w:t xml:space="preserve">To be responsible for all administration relating to HR matters for all </w:t>
            </w:r>
            <w:r w:rsidR="00863DAB" w:rsidRPr="00863DAB">
              <w:rPr>
                <w:sz w:val="24"/>
                <w:szCs w:val="24"/>
              </w:rPr>
              <w:t xml:space="preserve">school </w:t>
            </w:r>
            <w:r w:rsidRPr="00863DAB">
              <w:rPr>
                <w:sz w:val="24"/>
                <w:szCs w:val="24"/>
              </w:rPr>
              <w:t>staff</w:t>
            </w:r>
            <w:r w:rsidR="00863DAB">
              <w:rPr>
                <w:sz w:val="24"/>
                <w:szCs w:val="24"/>
              </w:rPr>
              <w:t>.</w:t>
            </w:r>
          </w:p>
          <w:p w:rsidR="00950400" w:rsidRPr="00863DAB" w:rsidRDefault="00950400" w:rsidP="00740958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863DAB">
              <w:rPr>
                <w:sz w:val="24"/>
                <w:szCs w:val="24"/>
              </w:rPr>
              <w:t>To maintain confidential staff records.</w:t>
            </w:r>
          </w:p>
          <w:p w:rsidR="00950400" w:rsidRPr="00950400" w:rsidRDefault="00950400" w:rsidP="00950400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950400">
              <w:rPr>
                <w:sz w:val="24"/>
                <w:szCs w:val="24"/>
              </w:rPr>
              <w:t xml:space="preserve">Ensure the </w:t>
            </w:r>
            <w:r>
              <w:rPr>
                <w:sz w:val="24"/>
                <w:szCs w:val="24"/>
              </w:rPr>
              <w:t>school’s</w:t>
            </w:r>
            <w:r w:rsidRPr="00950400">
              <w:rPr>
                <w:sz w:val="24"/>
                <w:szCs w:val="24"/>
              </w:rPr>
              <w:t xml:space="preserve"> Equality Policy is clearly communicated to all staff</w:t>
            </w:r>
            <w:r>
              <w:rPr>
                <w:sz w:val="24"/>
                <w:szCs w:val="24"/>
              </w:rPr>
              <w:t>.</w:t>
            </w:r>
          </w:p>
          <w:p w:rsidR="00950400" w:rsidRDefault="00950400" w:rsidP="00950400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950400">
              <w:rPr>
                <w:sz w:val="24"/>
                <w:szCs w:val="24"/>
              </w:rPr>
              <w:t>To manage and co-ordinate the recruitment of all staff</w:t>
            </w:r>
            <w:r>
              <w:rPr>
                <w:sz w:val="24"/>
                <w:szCs w:val="24"/>
              </w:rPr>
              <w:t xml:space="preserve">, including conducting the necessary checks e.g. references, DBS, medical. 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details for staff members on the Management Information Systems.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9C7492">
              <w:rPr>
                <w:sz w:val="24"/>
                <w:szCs w:val="24"/>
              </w:rPr>
              <w:t>Ensure the availability of required documentation during the Responsible Officer audit process each term and be available during the audit process.</w:t>
            </w:r>
          </w:p>
          <w:p w:rsidR="00794761" w:rsidRDefault="00794761" w:rsidP="00794761">
            <w:pPr>
              <w:rPr>
                <w:szCs w:val="24"/>
              </w:rPr>
            </w:pPr>
          </w:p>
          <w:p w:rsidR="00794761" w:rsidRPr="00E727F4" w:rsidRDefault="001A3CAD" w:rsidP="00794761">
            <w:pPr>
              <w:pStyle w:val="Subtitle"/>
            </w:pPr>
            <w:r>
              <w:t>Facility &amp; Property</w:t>
            </w:r>
            <w:r w:rsidR="00794761" w:rsidRPr="00E727F4">
              <w:t xml:space="preserve"> Management 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Overall responsibility for the site and its development</w:t>
            </w:r>
            <w:r w:rsidR="001A3CAD">
              <w:rPr>
                <w:sz w:val="24"/>
                <w:szCs w:val="24"/>
              </w:rPr>
              <w:t xml:space="preserve">, ensuring </w:t>
            </w:r>
            <w:r w:rsidR="001A3CAD" w:rsidRPr="001A3CAD">
              <w:rPr>
                <w:sz w:val="24"/>
                <w:szCs w:val="24"/>
              </w:rPr>
              <w:t xml:space="preserve">a safe environment for the stakeholders of the </w:t>
            </w:r>
            <w:r w:rsidR="00950400">
              <w:rPr>
                <w:sz w:val="24"/>
                <w:szCs w:val="24"/>
              </w:rPr>
              <w:t>school</w:t>
            </w:r>
            <w:r w:rsidR="001A3CAD">
              <w:rPr>
                <w:sz w:val="24"/>
                <w:szCs w:val="24"/>
              </w:rPr>
              <w:t>.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 xml:space="preserve">Ensure the supervision of relevant planning and construction processes is undertaken in line with contractual obligations. 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systems are in place for the safety and security of all school premises.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the continuing availability of utilities, site services and equipment.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Monitor, assess and review contractual obligations for outsourced school services.</w:t>
            </w:r>
          </w:p>
          <w:p w:rsidR="001A3CAD" w:rsidRPr="001A3CAD" w:rsidRDefault="001A3CAD" w:rsidP="001A3CAD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Cs w:val="24"/>
              </w:rPr>
            </w:pPr>
            <w:r w:rsidRPr="001A3CAD">
              <w:rPr>
                <w:szCs w:val="24"/>
              </w:rPr>
              <w:t xml:space="preserve">To be responsible for the letting of the </w:t>
            </w:r>
            <w:r w:rsidR="00950400">
              <w:rPr>
                <w:szCs w:val="24"/>
              </w:rPr>
              <w:t>school</w:t>
            </w:r>
            <w:r w:rsidRPr="001A3CAD">
              <w:rPr>
                <w:szCs w:val="24"/>
              </w:rPr>
              <w:t xml:space="preserve"> premises to outside organisations and staff, with particular reference to the development of extended services and the local community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ancillary services e.g. catering, cleaning, etc., are monitored and managed effectively.</w:t>
            </w:r>
          </w:p>
          <w:p w:rsidR="00794761" w:rsidRDefault="00794761" w:rsidP="004B755A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all health and safety procedures are observed and implemented.</w:t>
            </w:r>
          </w:p>
          <w:p w:rsidR="001A3CAD" w:rsidRPr="001A3CAD" w:rsidRDefault="001A3CAD" w:rsidP="001A3CAD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1A3CAD">
              <w:rPr>
                <w:szCs w:val="24"/>
              </w:rPr>
              <w:t xml:space="preserve">To maximise income generation and energy saving within the ethos of the </w:t>
            </w:r>
            <w:r>
              <w:rPr>
                <w:szCs w:val="24"/>
              </w:rPr>
              <w:t>T</w:t>
            </w:r>
            <w:r w:rsidRPr="001A3CAD">
              <w:rPr>
                <w:szCs w:val="24"/>
              </w:rPr>
              <w:t>rust</w:t>
            </w:r>
            <w:r>
              <w:rPr>
                <w:szCs w:val="24"/>
              </w:rPr>
              <w:t>.</w:t>
            </w:r>
          </w:p>
          <w:p w:rsidR="001A3CAD" w:rsidRPr="00E727F4" w:rsidRDefault="001A3CAD" w:rsidP="001A3CAD">
            <w:pPr>
              <w:pStyle w:val="Subtitle"/>
            </w:pPr>
            <w:r>
              <w:t>Managing Information Systems &amp; Computing</w:t>
            </w:r>
          </w:p>
          <w:p w:rsidR="00F75B46" w:rsidRPr="00F75B46" w:rsidRDefault="00F75B46" w:rsidP="00F75B46">
            <w:pPr>
              <w:spacing w:line="264" w:lineRule="auto"/>
              <w:rPr>
                <w:rFonts w:asciiTheme="minorHAnsi" w:hAnsiTheme="minorHAnsi" w:cstheme="minorHAnsi"/>
                <w:szCs w:val="24"/>
              </w:rPr>
            </w:pPr>
            <w:r w:rsidRPr="00F75B46">
              <w:rPr>
                <w:rFonts w:asciiTheme="minorHAnsi" w:hAnsiTheme="minorHAnsi" w:cstheme="minorHAnsi"/>
                <w:szCs w:val="24"/>
              </w:rPr>
              <w:t>In consultation with computing coordinator: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consider approaches for existing use and future plans to introduce or discard technology in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consult with relevant people and other parties to introduce new technology or improve existing technology for different purposes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ensure that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 has a strategy for using technology aligned to the overall vision and plans for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 ensuring value for money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Communicate the strategy and relevant policies, including Data Protection for use of technology across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Ensure contingency plans are in place in the case of technology failure</w:t>
            </w:r>
          </w:p>
          <w:p w:rsid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Ensure data collection systems providing information to stakeholders are streamlined to maximise efficiency of the data supplied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75B46" w:rsidRDefault="00F75B46" w:rsidP="00F75B46">
            <w:pPr>
              <w:rPr>
                <w:rFonts w:asciiTheme="minorHAnsi" w:hAnsiTheme="minorHAnsi" w:cstheme="minorHAnsi"/>
                <w:szCs w:val="24"/>
              </w:rPr>
            </w:pPr>
          </w:p>
          <w:p w:rsidR="00F75B46" w:rsidRPr="00E727F4" w:rsidRDefault="00F75B46" w:rsidP="00F75B46">
            <w:pPr>
              <w:pStyle w:val="Subtitle"/>
            </w:pPr>
            <w:r>
              <w:t>Administration Management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5B46">
              <w:rPr>
                <w:sz w:val="24"/>
                <w:szCs w:val="24"/>
              </w:rPr>
              <w:t xml:space="preserve">To be responsible for obtaining the necessary licences and permissions and ensuring their relevance and timelessness 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F75B46">
              <w:rPr>
                <w:sz w:val="24"/>
                <w:szCs w:val="24"/>
              </w:rPr>
              <w:t xml:space="preserve">To be responsible for the systems and general management of the </w:t>
            </w:r>
            <w:r w:rsidR="00950400">
              <w:rPr>
                <w:sz w:val="24"/>
                <w:szCs w:val="24"/>
              </w:rPr>
              <w:t>school</w:t>
            </w:r>
            <w:r w:rsidRPr="00F75B46">
              <w:rPr>
                <w:sz w:val="24"/>
                <w:szCs w:val="24"/>
              </w:rPr>
              <w:t>’s administrative and financial computer network, the implementation of appropriate Management Information Systems and the full computerisation of the administration accounting and record systems, including desk top publishing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5B46">
              <w:rPr>
                <w:sz w:val="24"/>
                <w:szCs w:val="24"/>
              </w:rPr>
              <w:t xml:space="preserve">Prepare information for publications and returns for the DfE, EFA, LA and other agencies and stakeholders within statutory guidelines </w:t>
            </w:r>
          </w:p>
          <w:p w:rsidR="001A3CAD" w:rsidRDefault="001A3CAD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097C6B" w:rsidRDefault="00097C6B" w:rsidP="00097C6B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97C6B">
              <w:rPr>
                <w:rFonts w:ascii="Calibri" w:eastAsia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/>
                <w:sz w:val="22"/>
                <w:szCs w:val="22"/>
              </w:rPr>
              <w:t>school</w:t>
            </w:r>
            <w:r w:rsidRPr="00097C6B">
              <w:rPr>
                <w:rFonts w:ascii="Calibri" w:eastAsia="Calibri" w:hAnsi="Calibri"/>
                <w:sz w:val="22"/>
                <w:szCs w:val="22"/>
              </w:rPr>
              <w:t xml:space="preserve"> is committed to safeguarding and promoting the welfare of children and young people and expects all staff and volunteers to share in this commitment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097C6B" w:rsidRDefault="00097C6B" w:rsidP="00097C6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3DAB" w:rsidRDefault="00097C6B" w:rsidP="00097C6B">
            <w:pPr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</w:t>
            </w:r>
            <w:r w:rsidRPr="00097C6B">
              <w:rPr>
                <w:rFonts w:ascii="Calibri" w:eastAsia="Calibri" w:hAnsi="Calibri"/>
                <w:sz w:val="22"/>
                <w:szCs w:val="22"/>
                <w:lang w:eastAsia="en-US"/>
              </w:rPr>
              <w:t>he duties above are neither exclusive nor exhaustive and the post holder may be required by the Head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</w:t>
            </w:r>
            <w:r w:rsidRPr="00097C6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to carry out appropriate duties within the context of the job, skills and grade.</w:t>
            </w: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Pr="00F75B46" w:rsidRDefault="00863DAB" w:rsidP="00F75B46">
            <w:pPr>
              <w:ind w:left="360"/>
            </w:pPr>
          </w:p>
        </w:tc>
      </w:tr>
    </w:tbl>
    <w:p w:rsidR="00A8474E" w:rsidRDefault="00A8474E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br w:type="page"/>
      </w:r>
    </w:p>
    <w:p w:rsidR="00A8474E" w:rsidRDefault="00A8474E" w:rsidP="00A8474E">
      <w:pPr>
        <w:jc w:val="center"/>
        <w:rPr>
          <w:rFonts w:cs="Arial"/>
          <w:b/>
          <w:bCs/>
          <w:szCs w:val="24"/>
        </w:rPr>
      </w:pPr>
      <w:r w:rsidRPr="00A8474E">
        <w:rPr>
          <w:rFonts w:cs="Arial"/>
          <w:b/>
          <w:bCs/>
          <w:szCs w:val="24"/>
        </w:rPr>
        <w:lastRenderedPageBreak/>
        <w:t>School Business Manager</w:t>
      </w:r>
    </w:p>
    <w:p w:rsidR="00D6102A" w:rsidRPr="00A8474E" w:rsidRDefault="00D6102A" w:rsidP="00A8474E">
      <w:pPr>
        <w:jc w:val="center"/>
        <w:rPr>
          <w:rFonts w:cs="Arial"/>
          <w:b/>
          <w:bCs/>
          <w:szCs w:val="24"/>
        </w:rPr>
      </w:pPr>
    </w:p>
    <w:p w:rsidR="00A8474E" w:rsidRDefault="00A8474E" w:rsidP="00A8474E">
      <w:pPr>
        <w:pStyle w:val="BodyText"/>
        <w:ind w:left="360"/>
        <w:jc w:val="center"/>
        <w:rPr>
          <w:b/>
          <w:bCs/>
          <w:sz w:val="24"/>
          <w:u w:val="single"/>
        </w:rPr>
      </w:pPr>
      <w:r w:rsidRPr="00A8474E">
        <w:rPr>
          <w:b/>
          <w:bCs/>
          <w:sz w:val="24"/>
          <w:u w:val="single"/>
        </w:rPr>
        <w:t>Person Specification</w:t>
      </w:r>
    </w:p>
    <w:p w:rsidR="00560691" w:rsidRPr="00A8474E" w:rsidRDefault="00560691" w:rsidP="00A8474E">
      <w:pPr>
        <w:pStyle w:val="BodyText"/>
        <w:ind w:left="360"/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3823"/>
        <w:gridCol w:w="3823"/>
      </w:tblGrid>
      <w:tr w:rsidR="00560691" w:rsidRPr="00E727F4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4B755A">
            <w:pPr>
              <w:pStyle w:val="Subtitle"/>
              <w:jc w:val="center"/>
            </w:pPr>
            <w:r w:rsidRPr="004B755A">
              <w:t>Factors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:rsidR="00560691" w:rsidRPr="004B755A" w:rsidRDefault="00560691" w:rsidP="004B755A">
            <w:pPr>
              <w:pStyle w:val="Subtitle"/>
              <w:jc w:val="center"/>
            </w:pPr>
            <w:r w:rsidRPr="004B755A">
              <w:t>Essential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:rsidR="00560691" w:rsidRPr="004B755A" w:rsidRDefault="00560691" w:rsidP="004B755A">
            <w:pPr>
              <w:pStyle w:val="Subtitle"/>
              <w:jc w:val="center"/>
            </w:pPr>
            <w:r w:rsidRPr="004B755A">
              <w:t>Desirable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Qualifications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CSBM</w:t>
            </w:r>
            <w:r>
              <w:rPr>
                <w:sz w:val="24"/>
                <w:szCs w:val="24"/>
              </w:rPr>
              <w:t xml:space="preserve">, </w:t>
            </w:r>
            <w:r w:rsidRPr="00450F7E">
              <w:rPr>
                <w:sz w:val="24"/>
                <w:szCs w:val="24"/>
              </w:rPr>
              <w:t xml:space="preserve">NVQ Level </w:t>
            </w:r>
            <w:r>
              <w:rPr>
                <w:sz w:val="24"/>
                <w:szCs w:val="24"/>
              </w:rPr>
              <w:t>3</w:t>
            </w:r>
            <w:r w:rsidRPr="00450F7E">
              <w:rPr>
                <w:sz w:val="24"/>
                <w:szCs w:val="24"/>
              </w:rPr>
              <w:t>, business degree or equivalent professional qualification</w:t>
            </w:r>
          </w:p>
        </w:tc>
        <w:tc>
          <w:tcPr>
            <w:tcW w:w="3823" w:type="dxa"/>
          </w:tcPr>
          <w:p w:rsidR="00560691" w:rsidRPr="004B755A" w:rsidRDefault="00560691" w:rsidP="004B75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B755A">
              <w:rPr>
                <w:sz w:val="24"/>
                <w:szCs w:val="24"/>
              </w:rPr>
              <w:t>DSBM or working towards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Training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Evidence of Continuing Professional Development</w:t>
            </w:r>
          </w:p>
        </w:tc>
        <w:tc>
          <w:tcPr>
            <w:tcW w:w="3823" w:type="dxa"/>
          </w:tcPr>
          <w:p w:rsidR="00560691" w:rsidRPr="00450F7E" w:rsidRDefault="00560691" w:rsidP="00076874">
            <w:pPr>
              <w:rPr>
                <w:szCs w:val="24"/>
              </w:rPr>
            </w:pP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Experience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Managing budgets and financial reporting</w:t>
            </w:r>
          </w:p>
          <w:p w:rsidR="00560691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Managing procurement</w:t>
            </w:r>
          </w:p>
          <w:p w:rsidR="00863DAB" w:rsidRPr="00450F7E" w:rsidRDefault="00863DAB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recruitment process including carrying out checks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An educational environment work background</w:t>
            </w:r>
          </w:p>
          <w:p w:rsidR="00560691" w:rsidRPr="00551C59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 xml:space="preserve">Health &amp; Safety 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Knowledge and Skills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deliver services, processes and systems applicable for effective school management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deliver value for money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lead teams and individuals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use a range of ICT packages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Understanding of promoting positive relationships with the wider school community</w:t>
            </w:r>
          </w:p>
          <w:p w:rsidR="00560691" w:rsidRPr="004B755A" w:rsidRDefault="00560691" w:rsidP="0056069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rPr>
                <w:rFonts w:ascii="Calibri" w:eastAsia="Calibri" w:hAnsi="Calibri"/>
                <w:szCs w:val="24"/>
              </w:rPr>
            </w:pPr>
            <w:r w:rsidRPr="004B755A">
              <w:rPr>
                <w:rFonts w:ascii="Calibri" w:eastAsia="Calibri" w:hAnsi="Calibri"/>
                <w:szCs w:val="24"/>
              </w:rPr>
              <w:t>Up to date knowledge and understanding of relevant legislation and guidance in relation to working with and the protection of children and young people.</w:t>
            </w:r>
          </w:p>
          <w:p w:rsidR="00560691" w:rsidRPr="00450F7E" w:rsidRDefault="00560691" w:rsidP="0056069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rPr>
                <w:rFonts w:cs="Tahoma"/>
                <w:szCs w:val="24"/>
              </w:rPr>
            </w:pPr>
            <w:r w:rsidRPr="004B755A">
              <w:rPr>
                <w:rFonts w:ascii="Calibri" w:eastAsia="Calibri" w:hAnsi="Calibri"/>
                <w:szCs w:val="24"/>
              </w:rPr>
              <w:t>Use of specialist equipment/resources.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Personal Qualities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Excellent written and verbal communication, able to convey information clearly, accurately and succinctly to all stakeholders.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Excellent time management, meeting and managing deadlines.</w:t>
            </w:r>
          </w:p>
        </w:tc>
        <w:tc>
          <w:tcPr>
            <w:tcW w:w="3823" w:type="dxa"/>
          </w:tcPr>
          <w:p w:rsidR="00560691" w:rsidRPr="00450F7E" w:rsidRDefault="00560691" w:rsidP="00076874">
            <w:pPr>
              <w:rPr>
                <w:szCs w:val="24"/>
              </w:rPr>
            </w:pPr>
          </w:p>
        </w:tc>
      </w:tr>
    </w:tbl>
    <w:p w:rsidR="00A8474E" w:rsidRPr="00C615C5" w:rsidRDefault="00A8474E" w:rsidP="00547FCA">
      <w:pPr>
        <w:overflowPunct/>
        <w:autoSpaceDE/>
        <w:autoSpaceDN/>
        <w:adjustRightInd/>
        <w:spacing w:line="276" w:lineRule="auto"/>
        <w:rPr>
          <w:rFonts w:asciiTheme="minorHAnsi" w:hAnsiTheme="minorHAnsi"/>
          <w:sz w:val="22"/>
          <w:szCs w:val="22"/>
        </w:rPr>
      </w:pPr>
    </w:p>
    <w:sectPr w:rsidR="00A8474E" w:rsidRPr="00C615C5" w:rsidSect="00547FCA">
      <w:headerReference w:type="default" r:id="rId8"/>
      <w:footerReference w:type="default" r:id="rId9"/>
      <w:pgSz w:w="11906" w:h="16838"/>
      <w:pgMar w:top="720" w:right="992" w:bottom="567" w:left="1276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1B" w:rsidRDefault="00AB741B" w:rsidP="00C7410D">
      <w:r>
        <w:separator/>
      </w:r>
    </w:p>
  </w:endnote>
  <w:endnote w:type="continuationSeparator" w:id="0">
    <w:p w:rsidR="00AB741B" w:rsidRDefault="00AB741B" w:rsidP="00C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0D" w:rsidRDefault="00964213">
    <w:pPr>
      <w:pStyle w:val="Footer"/>
    </w:pPr>
    <w:r w:rsidRPr="00964213">
      <w:rPr>
        <w:b/>
        <w:color w:val="548DD4" w:themeColor="text2" w:themeTint="99"/>
      </w:rPr>
      <w:t>_______________________________________________________________________</w:t>
    </w:r>
    <w:r>
      <w:rPr>
        <w:rFonts w:ascii="Arial" w:hAnsi="Arial" w:cs="Arial"/>
        <w:noProof/>
        <w:color w:val="222222"/>
        <w:lang w:eastAsia="en-GB"/>
      </w:rPr>
      <w:drawing>
        <wp:inline distT="0" distB="0" distL="0" distR="0" wp14:anchorId="6DFAB19F" wp14:editId="457D150D">
          <wp:extent cx="1143000" cy="581025"/>
          <wp:effectExtent l="0" t="0" r="0" b="9525"/>
          <wp:docPr id="1" name="Picture 1" descr="REAch2-Final-Logo signa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2-Final-Logo signatur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213" w:rsidRPr="00964213" w:rsidRDefault="00547FCA" w:rsidP="00547FCA">
    <w:pPr>
      <w:pStyle w:val="Footer"/>
      <w:jc w:val="center"/>
      <w:rPr>
        <w:color w:val="548DD4" w:themeColor="text2" w:themeTint="99"/>
      </w:rPr>
    </w:pPr>
    <w:r>
      <w:rPr>
        <w:color w:val="548DD4" w:themeColor="text2" w:themeTint="99"/>
      </w:rPr>
      <w:t>School website – www.brampton.bexley.sch.uk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1B" w:rsidRDefault="00AB741B" w:rsidP="00C7410D">
      <w:r>
        <w:separator/>
      </w:r>
    </w:p>
  </w:footnote>
  <w:footnote w:type="continuationSeparator" w:id="0">
    <w:p w:rsidR="00AB741B" w:rsidRDefault="00AB741B" w:rsidP="00C7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0D" w:rsidRDefault="00F60EE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1228090</wp:posOffset>
              </wp:positionH>
              <wp:positionV relativeFrom="paragraph">
                <wp:posOffset>-1357630</wp:posOffset>
              </wp:positionV>
              <wp:extent cx="4038600" cy="1333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8600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410D" w:rsidRPr="00300418" w:rsidRDefault="00C7410D" w:rsidP="00C7410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070C0"/>
                              <w:sz w:val="32"/>
                            </w:rPr>
                          </w:pPr>
                          <w:r w:rsidRPr="00300418">
                            <w:rPr>
                              <w:rFonts w:ascii="Gill Sans MT" w:hAnsi="Gill Sans MT"/>
                              <w:b/>
                              <w:color w:val="0070C0"/>
                              <w:sz w:val="32"/>
                            </w:rPr>
                            <w:t>Brampton Primary Academy</w:t>
                          </w:r>
                        </w:p>
                        <w:p w:rsidR="00C7410D" w:rsidRPr="00300418" w:rsidRDefault="00C7410D" w:rsidP="00560691">
                          <w:pPr>
                            <w:spacing w:after="60"/>
                            <w:jc w:val="center"/>
                            <w:rPr>
                              <w:rFonts w:ascii="Gill Sans MT" w:hAnsi="Gill Sans MT"/>
                              <w:color w:val="0070C0"/>
                            </w:rPr>
                          </w:pPr>
                          <w:r w:rsidRPr="00300418">
                            <w:rPr>
                              <w:rFonts w:ascii="Gill Sans MT" w:hAnsi="Gill Sans MT"/>
                              <w:color w:val="0070C0"/>
                            </w:rPr>
                            <w:t>Brampton Road, Bexleyheath, Kent DA7 4SL</w:t>
                          </w:r>
                        </w:p>
                        <w:p w:rsidR="00C7410D" w:rsidRPr="00300418" w:rsidRDefault="00C7410D" w:rsidP="00560691">
                          <w:pPr>
                            <w:spacing w:after="60"/>
                            <w:jc w:val="center"/>
                            <w:rPr>
                              <w:rFonts w:ascii="Gill Sans MT" w:hAnsi="Gill Sans MT"/>
                              <w:color w:val="0070C0"/>
                            </w:rPr>
                          </w:pPr>
                          <w:r w:rsidRPr="00300418">
                            <w:rPr>
                              <w:rFonts w:ascii="Gill Sans MT" w:hAnsi="Gill Sans MT"/>
                              <w:color w:val="0070C0"/>
                            </w:rPr>
                            <w:t>Tel: 020 8303 2873     Fax: 020 8298 0286</w:t>
                          </w:r>
                          <w:r w:rsidR="00560691">
                            <w:rPr>
                              <w:rFonts w:ascii="Gill Sans MT" w:hAnsi="Gill Sans MT"/>
                              <w:color w:val="0070C0"/>
                            </w:rPr>
                            <w:br/>
                            <w:t>office@brampton.bexley.sch.uk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7pt;margin-top:-106.9pt;width:31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" fillcolor="white [3201]" stroked="f" strokeweight=".5pt">
              <v:textbox>
                <w:txbxContent>
                  <w:p w:rsidR="00C7410D" w:rsidRPr="00300418" w:rsidRDefault="00C7410D" w:rsidP="00C7410D">
                    <w:pPr>
                      <w:jc w:val="center"/>
                      <w:rPr>
                        <w:rFonts w:ascii="Gill Sans MT" w:hAnsi="Gill Sans MT"/>
                        <w:b/>
                        <w:color w:val="0070C0"/>
                        <w:sz w:val="32"/>
                      </w:rPr>
                    </w:pPr>
                    <w:r w:rsidRPr="00300418">
                      <w:rPr>
                        <w:rFonts w:ascii="Gill Sans MT" w:hAnsi="Gill Sans MT"/>
                        <w:b/>
                        <w:color w:val="0070C0"/>
                        <w:sz w:val="32"/>
                      </w:rPr>
                      <w:t>Brampton Primary Academy</w:t>
                    </w:r>
                  </w:p>
                  <w:p w:rsidR="00C7410D" w:rsidRPr="00300418" w:rsidRDefault="00C7410D" w:rsidP="00560691">
                    <w:pPr>
                      <w:spacing w:after="60"/>
                      <w:jc w:val="center"/>
                      <w:rPr>
                        <w:rFonts w:ascii="Gill Sans MT" w:hAnsi="Gill Sans MT"/>
                        <w:color w:val="0070C0"/>
                      </w:rPr>
                    </w:pPr>
                    <w:r w:rsidRPr="00300418">
                      <w:rPr>
                        <w:rFonts w:ascii="Gill Sans MT" w:hAnsi="Gill Sans MT"/>
                        <w:color w:val="0070C0"/>
                      </w:rPr>
                      <w:t>Brampton Road, Bexleyheath, Kent DA7 4SL</w:t>
                    </w:r>
                  </w:p>
                  <w:p w:rsidR="00C7410D" w:rsidRPr="00300418" w:rsidRDefault="00C7410D" w:rsidP="00560691">
                    <w:pPr>
                      <w:spacing w:after="60"/>
                      <w:jc w:val="center"/>
                      <w:rPr>
                        <w:rFonts w:ascii="Gill Sans MT" w:hAnsi="Gill Sans MT"/>
                        <w:color w:val="0070C0"/>
                      </w:rPr>
                    </w:pPr>
                    <w:r w:rsidRPr="00300418">
                      <w:rPr>
                        <w:rFonts w:ascii="Gill Sans MT" w:hAnsi="Gill Sans MT"/>
                        <w:color w:val="0070C0"/>
                      </w:rPr>
                      <w:t>Tel: 020 8303 2873     Fax: 020 8298 0286</w:t>
                    </w:r>
                    <w:r w:rsidR="00560691">
                      <w:rPr>
                        <w:rFonts w:ascii="Gill Sans MT" w:hAnsi="Gill Sans MT"/>
                        <w:color w:val="0070C0"/>
                      </w:rPr>
                      <w:br/>
                      <w:t>office@brampton.bexley.sch.uk</w:t>
                    </w:r>
                  </w:p>
                </w:txbxContent>
              </v:textbox>
            </v:shape>
          </w:pict>
        </mc:Fallback>
      </mc:AlternateContent>
    </w:r>
    <w:r w:rsidR="008C74B4"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5876925</wp:posOffset>
          </wp:positionH>
          <wp:positionV relativeFrom="paragraph">
            <wp:posOffset>-1412240</wp:posOffset>
          </wp:positionV>
          <wp:extent cx="1257300" cy="1378585"/>
          <wp:effectExtent l="0" t="0" r="0" b="0"/>
          <wp:wrapTight wrapText="bothSides">
            <wp:wrapPolygon edited="0">
              <wp:start x="0" y="0"/>
              <wp:lineTo x="0" y="21192"/>
              <wp:lineTo x="21273" y="21192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5459 Brampton Office-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33" t="1" r="7020" b="5844"/>
                  <a:stretch/>
                </pic:blipFill>
                <pic:spPr bwMode="auto">
                  <a:xfrm>
                    <a:off x="0" y="0"/>
                    <a:ext cx="1257300" cy="1378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410D"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-1367155</wp:posOffset>
          </wp:positionV>
          <wp:extent cx="1695450" cy="1381125"/>
          <wp:effectExtent l="0" t="0" r="0" b="9525"/>
          <wp:wrapTight wrapText="bothSides">
            <wp:wrapPolygon edited="0">
              <wp:start x="0" y="0"/>
              <wp:lineTo x="0" y="21451"/>
              <wp:lineTo x="21357" y="21451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5459 Brampton Office-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7" r="70104" b="5762"/>
                  <a:stretch/>
                </pic:blipFill>
                <pic:spPr bwMode="auto">
                  <a:xfrm>
                    <a:off x="0" y="0"/>
                    <a:ext cx="169545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820"/>
    <w:multiLevelType w:val="hybridMultilevel"/>
    <w:tmpl w:val="41C6BDC2"/>
    <w:lvl w:ilvl="0" w:tplc="4B80E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A64"/>
    <w:multiLevelType w:val="hybridMultilevel"/>
    <w:tmpl w:val="B9882C58"/>
    <w:lvl w:ilvl="0" w:tplc="A2287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B3905"/>
    <w:multiLevelType w:val="hybridMultilevel"/>
    <w:tmpl w:val="48DA3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C642F"/>
    <w:multiLevelType w:val="hybridMultilevel"/>
    <w:tmpl w:val="034A7E7E"/>
    <w:lvl w:ilvl="0" w:tplc="0438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745D"/>
    <w:multiLevelType w:val="hybridMultilevel"/>
    <w:tmpl w:val="D72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54B"/>
    <w:multiLevelType w:val="hybridMultilevel"/>
    <w:tmpl w:val="D5443AC2"/>
    <w:lvl w:ilvl="0" w:tplc="8E4A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34D6"/>
    <w:multiLevelType w:val="hybridMultilevel"/>
    <w:tmpl w:val="581C8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1F62"/>
    <w:multiLevelType w:val="hybridMultilevel"/>
    <w:tmpl w:val="648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317D4"/>
    <w:multiLevelType w:val="hybridMultilevel"/>
    <w:tmpl w:val="AE22D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B55EF"/>
    <w:multiLevelType w:val="hybridMultilevel"/>
    <w:tmpl w:val="D0A86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2045A"/>
    <w:multiLevelType w:val="hybridMultilevel"/>
    <w:tmpl w:val="24CC2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782"/>
    <w:multiLevelType w:val="hybridMultilevel"/>
    <w:tmpl w:val="80B8B71E"/>
    <w:lvl w:ilvl="0" w:tplc="6D2EED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8EB"/>
    <w:multiLevelType w:val="hybridMultilevel"/>
    <w:tmpl w:val="14A2F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A1547"/>
    <w:multiLevelType w:val="hybridMultilevel"/>
    <w:tmpl w:val="CF3A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27623"/>
    <w:multiLevelType w:val="hybridMultilevel"/>
    <w:tmpl w:val="026E8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13DC"/>
    <w:multiLevelType w:val="hybridMultilevel"/>
    <w:tmpl w:val="13F6380C"/>
    <w:lvl w:ilvl="0" w:tplc="6D2EE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8E4C5C"/>
    <w:multiLevelType w:val="hybridMultilevel"/>
    <w:tmpl w:val="710C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169CB"/>
    <w:multiLevelType w:val="hybridMultilevel"/>
    <w:tmpl w:val="5F0E0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84A5A"/>
    <w:multiLevelType w:val="hybridMultilevel"/>
    <w:tmpl w:val="B6D48602"/>
    <w:lvl w:ilvl="0" w:tplc="9A6A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D5628"/>
    <w:multiLevelType w:val="hybridMultilevel"/>
    <w:tmpl w:val="2A708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E1E3C">
      <w:start w:val="27"/>
      <w:numFmt w:val="decimal"/>
      <w:lvlText w:val="%2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F6F8F"/>
    <w:multiLevelType w:val="hybridMultilevel"/>
    <w:tmpl w:val="85F8FC74"/>
    <w:lvl w:ilvl="0" w:tplc="BA8C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D58DD"/>
    <w:multiLevelType w:val="hybridMultilevel"/>
    <w:tmpl w:val="DF7A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B3FB8"/>
    <w:multiLevelType w:val="hybridMultilevel"/>
    <w:tmpl w:val="7DACC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379F3"/>
    <w:multiLevelType w:val="hybridMultilevel"/>
    <w:tmpl w:val="8AC40450"/>
    <w:lvl w:ilvl="0" w:tplc="D304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4596"/>
    <w:multiLevelType w:val="hybridMultilevel"/>
    <w:tmpl w:val="F62EE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B77B9"/>
    <w:multiLevelType w:val="hybridMultilevel"/>
    <w:tmpl w:val="A174716A"/>
    <w:lvl w:ilvl="0" w:tplc="91FA8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05549"/>
    <w:multiLevelType w:val="hybridMultilevel"/>
    <w:tmpl w:val="AAF883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08AD"/>
    <w:multiLevelType w:val="hybridMultilevel"/>
    <w:tmpl w:val="C022817E"/>
    <w:lvl w:ilvl="0" w:tplc="5886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45B0F"/>
    <w:multiLevelType w:val="hybridMultilevel"/>
    <w:tmpl w:val="2FFA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56CB4"/>
    <w:multiLevelType w:val="hybridMultilevel"/>
    <w:tmpl w:val="0A40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11"/>
  </w:num>
  <w:num w:numId="5">
    <w:abstractNumId w:val="15"/>
  </w:num>
  <w:num w:numId="6">
    <w:abstractNumId w:val="19"/>
  </w:num>
  <w:num w:numId="7">
    <w:abstractNumId w:val="24"/>
  </w:num>
  <w:num w:numId="8">
    <w:abstractNumId w:val="6"/>
  </w:num>
  <w:num w:numId="9">
    <w:abstractNumId w:val="17"/>
  </w:num>
  <w:num w:numId="10">
    <w:abstractNumId w:val="14"/>
  </w:num>
  <w:num w:numId="11">
    <w:abstractNumId w:val="4"/>
  </w:num>
  <w:num w:numId="12">
    <w:abstractNumId w:val="29"/>
  </w:num>
  <w:num w:numId="13">
    <w:abstractNumId w:val="13"/>
  </w:num>
  <w:num w:numId="14">
    <w:abstractNumId w:val="10"/>
  </w:num>
  <w:num w:numId="15">
    <w:abstractNumId w:val="9"/>
  </w:num>
  <w:num w:numId="16">
    <w:abstractNumId w:val="1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18"/>
  </w:num>
  <w:num w:numId="25">
    <w:abstractNumId w:val="26"/>
  </w:num>
  <w:num w:numId="26">
    <w:abstractNumId w:val="27"/>
  </w:num>
  <w:num w:numId="27">
    <w:abstractNumId w:val="8"/>
  </w:num>
  <w:num w:numId="28">
    <w:abstractNumId w:val="0"/>
  </w:num>
  <w:num w:numId="29">
    <w:abstractNumId w:val="23"/>
  </w:num>
  <w:num w:numId="30">
    <w:abstractNumId w:val="0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sDQzNjW1NDE0MzBQ0lEKTi0uzszPAykwrAUAJy1CUywAAAA="/>
  </w:docVars>
  <w:rsids>
    <w:rsidRoot w:val="00C7410D"/>
    <w:rsid w:val="00015952"/>
    <w:rsid w:val="00020B4F"/>
    <w:rsid w:val="000545FA"/>
    <w:rsid w:val="00062C6D"/>
    <w:rsid w:val="00064B2C"/>
    <w:rsid w:val="000903F1"/>
    <w:rsid w:val="00097C6B"/>
    <w:rsid w:val="000E302C"/>
    <w:rsid w:val="0011492F"/>
    <w:rsid w:val="001225EA"/>
    <w:rsid w:val="00160A5F"/>
    <w:rsid w:val="00177248"/>
    <w:rsid w:val="00187EB4"/>
    <w:rsid w:val="001A227F"/>
    <w:rsid w:val="001A3CAD"/>
    <w:rsid w:val="001C6418"/>
    <w:rsid w:val="001F5118"/>
    <w:rsid w:val="00221B75"/>
    <w:rsid w:val="00234E09"/>
    <w:rsid w:val="002659A6"/>
    <w:rsid w:val="00270FDC"/>
    <w:rsid w:val="00276072"/>
    <w:rsid w:val="002B50D3"/>
    <w:rsid w:val="002E0683"/>
    <w:rsid w:val="00300418"/>
    <w:rsid w:val="00304723"/>
    <w:rsid w:val="00382F85"/>
    <w:rsid w:val="00397E01"/>
    <w:rsid w:val="003D0CE4"/>
    <w:rsid w:val="004200A1"/>
    <w:rsid w:val="004614CE"/>
    <w:rsid w:val="0047396E"/>
    <w:rsid w:val="00490706"/>
    <w:rsid w:val="004B2C84"/>
    <w:rsid w:val="004B5439"/>
    <w:rsid w:val="004B74B3"/>
    <w:rsid w:val="004B755A"/>
    <w:rsid w:val="004F696B"/>
    <w:rsid w:val="00547FCA"/>
    <w:rsid w:val="00560691"/>
    <w:rsid w:val="00560F26"/>
    <w:rsid w:val="005A500A"/>
    <w:rsid w:val="005B258C"/>
    <w:rsid w:val="005D4F49"/>
    <w:rsid w:val="00653189"/>
    <w:rsid w:val="006B121B"/>
    <w:rsid w:val="006D5593"/>
    <w:rsid w:val="006D6CF3"/>
    <w:rsid w:val="006D76C0"/>
    <w:rsid w:val="006F11CD"/>
    <w:rsid w:val="00722AB3"/>
    <w:rsid w:val="00751D48"/>
    <w:rsid w:val="00794761"/>
    <w:rsid w:val="007E5F2D"/>
    <w:rsid w:val="007E7B87"/>
    <w:rsid w:val="00811F47"/>
    <w:rsid w:val="00812E07"/>
    <w:rsid w:val="00845C48"/>
    <w:rsid w:val="00863DAB"/>
    <w:rsid w:val="008C74B4"/>
    <w:rsid w:val="008C7E4C"/>
    <w:rsid w:val="008E1E8F"/>
    <w:rsid w:val="00914963"/>
    <w:rsid w:val="00930285"/>
    <w:rsid w:val="00933369"/>
    <w:rsid w:val="00950400"/>
    <w:rsid w:val="00956F81"/>
    <w:rsid w:val="00964213"/>
    <w:rsid w:val="009909B8"/>
    <w:rsid w:val="009C40E3"/>
    <w:rsid w:val="009E33A5"/>
    <w:rsid w:val="00A03058"/>
    <w:rsid w:val="00A0515E"/>
    <w:rsid w:val="00A5591B"/>
    <w:rsid w:val="00A57BF8"/>
    <w:rsid w:val="00A8474E"/>
    <w:rsid w:val="00A85601"/>
    <w:rsid w:val="00A97D21"/>
    <w:rsid w:val="00AB5E9B"/>
    <w:rsid w:val="00AB741B"/>
    <w:rsid w:val="00AC090E"/>
    <w:rsid w:val="00B00586"/>
    <w:rsid w:val="00B87FD2"/>
    <w:rsid w:val="00BA67D1"/>
    <w:rsid w:val="00BF2084"/>
    <w:rsid w:val="00C32375"/>
    <w:rsid w:val="00C615C5"/>
    <w:rsid w:val="00C72E48"/>
    <w:rsid w:val="00C7410D"/>
    <w:rsid w:val="00CD38BB"/>
    <w:rsid w:val="00D34F83"/>
    <w:rsid w:val="00D6102A"/>
    <w:rsid w:val="00D63CAF"/>
    <w:rsid w:val="00D74813"/>
    <w:rsid w:val="00D90CDD"/>
    <w:rsid w:val="00D94710"/>
    <w:rsid w:val="00DA1F4F"/>
    <w:rsid w:val="00DB592F"/>
    <w:rsid w:val="00E568C5"/>
    <w:rsid w:val="00E8698C"/>
    <w:rsid w:val="00F234AD"/>
    <w:rsid w:val="00F36896"/>
    <w:rsid w:val="00F508FA"/>
    <w:rsid w:val="00F60EEA"/>
    <w:rsid w:val="00F75B46"/>
    <w:rsid w:val="00F76E00"/>
    <w:rsid w:val="00F80B50"/>
    <w:rsid w:val="00F8325C"/>
    <w:rsid w:val="00FB571F"/>
    <w:rsid w:val="00FD277C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6ACB410-D4AE-4C54-8717-57CBFE6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8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70FDC"/>
    <w:pPr>
      <w:keepNext/>
      <w:overflowPunct/>
      <w:autoSpaceDE/>
      <w:autoSpaceDN/>
      <w:adjustRightInd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270FDC"/>
    <w:pPr>
      <w:keepNext/>
      <w:overflowPunct/>
      <w:autoSpaceDE/>
      <w:autoSpaceDN/>
      <w:adjustRightInd/>
      <w:outlineLvl w:val="1"/>
    </w:pPr>
    <w:rPr>
      <w:rFonts w:cs="Arial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270FDC"/>
    <w:pPr>
      <w:keepNext/>
      <w:overflowPunct/>
      <w:autoSpaceDE/>
      <w:autoSpaceDN/>
      <w:adjustRightInd/>
      <w:jc w:val="center"/>
      <w:outlineLvl w:val="3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10D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410D"/>
  </w:style>
  <w:style w:type="paragraph" w:styleId="Footer">
    <w:name w:val="footer"/>
    <w:basedOn w:val="Normal"/>
    <w:link w:val="FooterChar"/>
    <w:uiPriority w:val="99"/>
    <w:unhideWhenUsed/>
    <w:rsid w:val="00C7410D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410D"/>
  </w:style>
  <w:style w:type="paragraph" w:styleId="BalloonText">
    <w:name w:val="Balloon Text"/>
    <w:basedOn w:val="Normal"/>
    <w:link w:val="BalloonTextChar"/>
    <w:uiPriority w:val="99"/>
    <w:semiHidden/>
    <w:unhideWhenUsed/>
    <w:rsid w:val="00C7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6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96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0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760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204E"/>
      <w:u w:color="00204E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70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0FDC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70FDC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70FDC"/>
    <w:pPr>
      <w:overflowPunct/>
      <w:autoSpaceDE/>
      <w:autoSpaceDN/>
      <w:adjustRightInd/>
    </w:pPr>
    <w:rPr>
      <w:rFonts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270FDC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020B4F"/>
    <w:pPr>
      <w:overflowPunct/>
      <w:autoSpaceDE/>
      <w:autoSpaceDN/>
      <w:adjustRightInd/>
      <w:jc w:val="center"/>
    </w:pPr>
    <w:rPr>
      <w:rFonts w:cs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20B4F"/>
    <w:rPr>
      <w:rFonts w:ascii="Arial" w:eastAsia="Times New Roman" w:hAnsi="Arial" w:cs="Arial"/>
      <w:b/>
      <w:sz w:val="28"/>
      <w:szCs w:val="24"/>
    </w:rPr>
  </w:style>
  <w:style w:type="paragraph" w:customStyle="1" w:styleId="Default">
    <w:name w:val="Default"/>
    <w:rsid w:val="00560691"/>
    <w:pPr>
      <w:autoSpaceDE w:val="0"/>
      <w:autoSpaceDN w:val="0"/>
      <w:adjustRightInd w:val="0"/>
      <w:spacing w:after="120" w:line="264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691"/>
    <w:pPr>
      <w:numPr>
        <w:ilvl w:val="1"/>
      </w:numPr>
      <w:overflowPunct/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069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1F222.FD9C64F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reach2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CD79-8255-454F-B92F-366B20B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Primary School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Kenyon</dc:creator>
  <cp:lastModifiedBy>Julie McDermott</cp:lastModifiedBy>
  <cp:revision>2</cp:revision>
  <cp:lastPrinted>2017-02-14T14:09:00Z</cp:lastPrinted>
  <dcterms:created xsi:type="dcterms:W3CDTF">2019-12-12T08:24:00Z</dcterms:created>
  <dcterms:modified xsi:type="dcterms:W3CDTF">2019-12-12T08:24:00Z</dcterms:modified>
</cp:coreProperties>
</file>