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06" w:rsidRDefault="007D0206" w:rsidP="007D0206">
      <w:pPr>
        <w:jc w:val="center"/>
        <w:rPr>
          <w:b/>
        </w:rPr>
      </w:pPr>
      <w:r>
        <w:rPr>
          <w:b/>
          <w:noProof/>
        </w:rPr>
        <w:drawing>
          <wp:anchor distT="0" distB="0" distL="114300" distR="114300" simplePos="0" relativeHeight="251660288" behindDoc="0" locked="0" layoutInCell="1" allowOverlap="0" wp14:anchorId="71B62265" wp14:editId="7352740D">
            <wp:simplePos x="0" y="0"/>
            <wp:positionH relativeFrom="column">
              <wp:posOffset>-114300</wp:posOffset>
            </wp:positionH>
            <wp:positionV relativeFrom="paragraph">
              <wp:posOffset>-400050</wp:posOffset>
            </wp:positionV>
            <wp:extent cx="714375" cy="800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contrast="24000"/>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206" w:rsidRPr="007D0206" w:rsidRDefault="00DF62DB" w:rsidP="007D0206">
      <w:pPr>
        <w:jc w:val="center"/>
        <w:rPr>
          <w:rFonts w:asciiTheme="minorHAnsi" w:hAnsiTheme="minorHAnsi"/>
          <w:b/>
        </w:rPr>
      </w:pPr>
      <w:r>
        <w:rPr>
          <w:rFonts w:asciiTheme="minorHAnsi" w:hAnsiTheme="minorHAnsi"/>
          <w:b/>
        </w:rPr>
        <w:t>JOB SPECIFICATION</w:t>
      </w:r>
    </w:p>
    <w:p w:rsidR="007D0206" w:rsidRPr="007D0206" w:rsidRDefault="007D0206" w:rsidP="007D0206">
      <w:pPr>
        <w:rPr>
          <w:rFonts w:asciiTheme="minorHAnsi" w:hAnsiTheme="minorHAnsi"/>
          <w:b/>
        </w:rPr>
      </w:pPr>
    </w:p>
    <w:p w:rsidR="007D0206" w:rsidRPr="00C20408" w:rsidRDefault="007D0206" w:rsidP="007D0206">
      <w:pPr>
        <w:rPr>
          <w:rFonts w:asciiTheme="minorHAnsi" w:hAnsiTheme="minorHAnsi"/>
          <w:b/>
          <w:sz w:val="23"/>
          <w:szCs w:val="23"/>
        </w:rPr>
      </w:pPr>
      <w:r w:rsidRPr="00C20408">
        <w:rPr>
          <w:rFonts w:asciiTheme="minorHAnsi" w:hAnsiTheme="minorHAnsi"/>
          <w:b/>
          <w:sz w:val="23"/>
          <w:szCs w:val="23"/>
          <w:u w:val="single"/>
        </w:rPr>
        <w:t>Job Title:</w:t>
      </w:r>
      <w:r w:rsidRPr="00C20408">
        <w:rPr>
          <w:rFonts w:asciiTheme="minorHAnsi" w:hAnsiTheme="minorHAnsi"/>
          <w:b/>
          <w:sz w:val="23"/>
          <w:szCs w:val="23"/>
        </w:rPr>
        <w:tab/>
      </w:r>
      <w:r w:rsidRPr="00C20408">
        <w:rPr>
          <w:rFonts w:asciiTheme="minorHAnsi" w:hAnsiTheme="minorHAnsi"/>
          <w:b/>
          <w:sz w:val="23"/>
          <w:szCs w:val="23"/>
        </w:rPr>
        <w:tab/>
      </w:r>
      <w:r w:rsidR="000D2E2D">
        <w:rPr>
          <w:rFonts w:asciiTheme="minorHAnsi" w:hAnsiTheme="minorHAnsi"/>
          <w:b/>
          <w:sz w:val="23"/>
          <w:szCs w:val="23"/>
        </w:rPr>
        <w:t>Learning Support Assistant</w:t>
      </w:r>
      <w:r w:rsidR="00836FDE" w:rsidRPr="00C20408">
        <w:rPr>
          <w:rFonts w:asciiTheme="minorHAnsi" w:hAnsiTheme="minorHAnsi"/>
          <w:b/>
          <w:sz w:val="23"/>
          <w:szCs w:val="23"/>
        </w:rPr>
        <w:t xml:space="preserve"> 1:1 SEN Support</w:t>
      </w:r>
    </w:p>
    <w:p w:rsidR="007D0206" w:rsidRPr="00C20408" w:rsidRDefault="007D0206" w:rsidP="007D0206">
      <w:pPr>
        <w:rPr>
          <w:rFonts w:asciiTheme="minorHAnsi" w:hAnsiTheme="minorHAnsi"/>
          <w:sz w:val="23"/>
          <w:szCs w:val="23"/>
        </w:rPr>
      </w:pPr>
      <w:r w:rsidRPr="00C20408">
        <w:rPr>
          <w:rFonts w:asciiTheme="minorHAnsi" w:hAnsiTheme="minorHAnsi"/>
          <w:b/>
          <w:sz w:val="23"/>
          <w:szCs w:val="23"/>
        </w:rPr>
        <w:tab/>
      </w:r>
      <w:r w:rsidRPr="00C20408">
        <w:rPr>
          <w:rFonts w:asciiTheme="minorHAnsi" w:hAnsiTheme="minorHAnsi"/>
          <w:b/>
          <w:sz w:val="23"/>
          <w:szCs w:val="23"/>
        </w:rPr>
        <w:tab/>
      </w:r>
      <w:r w:rsidRPr="00C20408">
        <w:rPr>
          <w:rFonts w:asciiTheme="minorHAnsi" w:hAnsiTheme="minorHAnsi"/>
          <w:b/>
          <w:sz w:val="23"/>
          <w:szCs w:val="23"/>
        </w:rPr>
        <w:tab/>
      </w:r>
    </w:p>
    <w:p w:rsidR="000D2E2D" w:rsidRDefault="007D0206" w:rsidP="00027451">
      <w:pPr>
        <w:rPr>
          <w:rFonts w:asciiTheme="minorHAnsi" w:hAnsiTheme="minorHAnsi" w:cs="Arial"/>
          <w:sz w:val="23"/>
          <w:szCs w:val="23"/>
          <w:lang w:val="en-US"/>
        </w:rPr>
      </w:pPr>
      <w:r w:rsidRPr="00C20408">
        <w:rPr>
          <w:rFonts w:asciiTheme="minorHAnsi" w:hAnsiTheme="minorHAnsi"/>
          <w:b/>
          <w:sz w:val="23"/>
          <w:szCs w:val="23"/>
          <w:u w:val="single"/>
        </w:rPr>
        <w:t>Job Purpose:</w:t>
      </w:r>
      <w:r w:rsidR="0034061B" w:rsidRPr="00C20408">
        <w:rPr>
          <w:rFonts w:asciiTheme="minorHAnsi" w:hAnsiTheme="minorHAnsi"/>
          <w:b/>
          <w:sz w:val="23"/>
          <w:szCs w:val="23"/>
        </w:rPr>
        <w:tab/>
      </w:r>
      <w:r w:rsidR="0034061B" w:rsidRPr="00C20408">
        <w:rPr>
          <w:rFonts w:asciiTheme="minorHAnsi" w:hAnsiTheme="minorHAnsi"/>
          <w:b/>
          <w:sz w:val="23"/>
          <w:szCs w:val="23"/>
        </w:rPr>
        <w:tab/>
      </w:r>
      <w:r w:rsidR="00836FDE" w:rsidRPr="00C20408">
        <w:rPr>
          <w:rFonts w:asciiTheme="minorHAnsi" w:hAnsiTheme="minorHAnsi" w:cs="Arial"/>
          <w:sz w:val="23"/>
          <w:szCs w:val="23"/>
          <w:lang w:val="en-US"/>
        </w:rPr>
        <w:t xml:space="preserve">To assist in promoting the learning and personal development of the </w:t>
      </w:r>
    </w:p>
    <w:p w:rsidR="00836FDE" w:rsidRPr="00C20408" w:rsidRDefault="000D2E2D" w:rsidP="00027451">
      <w:pPr>
        <w:rPr>
          <w:rFonts w:asciiTheme="minorHAnsi" w:hAnsiTheme="minorHAnsi" w:cs="Arial"/>
          <w:sz w:val="23"/>
          <w:szCs w:val="23"/>
          <w:lang w:val="en-US"/>
        </w:rPr>
      </w:pPr>
      <w:r>
        <w:rPr>
          <w:rFonts w:asciiTheme="minorHAnsi" w:hAnsiTheme="minorHAnsi" w:cs="Arial"/>
          <w:sz w:val="23"/>
          <w:szCs w:val="23"/>
          <w:lang w:val="en-US"/>
        </w:rPr>
        <w:tab/>
      </w:r>
      <w:r>
        <w:rPr>
          <w:rFonts w:asciiTheme="minorHAnsi" w:hAnsiTheme="minorHAnsi" w:cs="Arial"/>
          <w:sz w:val="23"/>
          <w:szCs w:val="23"/>
          <w:lang w:val="en-US"/>
        </w:rPr>
        <w:tab/>
      </w:r>
      <w:r>
        <w:rPr>
          <w:rFonts w:asciiTheme="minorHAnsi" w:hAnsiTheme="minorHAnsi" w:cs="Arial"/>
          <w:sz w:val="23"/>
          <w:szCs w:val="23"/>
          <w:lang w:val="en-US"/>
        </w:rPr>
        <w:tab/>
      </w:r>
      <w:proofErr w:type="gramStart"/>
      <w:r w:rsidR="00836FDE" w:rsidRPr="00C20408">
        <w:rPr>
          <w:rFonts w:asciiTheme="minorHAnsi" w:hAnsiTheme="minorHAnsi" w:cs="Arial"/>
          <w:sz w:val="23"/>
          <w:szCs w:val="23"/>
          <w:lang w:val="en-US"/>
        </w:rPr>
        <w:t>pupil</w:t>
      </w:r>
      <w:proofErr w:type="gramEnd"/>
      <w:r w:rsidR="00836FDE" w:rsidRPr="00C20408">
        <w:rPr>
          <w:rFonts w:asciiTheme="minorHAnsi" w:hAnsiTheme="minorHAnsi" w:cs="Arial"/>
          <w:sz w:val="23"/>
          <w:szCs w:val="23"/>
          <w:lang w:val="en-US"/>
        </w:rPr>
        <w:t xml:space="preserve"> to whom you are assigned, to enable them to make best use of the </w:t>
      </w:r>
    </w:p>
    <w:p w:rsidR="00E70A14" w:rsidRPr="00C20408" w:rsidRDefault="00836FDE" w:rsidP="00027451">
      <w:pPr>
        <w:rPr>
          <w:rFonts w:asciiTheme="minorHAnsi" w:hAnsiTheme="minorHAnsi" w:cs="Arial"/>
          <w:sz w:val="23"/>
          <w:szCs w:val="23"/>
          <w:lang w:val="en-US"/>
        </w:rPr>
      </w:pPr>
      <w:r w:rsidRPr="00C20408">
        <w:rPr>
          <w:rFonts w:asciiTheme="minorHAnsi" w:hAnsiTheme="minorHAnsi" w:cs="Arial"/>
          <w:sz w:val="23"/>
          <w:szCs w:val="23"/>
          <w:lang w:val="en-US"/>
        </w:rPr>
        <w:tab/>
      </w:r>
      <w:r w:rsidRPr="00C20408">
        <w:rPr>
          <w:rFonts w:asciiTheme="minorHAnsi" w:hAnsiTheme="minorHAnsi" w:cs="Arial"/>
          <w:sz w:val="23"/>
          <w:szCs w:val="23"/>
          <w:lang w:val="en-US"/>
        </w:rPr>
        <w:tab/>
      </w:r>
      <w:r w:rsidRPr="00C20408">
        <w:rPr>
          <w:rFonts w:asciiTheme="minorHAnsi" w:hAnsiTheme="minorHAnsi" w:cs="Arial"/>
          <w:sz w:val="23"/>
          <w:szCs w:val="23"/>
          <w:lang w:val="en-US"/>
        </w:rPr>
        <w:tab/>
      </w:r>
      <w:proofErr w:type="gramStart"/>
      <w:r w:rsidRPr="00C20408">
        <w:rPr>
          <w:rFonts w:asciiTheme="minorHAnsi" w:hAnsiTheme="minorHAnsi" w:cs="Arial"/>
          <w:sz w:val="23"/>
          <w:szCs w:val="23"/>
          <w:lang w:val="en-US"/>
        </w:rPr>
        <w:t>educational</w:t>
      </w:r>
      <w:proofErr w:type="gramEnd"/>
      <w:r w:rsidRPr="00C20408">
        <w:rPr>
          <w:rFonts w:asciiTheme="minorHAnsi" w:hAnsiTheme="minorHAnsi" w:cs="Arial"/>
          <w:sz w:val="23"/>
          <w:szCs w:val="23"/>
          <w:lang w:val="en-US"/>
        </w:rPr>
        <w:t xml:space="preserve"> opportunities available.</w:t>
      </w:r>
    </w:p>
    <w:p w:rsidR="007D0206" w:rsidRPr="00C20408" w:rsidRDefault="007D0206" w:rsidP="007D0206">
      <w:pPr>
        <w:rPr>
          <w:rFonts w:asciiTheme="minorHAnsi" w:hAnsiTheme="minorHAnsi"/>
          <w:sz w:val="23"/>
          <w:szCs w:val="23"/>
        </w:rPr>
      </w:pPr>
    </w:p>
    <w:p w:rsidR="007D0206" w:rsidRPr="00C20408" w:rsidRDefault="007D0206" w:rsidP="007D0206">
      <w:pPr>
        <w:rPr>
          <w:rFonts w:asciiTheme="minorHAnsi" w:hAnsiTheme="minorHAnsi"/>
          <w:sz w:val="23"/>
          <w:szCs w:val="23"/>
        </w:rPr>
      </w:pPr>
      <w:r w:rsidRPr="00C20408">
        <w:rPr>
          <w:rFonts w:asciiTheme="minorHAnsi" w:hAnsiTheme="minorHAnsi"/>
          <w:b/>
          <w:sz w:val="23"/>
          <w:szCs w:val="23"/>
          <w:u w:val="single"/>
        </w:rPr>
        <w:t>Responsible to</w:t>
      </w:r>
      <w:r w:rsidRPr="00C20408">
        <w:rPr>
          <w:rFonts w:asciiTheme="minorHAnsi" w:hAnsiTheme="minorHAnsi"/>
          <w:b/>
          <w:sz w:val="23"/>
          <w:szCs w:val="23"/>
        </w:rPr>
        <w:t xml:space="preserve">: </w:t>
      </w:r>
      <w:r w:rsidRPr="00C20408">
        <w:rPr>
          <w:rFonts w:asciiTheme="minorHAnsi" w:hAnsiTheme="minorHAnsi"/>
          <w:b/>
          <w:sz w:val="23"/>
          <w:szCs w:val="23"/>
        </w:rPr>
        <w:tab/>
      </w:r>
      <w:r w:rsidR="00836FDE" w:rsidRPr="00C20408">
        <w:rPr>
          <w:rFonts w:asciiTheme="minorHAnsi" w:hAnsiTheme="minorHAnsi"/>
          <w:sz w:val="23"/>
          <w:szCs w:val="23"/>
        </w:rPr>
        <w:t xml:space="preserve">Special Educational Needs </w:t>
      </w:r>
      <w:r w:rsidR="00A81323">
        <w:rPr>
          <w:rFonts w:asciiTheme="minorHAnsi" w:hAnsiTheme="minorHAnsi"/>
          <w:sz w:val="23"/>
          <w:szCs w:val="23"/>
        </w:rPr>
        <w:t>Coordinator (SENCO)</w:t>
      </w:r>
    </w:p>
    <w:p w:rsidR="007D0206" w:rsidRPr="00C20408" w:rsidRDefault="007D0206" w:rsidP="007D0206">
      <w:pPr>
        <w:rPr>
          <w:rFonts w:asciiTheme="minorHAnsi" w:hAnsiTheme="minorHAnsi"/>
          <w:sz w:val="23"/>
          <w:szCs w:val="23"/>
        </w:rPr>
      </w:pPr>
    </w:p>
    <w:p w:rsidR="007D0206" w:rsidRPr="00C20408" w:rsidRDefault="007D0206" w:rsidP="007D0206">
      <w:pPr>
        <w:ind w:left="2160" w:hanging="2160"/>
        <w:rPr>
          <w:rFonts w:asciiTheme="minorHAnsi" w:hAnsiTheme="minorHAnsi"/>
          <w:color w:val="FF0000"/>
          <w:sz w:val="23"/>
          <w:szCs w:val="23"/>
        </w:rPr>
      </w:pPr>
      <w:r w:rsidRPr="00C20408">
        <w:rPr>
          <w:rFonts w:asciiTheme="minorHAnsi" w:hAnsiTheme="minorHAnsi"/>
          <w:b/>
          <w:sz w:val="23"/>
          <w:szCs w:val="23"/>
          <w:u w:val="single"/>
        </w:rPr>
        <w:t>Salary:</w:t>
      </w:r>
      <w:r w:rsidR="00861D44" w:rsidRPr="00C20408">
        <w:rPr>
          <w:rFonts w:asciiTheme="minorHAnsi" w:hAnsiTheme="minorHAnsi"/>
          <w:sz w:val="23"/>
          <w:szCs w:val="23"/>
        </w:rPr>
        <w:tab/>
      </w:r>
      <w:r w:rsidR="00850C29">
        <w:rPr>
          <w:rFonts w:asciiTheme="minorHAnsi" w:hAnsiTheme="minorHAnsi"/>
          <w:sz w:val="23"/>
          <w:szCs w:val="23"/>
        </w:rPr>
        <w:t>KR4</w:t>
      </w:r>
      <w:r w:rsidR="00836FDE" w:rsidRPr="00C20408">
        <w:rPr>
          <w:rFonts w:asciiTheme="minorHAnsi" w:hAnsiTheme="minorHAnsi"/>
          <w:sz w:val="23"/>
          <w:szCs w:val="23"/>
        </w:rPr>
        <w:t xml:space="preserve"> </w:t>
      </w:r>
    </w:p>
    <w:p w:rsidR="007D0206" w:rsidRPr="00C20408" w:rsidRDefault="007D0206" w:rsidP="007D0206">
      <w:pPr>
        <w:rPr>
          <w:rFonts w:asciiTheme="minorHAnsi" w:hAnsiTheme="minorHAnsi"/>
          <w:sz w:val="23"/>
          <w:szCs w:val="23"/>
        </w:rPr>
      </w:pPr>
    </w:p>
    <w:p w:rsidR="007D0206" w:rsidRPr="00C20408" w:rsidRDefault="007D0206" w:rsidP="00850C29">
      <w:pPr>
        <w:rPr>
          <w:rFonts w:asciiTheme="minorHAnsi" w:hAnsiTheme="minorHAnsi"/>
          <w:sz w:val="23"/>
          <w:szCs w:val="23"/>
        </w:rPr>
      </w:pPr>
      <w:r w:rsidRPr="00C20408">
        <w:rPr>
          <w:rFonts w:asciiTheme="minorHAnsi" w:hAnsiTheme="minorHAnsi"/>
          <w:b/>
          <w:sz w:val="23"/>
          <w:szCs w:val="23"/>
          <w:u w:val="single"/>
        </w:rPr>
        <w:t>Hours of Work:</w:t>
      </w:r>
      <w:r w:rsidRPr="00C20408">
        <w:rPr>
          <w:rFonts w:asciiTheme="minorHAnsi" w:hAnsiTheme="minorHAnsi"/>
          <w:sz w:val="23"/>
          <w:szCs w:val="23"/>
        </w:rPr>
        <w:tab/>
      </w:r>
      <w:r w:rsidR="00850C29">
        <w:rPr>
          <w:rFonts w:asciiTheme="minorHAnsi" w:hAnsiTheme="minorHAnsi"/>
          <w:sz w:val="23"/>
          <w:szCs w:val="23"/>
        </w:rPr>
        <w:t>35 hours per week</w:t>
      </w:r>
    </w:p>
    <w:p w:rsidR="007D0206" w:rsidRPr="00C20408" w:rsidRDefault="007D0206" w:rsidP="007D0206">
      <w:pPr>
        <w:rPr>
          <w:rFonts w:asciiTheme="minorHAnsi" w:hAnsiTheme="minorHAnsi"/>
          <w:b/>
          <w:sz w:val="23"/>
          <w:szCs w:val="23"/>
          <w:u w:val="single"/>
        </w:rPr>
      </w:pPr>
    </w:p>
    <w:p w:rsidR="00067CAC" w:rsidRDefault="00067CAC" w:rsidP="00E70A14">
      <w:pPr>
        <w:rPr>
          <w:rFonts w:asciiTheme="minorHAnsi" w:hAnsiTheme="minorHAnsi"/>
          <w:b/>
          <w:sz w:val="23"/>
          <w:szCs w:val="23"/>
          <w:u w:val="single"/>
        </w:rPr>
      </w:pPr>
    </w:p>
    <w:p w:rsidR="00E70A14" w:rsidRPr="00C20408" w:rsidRDefault="00E70A14" w:rsidP="00E70A14">
      <w:pPr>
        <w:rPr>
          <w:rFonts w:asciiTheme="minorHAnsi" w:hAnsiTheme="minorHAnsi"/>
          <w:b/>
          <w:sz w:val="23"/>
          <w:szCs w:val="23"/>
          <w:u w:val="single"/>
        </w:rPr>
      </w:pPr>
      <w:r w:rsidRPr="00C20408">
        <w:rPr>
          <w:rFonts w:asciiTheme="minorHAnsi" w:hAnsiTheme="minorHAnsi"/>
          <w:b/>
          <w:sz w:val="23"/>
          <w:szCs w:val="23"/>
          <w:u w:val="single"/>
        </w:rPr>
        <w:t>Specific Accountabilities:</w:t>
      </w:r>
    </w:p>
    <w:p w:rsidR="00836FDE" w:rsidRPr="00836FDE" w:rsidRDefault="00836FDE" w:rsidP="0010251B">
      <w:pPr>
        <w:numPr>
          <w:ilvl w:val="0"/>
          <w:numId w:val="21"/>
        </w:numPr>
        <w:spacing w:line="276" w:lineRule="auto"/>
        <w:rPr>
          <w:rFonts w:asciiTheme="minorHAnsi" w:eastAsiaTheme="minorHAnsi" w:hAnsiTheme="minorHAnsi" w:cs="Arial"/>
          <w:sz w:val="23"/>
          <w:szCs w:val="23"/>
          <w:lang w:eastAsia="en-US"/>
        </w:rPr>
      </w:pPr>
      <w:r w:rsidRPr="00836FDE">
        <w:rPr>
          <w:rFonts w:asciiTheme="minorHAnsi" w:eastAsiaTheme="minorHAnsi" w:hAnsiTheme="minorHAnsi" w:cs="Arial"/>
          <w:sz w:val="23"/>
          <w:szCs w:val="23"/>
          <w:lang w:eastAsia="en-US"/>
        </w:rPr>
        <w:t xml:space="preserve">To work under the direction and guidance of the </w:t>
      </w:r>
      <w:r w:rsidR="00A81323">
        <w:rPr>
          <w:rFonts w:asciiTheme="minorHAnsi" w:eastAsiaTheme="minorHAnsi" w:hAnsiTheme="minorHAnsi" w:cs="Arial"/>
          <w:sz w:val="23"/>
          <w:szCs w:val="23"/>
          <w:lang w:eastAsia="en-US"/>
        </w:rPr>
        <w:t xml:space="preserve">SENCO </w:t>
      </w:r>
      <w:r w:rsidRPr="00836FDE">
        <w:rPr>
          <w:rFonts w:asciiTheme="minorHAnsi" w:eastAsiaTheme="minorHAnsi" w:hAnsiTheme="minorHAnsi" w:cs="Arial"/>
          <w:sz w:val="23"/>
          <w:szCs w:val="23"/>
          <w:lang w:eastAsia="en-US"/>
        </w:rPr>
        <w:t>to assist in the educational and social development of students.</w:t>
      </w:r>
    </w:p>
    <w:p w:rsidR="00836FDE" w:rsidRPr="00836FDE" w:rsidRDefault="00836FDE" w:rsidP="0010251B">
      <w:pPr>
        <w:numPr>
          <w:ilvl w:val="0"/>
          <w:numId w:val="21"/>
        </w:numPr>
        <w:spacing w:line="276" w:lineRule="auto"/>
        <w:rPr>
          <w:rFonts w:asciiTheme="minorHAnsi" w:eastAsiaTheme="minorHAnsi" w:hAnsiTheme="minorHAnsi" w:cs="Arial"/>
          <w:sz w:val="23"/>
          <w:szCs w:val="23"/>
          <w:lang w:eastAsia="en-US"/>
        </w:rPr>
      </w:pPr>
      <w:r w:rsidRPr="00836FDE">
        <w:rPr>
          <w:rFonts w:asciiTheme="minorHAnsi" w:eastAsiaTheme="minorHAnsi" w:hAnsiTheme="minorHAnsi" w:cs="Arial"/>
          <w:sz w:val="23"/>
          <w:szCs w:val="23"/>
          <w:lang w:eastAsia="en-US"/>
        </w:rPr>
        <w:t xml:space="preserve">Participate in the implementation of individual education programmes for students as designed by </w:t>
      </w:r>
      <w:r w:rsidR="00A81323">
        <w:rPr>
          <w:rFonts w:asciiTheme="minorHAnsi" w:eastAsiaTheme="minorHAnsi" w:hAnsiTheme="minorHAnsi" w:cs="Arial"/>
          <w:sz w:val="23"/>
          <w:szCs w:val="23"/>
          <w:lang w:eastAsia="en-US"/>
        </w:rPr>
        <w:t xml:space="preserve">SENCO </w:t>
      </w:r>
      <w:r w:rsidRPr="00836FDE">
        <w:rPr>
          <w:rFonts w:asciiTheme="minorHAnsi" w:eastAsiaTheme="minorHAnsi" w:hAnsiTheme="minorHAnsi" w:cs="Arial"/>
          <w:sz w:val="23"/>
          <w:szCs w:val="23"/>
          <w:lang w:eastAsia="en-US"/>
        </w:rPr>
        <w:t>and teaching staff.  Duties may include monitoring the progress educationally and /or socially.</w:t>
      </w:r>
    </w:p>
    <w:p w:rsidR="00836FDE" w:rsidRPr="00836FDE" w:rsidRDefault="00836FDE" w:rsidP="0010251B">
      <w:pPr>
        <w:numPr>
          <w:ilvl w:val="0"/>
          <w:numId w:val="21"/>
        </w:numPr>
        <w:spacing w:line="276" w:lineRule="auto"/>
        <w:rPr>
          <w:rFonts w:asciiTheme="minorHAnsi" w:eastAsiaTheme="minorHAnsi" w:hAnsiTheme="minorHAnsi" w:cs="Arial"/>
          <w:sz w:val="23"/>
          <w:szCs w:val="23"/>
          <w:lang w:eastAsia="en-US"/>
        </w:rPr>
      </w:pPr>
      <w:r w:rsidRPr="00836FDE">
        <w:rPr>
          <w:rFonts w:asciiTheme="minorHAnsi" w:eastAsiaTheme="minorHAnsi" w:hAnsiTheme="minorHAnsi" w:cs="Arial"/>
          <w:sz w:val="23"/>
          <w:szCs w:val="23"/>
          <w:lang w:eastAsia="en-US"/>
        </w:rPr>
        <w:t>To provide support for individual students within a group or class situation to enable them to participate in class activities: to be prepared to work with small groups of students both in and out of class.</w:t>
      </w:r>
    </w:p>
    <w:p w:rsidR="00836FDE" w:rsidRPr="00836FDE" w:rsidRDefault="00836FDE" w:rsidP="0010251B">
      <w:pPr>
        <w:numPr>
          <w:ilvl w:val="0"/>
          <w:numId w:val="21"/>
        </w:numPr>
        <w:spacing w:line="276" w:lineRule="auto"/>
        <w:rPr>
          <w:rFonts w:asciiTheme="minorHAnsi" w:eastAsiaTheme="minorHAnsi" w:hAnsiTheme="minorHAnsi" w:cs="Arial"/>
          <w:sz w:val="23"/>
          <w:szCs w:val="23"/>
          <w:lang w:eastAsia="en-US"/>
        </w:rPr>
      </w:pPr>
      <w:r w:rsidRPr="00836FDE">
        <w:rPr>
          <w:rFonts w:asciiTheme="minorHAnsi" w:eastAsiaTheme="minorHAnsi" w:hAnsiTheme="minorHAnsi" w:cs="Arial"/>
          <w:sz w:val="23"/>
          <w:szCs w:val="23"/>
          <w:lang w:eastAsia="en-US"/>
        </w:rPr>
        <w:t>Work with individual programmes devised by other professionals, e.g. Speech therapist, occupational therapists, as necessary.</w:t>
      </w:r>
    </w:p>
    <w:p w:rsidR="00836FDE" w:rsidRPr="00836FDE" w:rsidRDefault="00836FDE" w:rsidP="0010251B">
      <w:pPr>
        <w:numPr>
          <w:ilvl w:val="0"/>
          <w:numId w:val="21"/>
        </w:numPr>
        <w:spacing w:line="276" w:lineRule="auto"/>
        <w:rPr>
          <w:rFonts w:asciiTheme="minorHAnsi" w:eastAsiaTheme="minorHAnsi" w:hAnsiTheme="minorHAnsi" w:cs="Arial"/>
          <w:sz w:val="23"/>
          <w:szCs w:val="23"/>
          <w:lang w:eastAsia="en-US"/>
        </w:rPr>
      </w:pPr>
      <w:r w:rsidRPr="00836FDE">
        <w:rPr>
          <w:rFonts w:asciiTheme="minorHAnsi" w:eastAsiaTheme="minorHAnsi" w:hAnsiTheme="minorHAnsi" w:cs="Arial"/>
          <w:sz w:val="23"/>
          <w:szCs w:val="23"/>
          <w:lang w:eastAsia="en-US"/>
        </w:rPr>
        <w:t>Assist teachers with observation and monitoring of the progress of the students, maintaining accurate records, in order to ensure documentation of all interventions with the students.</w:t>
      </w:r>
    </w:p>
    <w:p w:rsidR="00836FDE" w:rsidRPr="00836FDE" w:rsidRDefault="00836FDE" w:rsidP="0010251B">
      <w:pPr>
        <w:numPr>
          <w:ilvl w:val="0"/>
          <w:numId w:val="21"/>
        </w:numPr>
        <w:spacing w:line="276" w:lineRule="auto"/>
        <w:rPr>
          <w:rFonts w:asciiTheme="minorHAnsi" w:eastAsiaTheme="minorHAnsi" w:hAnsiTheme="minorHAnsi" w:cs="Arial"/>
          <w:sz w:val="23"/>
          <w:szCs w:val="23"/>
          <w:lang w:eastAsia="en-US"/>
        </w:rPr>
      </w:pPr>
      <w:r w:rsidRPr="00836FDE">
        <w:rPr>
          <w:rFonts w:asciiTheme="minorHAnsi" w:eastAsiaTheme="minorHAnsi" w:hAnsiTheme="minorHAnsi" w:cs="Arial"/>
          <w:sz w:val="23"/>
          <w:szCs w:val="23"/>
          <w:lang w:eastAsia="en-US"/>
        </w:rPr>
        <w:t>Support those students with emotional or behavioural problems and assist with the development of social skills to promote positive behaviour patterns raise self-esteem and improve independent working.</w:t>
      </w:r>
    </w:p>
    <w:p w:rsidR="00836FDE" w:rsidRPr="00836FDE" w:rsidRDefault="00836FDE" w:rsidP="0010251B">
      <w:pPr>
        <w:numPr>
          <w:ilvl w:val="0"/>
          <w:numId w:val="21"/>
        </w:numPr>
        <w:spacing w:line="276" w:lineRule="auto"/>
        <w:rPr>
          <w:rFonts w:asciiTheme="minorHAnsi" w:eastAsiaTheme="minorHAnsi" w:hAnsiTheme="minorHAnsi" w:cs="Arial"/>
          <w:sz w:val="23"/>
          <w:szCs w:val="23"/>
          <w:lang w:eastAsia="en-US"/>
        </w:rPr>
      </w:pPr>
      <w:r w:rsidRPr="00836FDE">
        <w:rPr>
          <w:rFonts w:asciiTheme="minorHAnsi" w:eastAsiaTheme="minorHAnsi" w:hAnsiTheme="minorHAnsi" w:cs="Arial"/>
          <w:sz w:val="23"/>
          <w:szCs w:val="23"/>
          <w:lang w:eastAsia="en-US"/>
        </w:rPr>
        <w:t xml:space="preserve">Participate and supervise students in off-site activities as directed by the </w:t>
      </w:r>
      <w:r w:rsidR="00A81323">
        <w:rPr>
          <w:rFonts w:asciiTheme="minorHAnsi" w:eastAsiaTheme="minorHAnsi" w:hAnsiTheme="minorHAnsi" w:cs="Arial"/>
          <w:sz w:val="23"/>
          <w:szCs w:val="23"/>
          <w:lang w:eastAsia="en-US"/>
        </w:rPr>
        <w:t xml:space="preserve">SENCO </w:t>
      </w:r>
      <w:r w:rsidRPr="00836FDE">
        <w:rPr>
          <w:rFonts w:asciiTheme="minorHAnsi" w:eastAsiaTheme="minorHAnsi" w:hAnsiTheme="minorHAnsi" w:cs="Arial"/>
          <w:sz w:val="23"/>
          <w:szCs w:val="23"/>
          <w:lang w:eastAsia="en-US"/>
        </w:rPr>
        <w:t xml:space="preserve">and teachers, e.g. educational trips, walks etc.  </w:t>
      </w:r>
    </w:p>
    <w:p w:rsidR="00836FDE" w:rsidRPr="00836FDE" w:rsidRDefault="00836FDE" w:rsidP="0010251B">
      <w:pPr>
        <w:numPr>
          <w:ilvl w:val="0"/>
          <w:numId w:val="21"/>
        </w:numPr>
        <w:spacing w:line="276" w:lineRule="auto"/>
        <w:rPr>
          <w:rFonts w:asciiTheme="minorHAnsi" w:eastAsiaTheme="minorHAnsi" w:hAnsiTheme="minorHAnsi" w:cs="Arial"/>
          <w:sz w:val="23"/>
          <w:szCs w:val="23"/>
          <w:lang w:eastAsia="en-US"/>
        </w:rPr>
      </w:pPr>
      <w:r w:rsidRPr="00836FDE">
        <w:rPr>
          <w:rFonts w:asciiTheme="minorHAnsi" w:eastAsiaTheme="minorHAnsi" w:hAnsiTheme="minorHAnsi" w:cs="Arial"/>
          <w:sz w:val="23"/>
          <w:szCs w:val="23"/>
          <w:lang w:eastAsia="en-US"/>
        </w:rPr>
        <w:t>Supervise in PE lessons and at break and lunchtime to ensure the continued safety of the students.</w:t>
      </w:r>
    </w:p>
    <w:p w:rsidR="00836FDE" w:rsidRPr="00836FDE" w:rsidRDefault="00836FDE" w:rsidP="0010251B">
      <w:pPr>
        <w:numPr>
          <w:ilvl w:val="0"/>
          <w:numId w:val="21"/>
        </w:numPr>
        <w:spacing w:line="276" w:lineRule="auto"/>
        <w:rPr>
          <w:rFonts w:asciiTheme="minorHAnsi" w:eastAsiaTheme="minorHAnsi" w:hAnsiTheme="minorHAnsi" w:cs="Arial"/>
          <w:sz w:val="23"/>
          <w:szCs w:val="23"/>
          <w:lang w:eastAsia="en-US"/>
        </w:rPr>
      </w:pPr>
      <w:r w:rsidRPr="00836FDE">
        <w:rPr>
          <w:rFonts w:asciiTheme="minorHAnsi" w:eastAsiaTheme="minorHAnsi" w:hAnsiTheme="minorHAnsi" w:cs="Arial"/>
          <w:sz w:val="23"/>
          <w:szCs w:val="23"/>
          <w:lang w:eastAsia="en-US"/>
        </w:rPr>
        <w:t xml:space="preserve">To offer targeted support in a whole class capacity as directed by the </w:t>
      </w:r>
      <w:r w:rsidR="00A81323">
        <w:rPr>
          <w:rFonts w:asciiTheme="minorHAnsi" w:eastAsiaTheme="minorHAnsi" w:hAnsiTheme="minorHAnsi" w:cs="Arial"/>
          <w:sz w:val="23"/>
          <w:szCs w:val="23"/>
          <w:lang w:eastAsia="en-US"/>
        </w:rPr>
        <w:t xml:space="preserve">SENCO </w:t>
      </w:r>
      <w:r w:rsidRPr="00836FDE">
        <w:rPr>
          <w:rFonts w:asciiTheme="minorHAnsi" w:eastAsiaTheme="minorHAnsi" w:hAnsiTheme="minorHAnsi" w:cs="Arial"/>
          <w:sz w:val="23"/>
          <w:szCs w:val="23"/>
          <w:lang w:eastAsia="en-US"/>
        </w:rPr>
        <w:t>to ensure the needs of other pupils are met.</w:t>
      </w:r>
    </w:p>
    <w:p w:rsidR="00836FDE" w:rsidRPr="00836FDE" w:rsidRDefault="00836FDE" w:rsidP="0010251B">
      <w:pPr>
        <w:numPr>
          <w:ilvl w:val="0"/>
          <w:numId w:val="21"/>
        </w:numPr>
        <w:spacing w:line="276" w:lineRule="auto"/>
        <w:rPr>
          <w:rFonts w:asciiTheme="minorHAnsi" w:eastAsiaTheme="minorHAnsi" w:hAnsiTheme="minorHAnsi" w:cs="Arial"/>
          <w:sz w:val="23"/>
          <w:szCs w:val="23"/>
          <w:lang w:eastAsia="en-US"/>
        </w:rPr>
      </w:pPr>
      <w:r w:rsidRPr="00836FDE">
        <w:rPr>
          <w:rFonts w:asciiTheme="minorHAnsi" w:eastAsiaTheme="minorHAnsi" w:hAnsiTheme="minorHAnsi" w:cs="Arial"/>
          <w:sz w:val="23"/>
          <w:szCs w:val="23"/>
          <w:lang w:eastAsia="en-US"/>
        </w:rPr>
        <w:t>To work within the mainstream setting to monitor pupils underachieving in collaboration with the class teacher and SEN</w:t>
      </w:r>
      <w:r w:rsidR="00A81323">
        <w:rPr>
          <w:rFonts w:asciiTheme="minorHAnsi" w:eastAsiaTheme="minorHAnsi" w:hAnsiTheme="minorHAnsi" w:cs="Arial"/>
          <w:sz w:val="23"/>
          <w:szCs w:val="23"/>
          <w:lang w:eastAsia="en-US"/>
        </w:rPr>
        <w:t>CO</w:t>
      </w:r>
      <w:r w:rsidRPr="00836FDE">
        <w:rPr>
          <w:rFonts w:asciiTheme="minorHAnsi" w:eastAsiaTheme="minorHAnsi" w:hAnsiTheme="minorHAnsi" w:cs="Arial"/>
          <w:sz w:val="23"/>
          <w:szCs w:val="23"/>
          <w:lang w:eastAsia="en-US"/>
        </w:rPr>
        <w:t>, to ensure progress is made.</w:t>
      </w:r>
    </w:p>
    <w:p w:rsidR="00067CAC" w:rsidRDefault="00067CAC" w:rsidP="0010251B">
      <w:pPr>
        <w:spacing w:line="276" w:lineRule="auto"/>
        <w:rPr>
          <w:rFonts w:asciiTheme="minorHAnsi" w:eastAsiaTheme="minorHAnsi" w:hAnsiTheme="minorHAnsi" w:cs="Arial"/>
          <w:b/>
          <w:sz w:val="23"/>
          <w:szCs w:val="23"/>
          <w:u w:val="single"/>
          <w:lang w:eastAsia="en-US"/>
        </w:rPr>
      </w:pPr>
    </w:p>
    <w:p w:rsidR="00A81323" w:rsidRDefault="00A81323" w:rsidP="0010251B">
      <w:pPr>
        <w:spacing w:line="276" w:lineRule="auto"/>
        <w:rPr>
          <w:rFonts w:asciiTheme="minorHAnsi" w:eastAsiaTheme="minorHAnsi" w:hAnsiTheme="minorHAnsi" w:cs="Arial"/>
          <w:b/>
          <w:sz w:val="23"/>
          <w:szCs w:val="23"/>
          <w:u w:val="single"/>
          <w:lang w:eastAsia="en-US"/>
        </w:rPr>
      </w:pPr>
    </w:p>
    <w:p w:rsidR="00A81323" w:rsidRDefault="00A81323" w:rsidP="0010251B">
      <w:pPr>
        <w:spacing w:line="276" w:lineRule="auto"/>
        <w:rPr>
          <w:rFonts w:asciiTheme="minorHAnsi" w:eastAsiaTheme="minorHAnsi" w:hAnsiTheme="minorHAnsi" w:cs="Arial"/>
          <w:b/>
          <w:sz w:val="23"/>
          <w:szCs w:val="23"/>
          <w:u w:val="single"/>
          <w:lang w:eastAsia="en-US"/>
        </w:rPr>
      </w:pPr>
    </w:p>
    <w:p w:rsidR="00A81323" w:rsidRDefault="00A81323" w:rsidP="0010251B">
      <w:pPr>
        <w:spacing w:line="276" w:lineRule="auto"/>
        <w:rPr>
          <w:rFonts w:asciiTheme="minorHAnsi" w:eastAsiaTheme="minorHAnsi" w:hAnsiTheme="minorHAnsi" w:cs="Arial"/>
          <w:b/>
          <w:sz w:val="23"/>
          <w:szCs w:val="23"/>
          <w:u w:val="single"/>
          <w:lang w:eastAsia="en-US"/>
        </w:rPr>
      </w:pPr>
    </w:p>
    <w:p w:rsidR="00A81323" w:rsidRDefault="00A81323" w:rsidP="0010251B">
      <w:pPr>
        <w:spacing w:line="276" w:lineRule="auto"/>
        <w:rPr>
          <w:rFonts w:asciiTheme="minorHAnsi" w:eastAsiaTheme="minorHAnsi" w:hAnsiTheme="minorHAnsi" w:cs="Arial"/>
          <w:b/>
          <w:sz w:val="23"/>
          <w:szCs w:val="23"/>
          <w:u w:val="single"/>
          <w:lang w:eastAsia="en-US"/>
        </w:rPr>
      </w:pPr>
    </w:p>
    <w:p w:rsidR="00836FDE" w:rsidRPr="00836FDE" w:rsidRDefault="00836FDE" w:rsidP="0010251B">
      <w:pPr>
        <w:spacing w:line="276" w:lineRule="auto"/>
        <w:rPr>
          <w:rFonts w:asciiTheme="minorHAnsi" w:eastAsiaTheme="minorHAnsi" w:hAnsiTheme="minorHAnsi" w:cs="Arial"/>
          <w:b/>
          <w:sz w:val="23"/>
          <w:szCs w:val="23"/>
          <w:u w:val="single"/>
          <w:lang w:eastAsia="en-US"/>
        </w:rPr>
      </w:pPr>
      <w:r w:rsidRPr="00836FDE">
        <w:rPr>
          <w:rFonts w:asciiTheme="minorHAnsi" w:eastAsiaTheme="minorHAnsi" w:hAnsiTheme="minorHAnsi" w:cs="Arial"/>
          <w:b/>
          <w:sz w:val="23"/>
          <w:szCs w:val="23"/>
          <w:u w:val="single"/>
          <w:lang w:eastAsia="en-US"/>
        </w:rPr>
        <w:t>When working with an individual student:</w:t>
      </w:r>
    </w:p>
    <w:p w:rsidR="00836FDE" w:rsidRPr="00836FDE" w:rsidRDefault="00836FDE" w:rsidP="0010251B">
      <w:pPr>
        <w:tabs>
          <w:tab w:val="left" w:pos="204"/>
        </w:tabs>
        <w:spacing w:line="289" w:lineRule="exact"/>
        <w:rPr>
          <w:rFonts w:asciiTheme="minorHAnsi" w:eastAsiaTheme="minorHAnsi" w:hAnsiTheme="minorHAnsi" w:cs="Arial"/>
          <w:sz w:val="23"/>
          <w:szCs w:val="23"/>
          <w:lang w:eastAsia="en-US"/>
        </w:rPr>
      </w:pPr>
      <w:r w:rsidRPr="00836FDE">
        <w:rPr>
          <w:rFonts w:asciiTheme="minorHAnsi" w:eastAsiaTheme="minorHAnsi" w:hAnsiTheme="minorHAnsi" w:cs="Arial"/>
          <w:sz w:val="23"/>
          <w:szCs w:val="23"/>
          <w:lang w:eastAsia="en-US"/>
        </w:rPr>
        <w:t>To develop an understanding of the special educational needs of the student/s concerned.</w:t>
      </w:r>
    </w:p>
    <w:p w:rsidR="00836FDE" w:rsidRPr="00836FDE" w:rsidRDefault="00836FDE" w:rsidP="0010251B">
      <w:pPr>
        <w:tabs>
          <w:tab w:val="left" w:pos="204"/>
        </w:tabs>
        <w:spacing w:line="289" w:lineRule="exact"/>
        <w:rPr>
          <w:rFonts w:asciiTheme="minorHAnsi" w:eastAsiaTheme="minorHAnsi" w:hAnsiTheme="minorHAnsi" w:cs="Arial"/>
          <w:sz w:val="23"/>
          <w:szCs w:val="23"/>
          <w:lang w:eastAsia="en-US"/>
        </w:rPr>
      </w:pPr>
      <w:r w:rsidRPr="00836FDE">
        <w:rPr>
          <w:rFonts w:asciiTheme="minorHAnsi" w:eastAsiaTheme="minorHAnsi" w:hAnsiTheme="minorHAnsi" w:cs="Arial"/>
          <w:sz w:val="23"/>
          <w:szCs w:val="23"/>
          <w:lang w:eastAsia="en-US"/>
        </w:rPr>
        <w:t>To take into account the student/s’ special needs and ensure their access to the lesson and its content through appropriate clarification, explanations, equipment and materials.</w:t>
      </w:r>
    </w:p>
    <w:p w:rsidR="00836FDE" w:rsidRPr="00836FDE" w:rsidRDefault="00836FDE" w:rsidP="0010251B">
      <w:pPr>
        <w:tabs>
          <w:tab w:val="left" w:pos="204"/>
        </w:tabs>
        <w:spacing w:line="289" w:lineRule="exact"/>
        <w:rPr>
          <w:rFonts w:asciiTheme="minorHAnsi" w:eastAsiaTheme="minorHAnsi" w:hAnsiTheme="minorHAnsi" w:cs="Arial"/>
          <w:sz w:val="23"/>
          <w:szCs w:val="23"/>
          <w:lang w:eastAsia="en-US"/>
        </w:rPr>
      </w:pPr>
      <w:r w:rsidRPr="00836FDE">
        <w:rPr>
          <w:rFonts w:asciiTheme="minorHAnsi" w:eastAsiaTheme="minorHAnsi" w:hAnsiTheme="minorHAnsi" w:cs="Arial"/>
          <w:sz w:val="23"/>
          <w:szCs w:val="23"/>
          <w:lang w:eastAsia="en-US"/>
        </w:rPr>
        <w:t>To build and maintain successful relationships with each student, treat them consistently, with respect and consideration.</w:t>
      </w:r>
    </w:p>
    <w:p w:rsidR="00836FDE" w:rsidRPr="00836FDE" w:rsidRDefault="00836FDE" w:rsidP="0010251B">
      <w:pPr>
        <w:tabs>
          <w:tab w:val="left" w:pos="204"/>
        </w:tabs>
        <w:spacing w:line="289" w:lineRule="exact"/>
        <w:rPr>
          <w:rFonts w:asciiTheme="minorHAnsi" w:eastAsiaTheme="minorHAnsi" w:hAnsiTheme="minorHAnsi" w:cs="Arial"/>
          <w:sz w:val="23"/>
          <w:szCs w:val="23"/>
          <w:lang w:eastAsia="en-US"/>
        </w:rPr>
      </w:pPr>
      <w:r w:rsidRPr="00836FDE">
        <w:rPr>
          <w:rFonts w:asciiTheme="minorHAnsi" w:eastAsiaTheme="minorHAnsi" w:hAnsiTheme="minorHAnsi" w:cs="Arial"/>
          <w:sz w:val="23"/>
          <w:szCs w:val="23"/>
          <w:lang w:eastAsia="en-US"/>
        </w:rPr>
        <w:t>To help promote independent learning.</w:t>
      </w:r>
    </w:p>
    <w:p w:rsidR="00836FDE" w:rsidRPr="00836FDE" w:rsidRDefault="00836FDE" w:rsidP="0010251B">
      <w:pPr>
        <w:tabs>
          <w:tab w:val="left" w:pos="204"/>
        </w:tabs>
        <w:spacing w:line="289" w:lineRule="exact"/>
        <w:rPr>
          <w:rFonts w:asciiTheme="minorHAnsi" w:eastAsiaTheme="minorHAnsi" w:hAnsiTheme="minorHAnsi" w:cs="Arial"/>
          <w:sz w:val="23"/>
          <w:szCs w:val="23"/>
          <w:lang w:eastAsia="en-US"/>
        </w:rPr>
      </w:pPr>
      <w:r w:rsidRPr="00836FDE">
        <w:rPr>
          <w:rFonts w:asciiTheme="minorHAnsi" w:eastAsiaTheme="minorHAnsi" w:hAnsiTheme="minorHAnsi" w:cs="Arial"/>
          <w:sz w:val="23"/>
          <w:szCs w:val="23"/>
          <w:lang w:eastAsia="en-US"/>
        </w:rPr>
        <w:t>To help reinforce learning.</w:t>
      </w:r>
    </w:p>
    <w:p w:rsidR="00836FDE" w:rsidRPr="00836FDE" w:rsidRDefault="00836FDE" w:rsidP="0010251B">
      <w:pPr>
        <w:tabs>
          <w:tab w:val="left" w:pos="204"/>
        </w:tabs>
        <w:spacing w:line="289" w:lineRule="exact"/>
        <w:rPr>
          <w:rFonts w:asciiTheme="minorHAnsi" w:eastAsiaTheme="minorHAnsi" w:hAnsiTheme="minorHAnsi" w:cs="Arial"/>
          <w:sz w:val="23"/>
          <w:szCs w:val="23"/>
          <w:lang w:eastAsia="en-US"/>
        </w:rPr>
      </w:pPr>
      <w:r w:rsidRPr="00836FDE">
        <w:rPr>
          <w:rFonts w:asciiTheme="minorHAnsi" w:eastAsiaTheme="minorHAnsi" w:hAnsiTheme="minorHAnsi" w:cs="Arial"/>
          <w:sz w:val="23"/>
          <w:szCs w:val="23"/>
          <w:lang w:eastAsia="en-US"/>
        </w:rPr>
        <w:t>To develop study and organisational skills.</w:t>
      </w:r>
    </w:p>
    <w:p w:rsidR="00836FDE" w:rsidRPr="00836FDE" w:rsidRDefault="00836FDE" w:rsidP="0010251B">
      <w:pPr>
        <w:tabs>
          <w:tab w:val="left" w:pos="204"/>
        </w:tabs>
        <w:spacing w:line="289" w:lineRule="exact"/>
        <w:rPr>
          <w:rFonts w:asciiTheme="minorHAnsi" w:eastAsiaTheme="minorHAnsi" w:hAnsiTheme="minorHAnsi" w:cs="Arial"/>
          <w:sz w:val="23"/>
          <w:szCs w:val="23"/>
          <w:lang w:eastAsia="en-US"/>
        </w:rPr>
      </w:pPr>
      <w:r w:rsidRPr="00836FDE">
        <w:rPr>
          <w:rFonts w:asciiTheme="minorHAnsi" w:eastAsiaTheme="minorHAnsi" w:hAnsiTheme="minorHAnsi" w:cs="Arial"/>
          <w:sz w:val="23"/>
          <w:szCs w:val="23"/>
          <w:lang w:eastAsia="en-US"/>
        </w:rPr>
        <w:t>To model good practice.</w:t>
      </w:r>
    </w:p>
    <w:p w:rsidR="00836FDE" w:rsidRPr="00836FDE" w:rsidRDefault="00836FDE" w:rsidP="0010251B">
      <w:pPr>
        <w:tabs>
          <w:tab w:val="left" w:pos="204"/>
        </w:tabs>
        <w:spacing w:line="289" w:lineRule="exact"/>
        <w:rPr>
          <w:rFonts w:asciiTheme="minorHAnsi" w:eastAsiaTheme="minorHAnsi" w:hAnsiTheme="minorHAnsi" w:cs="Arial"/>
          <w:sz w:val="23"/>
          <w:szCs w:val="23"/>
          <w:lang w:eastAsia="en-US"/>
        </w:rPr>
      </w:pPr>
      <w:r w:rsidRPr="00836FDE">
        <w:rPr>
          <w:rFonts w:asciiTheme="minorHAnsi" w:eastAsiaTheme="minorHAnsi" w:hAnsiTheme="minorHAnsi" w:cs="Arial"/>
          <w:sz w:val="23"/>
          <w:szCs w:val="23"/>
          <w:lang w:eastAsia="en-US"/>
        </w:rPr>
        <w:t>To help build the student/s’ confidence and enhance self-esteem.</w:t>
      </w:r>
    </w:p>
    <w:p w:rsidR="00836FDE" w:rsidRDefault="00836FDE" w:rsidP="0010251B">
      <w:pPr>
        <w:rPr>
          <w:rFonts w:asciiTheme="minorHAnsi" w:hAnsiTheme="minorHAnsi"/>
          <w:b/>
          <w:sz w:val="23"/>
          <w:szCs w:val="23"/>
          <w:u w:val="single"/>
        </w:rPr>
      </w:pPr>
    </w:p>
    <w:p w:rsidR="00836FDE" w:rsidRPr="00C20408" w:rsidRDefault="0010251B" w:rsidP="0010251B">
      <w:pPr>
        <w:rPr>
          <w:rFonts w:asciiTheme="minorHAnsi" w:hAnsiTheme="minorHAnsi"/>
          <w:b/>
          <w:sz w:val="23"/>
          <w:szCs w:val="23"/>
          <w:u w:val="single"/>
        </w:rPr>
      </w:pPr>
      <w:bookmarkStart w:id="0" w:name="_GoBack"/>
      <w:bookmarkEnd w:id="0"/>
      <w:r w:rsidRPr="00C20408">
        <w:rPr>
          <w:rFonts w:asciiTheme="minorHAnsi" w:hAnsiTheme="minorHAnsi"/>
          <w:b/>
          <w:sz w:val="23"/>
          <w:szCs w:val="23"/>
          <w:u w:val="single"/>
        </w:rPr>
        <w:t>Other Accountabilities:</w:t>
      </w:r>
    </w:p>
    <w:p w:rsidR="0010251B" w:rsidRPr="00836FDE" w:rsidRDefault="0010251B" w:rsidP="0010251B">
      <w:pPr>
        <w:numPr>
          <w:ilvl w:val="0"/>
          <w:numId w:val="2"/>
        </w:numPr>
        <w:spacing w:line="276" w:lineRule="auto"/>
        <w:rPr>
          <w:rFonts w:asciiTheme="minorHAnsi" w:hAnsiTheme="minorHAnsi" w:cs="Calibri"/>
          <w:sz w:val="23"/>
          <w:szCs w:val="23"/>
        </w:rPr>
      </w:pPr>
      <w:r w:rsidRPr="00836FDE">
        <w:rPr>
          <w:rFonts w:asciiTheme="minorHAnsi" w:hAnsiTheme="minorHAnsi" w:cs="Calibri"/>
          <w:sz w:val="23"/>
          <w:szCs w:val="23"/>
        </w:rPr>
        <w:t xml:space="preserve">To fulfil such other duties as </w:t>
      </w:r>
      <w:proofErr w:type="gramStart"/>
      <w:r w:rsidRPr="00836FDE">
        <w:rPr>
          <w:rFonts w:asciiTheme="minorHAnsi" w:hAnsiTheme="minorHAnsi" w:cs="Calibri"/>
          <w:sz w:val="23"/>
          <w:szCs w:val="23"/>
        </w:rPr>
        <w:t>may reasonably be expected</w:t>
      </w:r>
      <w:proofErr w:type="gramEnd"/>
      <w:r w:rsidRPr="00836FDE">
        <w:rPr>
          <w:rFonts w:asciiTheme="minorHAnsi" w:hAnsiTheme="minorHAnsi" w:cs="Calibri"/>
          <w:sz w:val="23"/>
          <w:szCs w:val="23"/>
        </w:rPr>
        <w:t xml:space="preserve"> by the Head of School/Deputy Head Teacher in line with the expectations of the post. </w:t>
      </w:r>
    </w:p>
    <w:p w:rsidR="007D0206" w:rsidRPr="00C20408" w:rsidRDefault="007D0206" w:rsidP="0010251B">
      <w:pPr>
        <w:pStyle w:val="ListParagraph"/>
        <w:numPr>
          <w:ilvl w:val="0"/>
          <w:numId w:val="2"/>
        </w:numPr>
        <w:rPr>
          <w:rFonts w:asciiTheme="minorHAnsi" w:hAnsiTheme="minorHAnsi"/>
          <w:sz w:val="23"/>
          <w:szCs w:val="23"/>
        </w:rPr>
      </w:pPr>
      <w:r w:rsidRPr="00C20408">
        <w:rPr>
          <w:rFonts w:asciiTheme="minorHAnsi" w:hAnsiTheme="minorHAnsi" w:cs="Calibri"/>
          <w:sz w:val="23"/>
          <w:szCs w:val="23"/>
        </w:rPr>
        <w:t>Evaluate and improve own practice and take responsibility for personal professional development</w:t>
      </w:r>
      <w:r w:rsidR="008F0343" w:rsidRPr="00C20408">
        <w:rPr>
          <w:rFonts w:asciiTheme="minorHAnsi" w:hAnsiTheme="minorHAnsi" w:cs="Calibri"/>
          <w:sz w:val="23"/>
          <w:szCs w:val="23"/>
        </w:rPr>
        <w:t>, maintain and update personal IT expertise to exploit the capabilities of the administration IT network</w:t>
      </w:r>
      <w:r w:rsidR="00454967" w:rsidRPr="00C20408">
        <w:rPr>
          <w:rFonts w:asciiTheme="minorHAnsi" w:hAnsiTheme="minorHAnsi" w:cs="Calibri"/>
          <w:sz w:val="23"/>
          <w:szCs w:val="23"/>
        </w:rPr>
        <w:t>.</w:t>
      </w:r>
    </w:p>
    <w:p w:rsidR="007D0206" w:rsidRPr="00C20408" w:rsidRDefault="007D0206" w:rsidP="0010251B">
      <w:pPr>
        <w:numPr>
          <w:ilvl w:val="0"/>
          <w:numId w:val="2"/>
        </w:numPr>
        <w:rPr>
          <w:rFonts w:asciiTheme="minorHAnsi" w:hAnsiTheme="minorHAnsi"/>
          <w:sz w:val="23"/>
          <w:szCs w:val="23"/>
        </w:rPr>
      </w:pPr>
      <w:r w:rsidRPr="00C20408">
        <w:rPr>
          <w:rFonts w:asciiTheme="minorHAnsi" w:hAnsiTheme="minorHAnsi" w:cs="Calibri"/>
          <w:sz w:val="23"/>
          <w:szCs w:val="23"/>
        </w:rPr>
        <w:t>Be committed to safeguarding and promoting the welfare of children and young people and follow the safeguarding policy</w:t>
      </w:r>
      <w:r w:rsidR="00454967" w:rsidRPr="00C20408">
        <w:rPr>
          <w:rFonts w:asciiTheme="minorHAnsi" w:hAnsiTheme="minorHAnsi" w:cs="Calibri"/>
          <w:sz w:val="23"/>
          <w:szCs w:val="23"/>
        </w:rPr>
        <w:t>.</w:t>
      </w:r>
    </w:p>
    <w:p w:rsidR="007D0206" w:rsidRPr="00C20408" w:rsidRDefault="007D0206" w:rsidP="0010251B">
      <w:pPr>
        <w:ind w:left="283"/>
        <w:rPr>
          <w:rFonts w:asciiTheme="minorHAnsi" w:hAnsiTheme="minorHAnsi"/>
          <w:sz w:val="23"/>
          <w:szCs w:val="23"/>
        </w:rPr>
      </w:pPr>
    </w:p>
    <w:p w:rsidR="007D0206" w:rsidRPr="00C20408" w:rsidRDefault="007D0206" w:rsidP="0010251B">
      <w:pPr>
        <w:rPr>
          <w:rFonts w:asciiTheme="minorHAnsi" w:hAnsiTheme="minorHAnsi" w:cs="Calibri"/>
          <w:b/>
          <w:sz w:val="23"/>
          <w:szCs w:val="23"/>
          <w:u w:val="single"/>
        </w:rPr>
      </w:pPr>
      <w:r w:rsidRPr="00C20408">
        <w:rPr>
          <w:rFonts w:asciiTheme="minorHAnsi" w:hAnsiTheme="minorHAnsi" w:cs="Calibri"/>
          <w:b/>
          <w:sz w:val="23"/>
          <w:szCs w:val="23"/>
          <w:u w:val="single"/>
        </w:rPr>
        <w:t>Support for the School:</w:t>
      </w:r>
    </w:p>
    <w:p w:rsidR="007D0206" w:rsidRPr="00C20408" w:rsidRDefault="007D0206" w:rsidP="0010251B">
      <w:pPr>
        <w:pStyle w:val="ListParagraph"/>
        <w:numPr>
          <w:ilvl w:val="0"/>
          <w:numId w:val="14"/>
        </w:numPr>
        <w:rPr>
          <w:rFonts w:asciiTheme="minorHAnsi" w:hAnsiTheme="minorHAnsi" w:cs="Calibri"/>
          <w:sz w:val="23"/>
          <w:szCs w:val="23"/>
        </w:rPr>
      </w:pPr>
      <w:r w:rsidRPr="00C20408">
        <w:rPr>
          <w:rFonts w:asciiTheme="minorHAnsi" w:hAnsiTheme="minorHAnsi" w:cs="Calibri"/>
          <w:sz w:val="23"/>
          <w:szCs w:val="23"/>
        </w:rPr>
        <w:t>To be aware of and comply with policies and procedures relating to child protection, health and safety, security and confidentiality, reporting all concerns to an appropriate person</w:t>
      </w:r>
      <w:r w:rsidR="00454967" w:rsidRPr="00C20408">
        <w:rPr>
          <w:rFonts w:asciiTheme="minorHAnsi" w:hAnsiTheme="minorHAnsi" w:cs="Calibri"/>
          <w:sz w:val="23"/>
          <w:szCs w:val="23"/>
        </w:rPr>
        <w:t>.</w:t>
      </w:r>
    </w:p>
    <w:p w:rsidR="007D0206" w:rsidRPr="00C20408" w:rsidRDefault="007D0206" w:rsidP="0010251B">
      <w:pPr>
        <w:pStyle w:val="ListParagraph"/>
        <w:numPr>
          <w:ilvl w:val="0"/>
          <w:numId w:val="14"/>
        </w:numPr>
        <w:rPr>
          <w:rFonts w:asciiTheme="minorHAnsi" w:hAnsiTheme="minorHAnsi" w:cs="Calibri"/>
          <w:sz w:val="23"/>
          <w:szCs w:val="23"/>
        </w:rPr>
      </w:pPr>
      <w:r w:rsidRPr="00C20408">
        <w:rPr>
          <w:rFonts w:asciiTheme="minorHAnsi" w:hAnsiTheme="minorHAnsi" w:cs="Calibri"/>
          <w:sz w:val="23"/>
          <w:szCs w:val="23"/>
        </w:rPr>
        <w:t>To contribute to overall ethos, work and vision statement of the school</w:t>
      </w:r>
      <w:r w:rsidR="00454967" w:rsidRPr="00C20408">
        <w:rPr>
          <w:rFonts w:asciiTheme="minorHAnsi" w:hAnsiTheme="minorHAnsi" w:cs="Calibri"/>
          <w:sz w:val="23"/>
          <w:szCs w:val="23"/>
        </w:rPr>
        <w:t>.</w:t>
      </w:r>
    </w:p>
    <w:p w:rsidR="007D0206" w:rsidRPr="00C20408" w:rsidRDefault="007D0206" w:rsidP="0010251B">
      <w:pPr>
        <w:pStyle w:val="ListParagraph"/>
        <w:numPr>
          <w:ilvl w:val="0"/>
          <w:numId w:val="14"/>
        </w:numPr>
        <w:rPr>
          <w:rFonts w:asciiTheme="minorHAnsi" w:hAnsiTheme="minorHAnsi" w:cs="Calibri"/>
          <w:sz w:val="23"/>
          <w:szCs w:val="23"/>
        </w:rPr>
      </w:pPr>
      <w:r w:rsidRPr="00C20408">
        <w:rPr>
          <w:rFonts w:asciiTheme="minorHAnsi" w:hAnsiTheme="minorHAnsi" w:cs="Calibri"/>
          <w:sz w:val="23"/>
          <w:szCs w:val="23"/>
        </w:rPr>
        <w:t>To undertake broadly similar duties commensurate with the level of the post</w:t>
      </w:r>
      <w:r w:rsidR="00814B8A">
        <w:rPr>
          <w:rFonts w:asciiTheme="minorHAnsi" w:hAnsiTheme="minorHAnsi" w:cs="Calibri"/>
          <w:sz w:val="23"/>
          <w:szCs w:val="23"/>
        </w:rPr>
        <w:t xml:space="preserve"> as required by the Head of School</w:t>
      </w:r>
      <w:r w:rsidR="00454967" w:rsidRPr="00C20408">
        <w:rPr>
          <w:rFonts w:asciiTheme="minorHAnsi" w:hAnsiTheme="minorHAnsi" w:cs="Calibri"/>
          <w:sz w:val="23"/>
          <w:szCs w:val="23"/>
        </w:rPr>
        <w:t>.</w:t>
      </w:r>
    </w:p>
    <w:p w:rsidR="007D0206" w:rsidRPr="0034061B" w:rsidRDefault="007D0206" w:rsidP="0010251B">
      <w:pPr>
        <w:pStyle w:val="Default"/>
        <w:rPr>
          <w:rFonts w:asciiTheme="minorHAnsi" w:hAnsiTheme="minorHAnsi"/>
          <w:color w:val="auto"/>
          <w:sz w:val="22"/>
          <w:szCs w:val="22"/>
        </w:rPr>
      </w:pPr>
    </w:p>
    <w:p w:rsidR="00E70A14" w:rsidRPr="0034061B" w:rsidRDefault="00E70A14" w:rsidP="0010251B">
      <w:pPr>
        <w:jc w:val="both"/>
        <w:rPr>
          <w:rFonts w:asciiTheme="minorHAnsi" w:hAnsiTheme="minorHAnsi"/>
          <w:sz w:val="22"/>
          <w:lang w:val="en-US"/>
        </w:rPr>
      </w:pPr>
    </w:p>
    <w:p w:rsidR="00E70A14" w:rsidRPr="0034061B" w:rsidRDefault="00E70A14" w:rsidP="0010251B">
      <w:pPr>
        <w:autoSpaceDE w:val="0"/>
        <w:autoSpaceDN w:val="0"/>
        <w:adjustRightInd w:val="0"/>
        <w:jc w:val="both"/>
        <w:rPr>
          <w:rFonts w:asciiTheme="minorHAnsi" w:hAnsiTheme="minorHAnsi" w:cs="Arial"/>
          <w:color w:val="000000"/>
          <w:szCs w:val="24"/>
        </w:rPr>
      </w:pPr>
    </w:p>
    <w:p w:rsidR="00E70A14" w:rsidRPr="0034061B" w:rsidRDefault="00E70A14" w:rsidP="0010251B">
      <w:pPr>
        <w:jc w:val="both"/>
        <w:rPr>
          <w:rFonts w:asciiTheme="minorHAnsi" w:hAnsiTheme="minorHAnsi"/>
          <w:szCs w:val="24"/>
          <w:lang w:val="en-US"/>
        </w:rPr>
      </w:pPr>
    </w:p>
    <w:p w:rsidR="00E619DC" w:rsidRPr="0034061B" w:rsidRDefault="00E70A14" w:rsidP="0010251B">
      <w:pPr>
        <w:rPr>
          <w:rFonts w:asciiTheme="minorHAnsi" w:hAnsiTheme="minorHAnsi"/>
        </w:rPr>
      </w:pPr>
      <w:r w:rsidRPr="0034061B">
        <w:rPr>
          <w:rFonts w:asciiTheme="minorHAnsi" w:hAnsiTheme="minorHAnsi"/>
          <w:sz w:val="20"/>
          <w:lang w:val="en-US"/>
        </w:rPr>
        <w:br w:type="page"/>
      </w:r>
    </w:p>
    <w:p w:rsidR="007D0206" w:rsidRPr="0034061B" w:rsidRDefault="00D25A79" w:rsidP="007D0206">
      <w:pPr>
        <w:rPr>
          <w:rFonts w:asciiTheme="minorHAnsi" w:hAnsiTheme="minorHAnsi"/>
        </w:rPr>
      </w:pPr>
      <w:r w:rsidRPr="0034061B">
        <w:rPr>
          <w:rFonts w:asciiTheme="minorHAnsi" w:hAnsiTheme="minorHAnsi"/>
          <w:b/>
          <w:noProof/>
        </w:rPr>
        <w:lastRenderedPageBreak/>
        <w:drawing>
          <wp:anchor distT="0" distB="0" distL="114300" distR="114300" simplePos="0" relativeHeight="251658240" behindDoc="0" locked="0" layoutInCell="1" allowOverlap="0" wp14:anchorId="398D7BB3" wp14:editId="03CF440B">
            <wp:simplePos x="0" y="0"/>
            <wp:positionH relativeFrom="column">
              <wp:posOffset>-66675</wp:posOffset>
            </wp:positionH>
            <wp:positionV relativeFrom="paragraph">
              <wp:posOffset>-180340</wp:posOffset>
            </wp:positionV>
            <wp:extent cx="685800" cy="790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24000"/>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A79" w:rsidRPr="0034061B" w:rsidRDefault="00D25A79" w:rsidP="007D0206">
      <w:pPr>
        <w:rPr>
          <w:rFonts w:asciiTheme="minorHAnsi" w:hAnsiTheme="minorHAnsi"/>
        </w:rPr>
      </w:pPr>
    </w:p>
    <w:p w:rsidR="007D0206" w:rsidRPr="0034061B" w:rsidRDefault="007D0206" w:rsidP="007D0206">
      <w:pPr>
        <w:jc w:val="center"/>
        <w:rPr>
          <w:rFonts w:asciiTheme="minorHAnsi" w:hAnsiTheme="minorHAnsi"/>
          <w:b/>
        </w:rPr>
      </w:pPr>
      <w:r w:rsidRPr="0034061B">
        <w:rPr>
          <w:rFonts w:asciiTheme="minorHAnsi" w:hAnsiTheme="minorHAnsi"/>
          <w:b/>
        </w:rPr>
        <w:t>PERSON SPECIFICATION</w:t>
      </w:r>
    </w:p>
    <w:p w:rsidR="00D25A79" w:rsidRPr="0034061B" w:rsidRDefault="00D25A79" w:rsidP="007D0206">
      <w:pPr>
        <w:jc w:val="center"/>
        <w:rPr>
          <w:rFonts w:asciiTheme="minorHAnsi" w:hAnsiTheme="minorHAnsi"/>
          <w:b/>
        </w:rPr>
      </w:pPr>
    </w:p>
    <w:p w:rsidR="007D0206" w:rsidRPr="0034061B" w:rsidRDefault="007D0206" w:rsidP="007D0206">
      <w:pPr>
        <w:rPr>
          <w:rFonts w:asciiTheme="minorHAnsi" w:hAnsiTheme="minorHAnsi"/>
          <w:b/>
          <w:i/>
        </w:rPr>
      </w:pPr>
    </w:p>
    <w:p w:rsidR="00324190" w:rsidRPr="00C20408" w:rsidRDefault="00324190" w:rsidP="0010251B">
      <w:pPr>
        <w:numPr>
          <w:ilvl w:val="0"/>
          <w:numId w:val="22"/>
        </w:numPr>
        <w:spacing w:before="100" w:beforeAutospacing="1" w:after="100" w:afterAutospacing="1"/>
        <w:rPr>
          <w:rFonts w:asciiTheme="minorHAnsi" w:hAnsiTheme="minorHAnsi"/>
          <w:sz w:val="23"/>
          <w:szCs w:val="23"/>
        </w:rPr>
      </w:pPr>
      <w:r w:rsidRPr="00C20408">
        <w:rPr>
          <w:rFonts w:asciiTheme="minorHAnsi" w:hAnsiTheme="minorHAnsi"/>
          <w:sz w:val="23"/>
          <w:szCs w:val="23"/>
        </w:rPr>
        <w:t>A good level of English and Mathematics</w:t>
      </w:r>
    </w:p>
    <w:p w:rsidR="0010251B" w:rsidRPr="00C20408" w:rsidRDefault="0010251B" w:rsidP="0010251B">
      <w:pPr>
        <w:numPr>
          <w:ilvl w:val="0"/>
          <w:numId w:val="22"/>
        </w:numPr>
        <w:spacing w:before="100" w:beforeAutospacing="1" w:after="100" w:afterAutospacing="1"/>
        <w:rPr>
          <w:rFonts w:asciiTheme="minorHAnsi" w:hAnsiTheme="minorHAnsi"/>
          <w:sz w:val="23"/>
          <w:szCs w:val="23"/>
        </w:rPr>
      </w:pPr>
      <w:r w:rsidRPr="00C20408">
        <w:rPr>
          <w:rFonts w:asciiTheme="minorHAnsi" w:hAnsiTheme="minorHAnsi"/>
          <w:sz w:val="23"/>
          <w:szCs w:val="23"/>
        </w:rPr>
        <w:t xml:space="preserve">Experience of working </w:t>
      </w:r>
      <w:r w:rsidR="00324190" w:rsidRPr="00C20408">
        <w:rPr>
          <w:rFonts w:asciiTheme="minorHAnsi" w:hAnsiTheme="minorHAnsi"/>
          <w:sz w:val="23"/>
          <w:szCs w:val="23"/>
        </w:rPr>
        <w:t xml:space="preserve">in educational setting </w:t>
      </w:r>
      <w:r w:rsidRPr="00C20408">
        <w:rPr>
          <w:rFonts w:asciiTheme="minorHAnsi" w:hAnsiTheme="minorHAnsi"/>
          <w:sz w:val="23"/>
          <w:szCs w:val="23"/>
        </w:rPr>
        <w:t xml:space="preserve">with children in </w:t>
      </w:r>
      <w:r w:rsidR="00324190" w:rsidRPr="00C20408">
        <w:rPr>
          <w:rFonts w:asciiTheme="minorHAnsi" w:hAnsiTheme="minorHAnsi"/>
          <w:sz w:val="23"/>
          <w:szCs w:val="23"/>
        </w:rPr>
        <w:t>KS3 and above</w:t>
      </w:r>
    </w:p>
    <w:p w:rsidR="0010251B" w:rsidRPr="00C20408" w:rsidRDefault="0010251B" w:rsidP="0010251B">
      <w:pPr>
        <w:numPr>
          <w:ilvl w:val="0"/>
          <w:numId w:val="22"/>
        </w:numPr>
        <w:spacing w:before="100" w:beforeAutospacing="1" w:after="100" w:afterAutospacing="1"/>
        <w:rPr>
          <w:rFonts w:asciiTheme="minorHAnsi" w:hAnsiTheme="minorHAnsi"/>
          <w:sz w:val="23"/>
          <w:szCs w:val="23"/>
        </w:rPr>
      </w:pPr>
      <w:r w:rsidRPr="0010251B">
        <w:rPr>
          <w:rFonts w:asciiTheme="minorHAnsi" w:hAnsiTheme="minorHAnsi"/>
          <w:sz w:val="23"/>
          <w:szCs w:val="23"/>
        </w:rPr>
        <w:t>Experience of working with children with autism across the spectrum</w:t>
      </w:r>
    </w:p>
    <w:p w:rsidR="0011714F" w:rsidRPr="0010251B" w:rsidRDefault="0011714F" w:rsidP="0011714F">
      <w:pPr>
        <w:numPr>
          <w:ilvl w:val="0"/>
          <w:numId w:val="22"/>
        </w:numPr>
        <w:spacing w:before="100" w:beforeAutospacing="1" w:after="100" w:afterAutospacing="1"/>
        <w:rPr>
          <w:rFonts w:asciiTheme="minorHAnsi" w:hAnsiTheme="minorHAnsi"/>
          <w:sz w:val="23"/>
          <w:szCs w:val="23"/>
        </w:rPr>
      </w:pPr>
      <w:r w:rsidRPr="00324190">
        <w:rPr>
          <w:rFonts w:asciiTheme="minorHAnsi" w:eastAsiaTheme="minorHAnsi" w:hAnsiTheme="minorHAnsi" w:cs="Century Gothic"/>
          <w:color w:val="000000"/>
          <w:sz w:val="23"/>
          <w:szCs w:val="23"/>
          <w:lang w:eastAsia="en-US"/>
        </w:rPr>
        <w:t>Able to communicate effectively with a range of people</w:t>
      </w:r>
    </w:p>
    <w:p w:rsidR="0010251B" w:rsidRPr="00C20408" w:rsidRDefault="0010251B" w:rsidP="0010251B">
      <w:pPr>
        <w:numPr>
          <w:ilvl w:val="0"/>
          <w:numId w:val="22"/>
        </w:numPr>
        <w:spacing w:before="100" w:beforeAutospacing="1" w:after="100" w:afterAutospacing="1"/>
        <w:rPr>
          <w:rFonts w:asciiTheme="minorHAnsi" w:hAnsiTheme="minorHAnsi"/>
          <w:sz w:val="23"/>
          <w:szCs w:val="23"/>
        </w:rPr>
      </w:pPr>
      <w:r w:rsidRPr="0010251B">
        <w:rPr>
          <w:rFonts w:asciiTheme="minorHAnsi" w:hAnsiTheme="minorHAnsi"/>
          <w:sz w:val="23"/>
          <w:szCs w:val="23"/>
        </w:rPr>
        <w:t>Positive, friendly and upbeat personality</w:t>
      </w:r>
    </w:p>
    <w:p w:rsidR="0011714F" w:rsidRPr="00C20408" w:rsidRDefault="0011714F" w:rsidP="0010251B">
      <w:pPr>
        <w:numPr>
          <w:ilvl w:val="0"/>
          <w:numId w:val="22"/>
        </w:numPr>
        <w:spacing w:before="100" w:beforeAutospacing="1" w:after="100" w:afterAutospacing="1"/>
        <w:rPr>
          <w:rFonts w:asciiTheme="minorHAnsi" w:hAnsiTheme="minorHAnsi"/>
          <w:sz w:val="23"/>
          <w:szCs w:val="23"/>
        </w:rPr>
      </w:pPr>
      <w:r w:rsidRPr="00C20408">
        <w:rPr>
          <w:rFonts w:asciiTheme="minorHAnsi" w:hAnsiTheme="minorHAnsi"/>
          <w:sz w:val="23"/>
          <w:szCs w:val="23"/>
        </w:rPr>
        <w:t>Excellent listening skills</w:t>
      </w:r>
    </w:p>
    <w:p w:rsidR="0011714F" w:rsidRPr="0010251B" w:rsidRDefault="0011714F" w:rsidP="0010251B">
      <w:pPr>
        <w:numPr>
          <w:ilvl w:val="0"/>
          <w:numId w:val="22"/>
        </w:numPr>
        <w:spacing w:before="100" w:beforeAutospacing="1" w:after="100" w:afterAutospacing="1"/>
        <w:rPr>
          <w:rFonts w:asciiTheme="minorHAnsi" w:hAnsiTheme="minorHAnsi"/>
          <w:sz w:val="23"/>
          <w:szCs w:val="23"/>
        </w:rPr>
      </w:pPr>
      <w:r w:rsidRPr="00C20408">
        <w:rPr>
          <w:rFonts w:asciiTheme="minorHAnsi" w:hAnsiTheme="minorHAnsi"/>
          <w:sz w:val="23"/>
          <w:szCs w:val="23"/>
        </w:rPr>
        <w:t>Calm under pressure</w:t>
      </w:r>
    </w:p>
    <w:p w:rsidR="0010251B" w:rsidRPr="00C20408" w:rsidRDefault="0010251B" w:rsidP="0010251B">
      <w:pPr>
        <w:numPr>
          <w:ilvl w:val="0"/>
          <w:numId w:val="22"/>
        </w:numPr>
        <w:spacing w:before="100" w:beforeAutospacing="1" w:after="100" w:afterAutospacing="1"/>
        <w:rPr>
          <w:rFonts w:asciiTheme="minorHAnsi" w:hAnsiTheme="minorHAnsi"/>
          <w:sz w:val="23"/>
          <w:szCs w:val="23"/>
        </w:rPr>
      </w:pPr>
      <w:r w:rsidRPr="0010251B">
        <w:rPr>
          <w:rFonts w:asciiTheme="minorHAnsi" w:hAnsiTheme="minorHAnsi"/>
          <w:sz w:val="23"/>
          <w:szCs w:val="23"/>
        </w:rPr>
        <w:t>Minimum two years of experience working as a Teaching Assistant</w:t>
      </w:r>
    </w:p>
    <w:p w:rsidR="00324190" w:rsidRPr="0010251B" w:rsidRDefault="00324190" w:rsidP="00324190">
      <w:pPr>
        <w:numPr>
          <w:ilvl w:val="0"/>
          <w:numId w:val="22"/>
        </w:numPr>
        <w:spacing w:before="100" w:beforeAutospacing="1" w:after="100" w:afterAutospacing="1"/>
        <w:rPr>
          <w:rFonts w:asciiTheme="minorHAnsi" w:hAnsiTheme="minorHAnsi"/>
          <w:sz w:val="23"/>
          <w:szCs w:val="23"/>
        </w:rPr>
      </w:pPr>
      <w:r w:rsidRPr="00324190">
        <w:rPr>
          <w:rFonts w:asciiTheme="minorHAnsi" w:eastAsiaTheme="minorHAnsi" w:hAnsiTheme="minorHAnsi" w:cs="Century Gothic"/>
          <w:color w:val="000000"/>
          <w:sz w:val="23"/>
          <w:szCs w:val="23"/>
          <w:lang w:eastAsia="en-US"/>
        </w:rPr>
        <w:t>Have an understanding of the importance of lesson planning, IEPs and learning objectives to contribute to learning</w:t>
      </w:r>
    </w:p>
    <w:p w:rsidR="0010251B" w:rsidRPr="0010251B" w:rsidRDefault="0010251B" w:rsidP="0010251B">
      <w:pPr>
        <w:numPr>
          <w:ilvl w:val="0"/>
          <w:numId w:val="22"/>
        </w:numPr>
        <w:spacing w:before="100" w:beforeAutospacing="1" w:after="100" w:afterAutospacing="1"/>
        <w:rPr>
          <w:rFonts w:asciiTheme="minorHAnsi" w:hAnsiTheme="minorHAnsi"/>
          <w:sz w:val="23"/>
          <w:szCs w:val="23"/>
        </w:rPr>
      </w:pPr>
      <w:r w:rsidRPr="0010251B">
        <w:rPr>
          <w:rFonts w:asciiTheme="minorHAnsi" w:hAnsiTheme="minorHAnsi"/>
          <w:sz w:val="23"/>
          <w:szCs w:val="23"/>
        </w:rPr>
        <w:t>Knowledge of child protection/safeguarding</w:t>
      </w:r>
    </w:p>
    <w:p w:rsidR="0010251B" w:rsidRPr="0010251B" w:rsidRDefault="0010251B" w:rsidP="0010251B">
      <w:pPr>
        <w:numPr>
          <w:ilvl w:val="0"/>
          <w:numId w:val="22"/>
        </w:numPr>
        <w:spacing w:before="100" w:beforeAutospacing="1" w:after="100" w:afterAutospacing="1"/>
        <w:rPr>
          <w:rFonts w:asciiTheme="minorHAnsi" w:hAnsiTheme="minorHAnsi"/>
          <w:sz w:val="23"/>
          <w:szCs w:val="23"/>
        </w:rPr>
      </w:pPr>
      <w:r w:rsidRPr="0010251B">
        <w:rPr>
          <w:rFonts w:asciiTheme="minorHAnsi" w:hAnsiTheme="minorHAnsi"/>
          <w:sz w:val="23"/>
          <w:szCs w:val="23"/>
        </w:rPr>
        <w:t>The ability to be proactive and flexible</w:t>
      </w:r>
    </w:p>
    <w:p w:rsidR="0011714F" w:rsidRPr="00C20408" w:rsidRDefault="0010251B" w:rsidP="00BE1B61">
      <w:pPr>
        <w:numPr>
          <w:ilvl w:val="0"/>
          <w:numId w:val="22"/>
        </w:numPr>
        <w:autoSpaceDE w:val="0"/>
        <w:autoSpaceDN w:val="0"/>
        <w:adjustRightInd w:val="0"/>
        <w:spacing w:before="100" w:beforeAutospacing="1" w:after="100" w:afterAutospacing="1"/>
        <w:rPr>
          <w:rFonts w:asciiTheme="minorHAnsi" w:eastAsiaTheme="minorHAnsi" w:hAnsiTheme="minorHAnsi" w:cs="Century Gothic"/>
          <w:color w:val="000000"/>
          <w:sz w:val="23"/>
          <w:szCs w:val="23"/>
          <w:lang w:eastAsia="en-US"/>
        </w:rPr>
      </w:pPr>
      <w:r w:rsidRPr="0010251B">
        <w:rPr>
          <w:rFonts w:asciiTheme="minorHAnsi" w:hAnsiTheme="minorHAnsi"/>
          <w:sz w:val="23"/>
          <w:szCs w:val="23"/>
        </w:rPr>
        <w:t>Professional development/interest in SEN/ASD education.</w:t>
      </w:r>
    </w:p>
    <w:p w:rsidR="00324190" w:rsidRPr="00C20408" w:rsidRDefault="00324190" w:rsidP="00BE1B61">
      <w:pPr>
        <w:numPr>
          <w:ilvl w:val="0"/>
          <w:numId w:val="22"/>
        </w:numPr>
        <w:autoSpaceDE w:val="0"/>
        <w:autoSpaceDN w:val="0"/>
        <w:adjustRightInd w:val="0"/>
        <w:spacing w:before="100" w:beforeAutospacing="1" w:after="100" w:afterAutospacing="1"/>
        <w:rPr>
          <w:rFonts w:asciiTheme="minorHAnsi" w:eastAsiaTheme="minorHAnsi" w:hAnsiTheme="minorHAnsi" w:cs="Century Gothic"/>
          <w:color w:val="000000"/>
          <w:sz w:val="23"/>
          <w:szCs w:val="23"/>
          <w:lang w:eastAsia="en-US"/>
        </w:rPr>
      </w:pPr>
      <w:r w:rsidRPr="00324190">
        <w:rPr>
          <w:rFonts w:asciiTheme="minorHAnsi" w:eastAsiaTheme="minorHAnsi" w:hAnsiTheme="minorHAnsi" w:cs="Century Gothic"/>
          <w:color w:val="000000"/>
          <w:sz w:val="23"/>
          <w:szCs w:val="23"/>
          <w:lang w:eastAsia="en-US"/>
        </w:rPr>
        <w:t xml:space="preserve">Ability to work as part of a team </w:t>
      </w:r>
    </w:p>
    <w:p w:rsidR="00353143" w:rsidRDefault="0011714F" w:rsidP="009E5D91">
      <w:pPr>
        <w:numPr>
          <w:ilvl w:val="0"/>
          <w:numId w:val="22"/>
        </w:numPr>
        <w:autoSpaceDE w:val="0"/>
        <w:autoSpaceDN w:val="0"/>
        <w:adjustRightInd w:val="0"/>
        <w:spacing w:before="100" w:beforeAutospacing="1" w:after="100" w:afterAutospacing="1"/>
        <w:rPr>
          <w:rFonts w:asciiTheme="minorHAnsi" w:eastAsiaTheme="minorHAnsi" w:hAnsiTheme="minorHAnsi" w:cs="Century Gothic"/>
          <w:color w:val="000000"/>
          <w:sz w:val="23"/>
          <w:szCs w:val="23"/>
          <w:lang w:eastAsia="en-US"/>
        </w:rPr>
      </w:pPr>
      <w:r w:rsidRPr="00353143">
        <w:rPr>
          <w:rFonts w:asciiTheme="minorHAnsi" w:eastAsiaTheme="minorHAnsi" w:hAnsiTheme="minorHAnsi" w:cs="Century Gothic"/>
          <w:color w:val="000000"/>
          <w:sz w:val="23"/>
          <w:szCs w:val="23"/>
          <w:lang w:eastAsia="en-US"/>
        </w:rPr>
        <w:t>Well organised and practical</w:t>
      </w:r>
    </w:p>
    <w:p w:rsidR="00353143" w:rsidRDefault="00C20408" w:rsidP="009C28FA">
      <w:pPr>
        <w:numPr>
          <w:ilvl w:val="0"/>
          <w:numId w:val="22"/>
        </w:numPr>
        <w:autoSpaceDE w:val="0"/>
        <w:autoSpaceDN w:val="0"/>
        <w:adjustRightInd w:val="0"/>
        <w:spacing w:before="100" w:beforeAutospacing="1" w:after="100" w:afterAutospacing="1"/>
        <w:rPr>
          <w:rFonts w:asciiTheme="minorHAnsi" w:eastAsiaTheme="minorHAnsi" w:hAnsiTheme="minorHAnsi" w:cs="Century Gothic"/>
          <w:color w:val="000000"/>
          <w:sz w:val="23"/>
          <w:szCs w:val="23"/>
          <w:lang w:eastAsia="en-US"/>
        </w:rPr>
      </w:pPr>
      <w:r w:rsidRPr="00353143">
        <w:rPr>
          <w:rFonts w:asciiTheme="minorHAnsi" w:eastAsiaTheme="minorHAnsi" w:hAnsiTheme="minorHAnsi" w:cs="Century Gothic"/>
          <w:color w:val="000000"/>
          <w:sz w:val="23"/>
          <w:szCs w:val="23"/>
          <w:lang w:eastAsia="en-US"/>
        </w:rPr>
        <w:t>Able to implement</w:t>
      </w:r>
      <w:r w:rsidR="00324190" w:rsidRPr="00353143">
        <w:rPr>
          <w:rFonts w:asciiTheme="minorHAnsi" w:eastAsiaTheme="minorHAnsi" w:hAnsiTheme="minorHAnsi" w:cs="Century Gothic"/>
          <w:color w:val="000000"/>
          <w:sz w:val="23"/>
          <w:szCs w:val="23"/>
          <w:lang w:eastAsia="en-US"/>
        </w:rPr>
        <w:t xml:space="preserve"> a range of Teaching and Learning strategies </w:t>
      </w:r>
    </w:p>
    <w:p w:rsidR="00353143" w:rsidRDefault="00324190" w:rsidP="002D08F7">
      <w:pPr>
        <w:numPr>
          <w:ilvl w:val="0"/>
          <w:numId w:val="22"/>
        </w:numPr>
        <w:autoSpaceDE w:val="0"/>
        <w:autoSpaceDN w:val="0"/>
        <w:adjustRightInd w:val="0"/>
        <w:spacing w:before="100" w:beforeAutospacing="1" w:after="100" w:afterAutospacing="1"/>
        <w:rPr>
          <w:rFonts w:asciiTheme="minorHAnsi" w:eastAsiaTheme="minorHAnsi" w:hAnsiTheme="minorHAnsi" w:cs="Century Gothic"/>
          <w:color w:val="000000"/>
          <w:sz w:val="23"/>
          <w:szCs w:val="23"/>
          <w:lang w:eastAsia="en-US"/>
        </w:rPr>
      </w:pPr>
      <w:r w:rsidRPr="00353143">
        <w:rPr>
          <w:rFonts w:asciiTheme="minorHAnsi" w:eastAsiaTheme="minorHAnsi" w:hAnsiTheme="minorHAnsi" w:cs="Century Gothic"/>
          <w:color w:val="000000"/>
          <w:sz w:val="23"/>
          <w:szCs w:val="23"/>
          <w:lang w:eastAsia="en-US"/>
        </w:rPr>
        <w:t xml:space="preserve">Able to form and maintain appropriate professional relationships and boundaries with </w:t>
      </w:r>
      <w:r w:rsidR="00C20408" w:rsidRPr="00353143">
        <w:rPr>
          <w:rFonts w:asciiTheme="minorHAnsi" w:eastAsiaTheme="minorHAnsi" w:hAnsiTheme="minorHAnsi" w:cs="Century Gothic"/>
          <w:color w:val="000000"/>
          <w:sz w:val="23"/>
          <w:szCs w:val="23"/>
          <w:lang w:eastAsia="en-US"/>
        </w:rPr>
        <w:t>students</w:t>
      </w:r>
      <w:r w:rsidRPr="00353143">
        <w:rPr>
          <w:rFonts w:asciiTheme="minorHAnsi" w:eastAsiaTheme="minorHAnsi" w:hAnsiTheme="minorHAnsi" w:cs="Century Gothic"/>
          <w:color w:val="000000"/>
          <w:sz w:val="23"/>
          <w:szCs w:val="23"/>
          <w:lang w:eastAsia="en-US"/>
        </w:rPr>
        <w:t xml:space="preserve"> and parents </w:t>
      </w:r>
    </w:p>
    <w:p w:rsidR="00353143" w:rsidRDefault="00324190" w:rsidP="00A43675">
      <w:pPr>
        <w:numPr>
          <w:ilvl w:val="0"/>
          <w:numId w:val="22"/>
        </w:numPr>
        <w:autoSpaceDE w:val="0"/>
        <w:autoSpaceDN w:val="0"/>
        <w:adjustRightInd w:val="0"/>
        <w:spacing w:before="100" w:beforeAutospacing="1" w:after="100" w:afterAutospacing="1"/>
        <w:rPr>
          <w:rFonts w:asciiTheme="minorHAnsi" w:eastAsiaTheme="minorHAnsi" w:hAnsiTheme="minorHAnsi" w:cs="Century Gothic"/>
          <w:color w:val="000000"/>
          <w:sz w:val="23"/>
          <w:szCs w:val="23"/>
          <w:lang w:eastAsia="en-US"/>
        </w:rPr>
      </w:pPr>
      <w:r w:rsidRPr="00353143">
        <w:rPr>
          <w:rFonts w:asciiTheme="minorHAnsi" w:eastAsiaTheme="minorHAnsi" w:hAnsiTheme="minorHAnsi" w:cs="Century Gothic"/>
          <w:color w:val="000000"/>
          <w:sz w:val="23"/>
          <w:szCs w:val="23"/>
          <w:lang w:eastAsia="en-US"/>
        </w:rPr>
        <w:t xml:space="preserve">Able to organise and deliver classroom activities </w:t>
      </w:r>
    </w:p>
    <w:p w:rsidR="00353143" w:rsidRDefault="00324190" w:rsidP="001F5B30">
      <w:pPr>
        <w:numPr>
          <w:ilvl w:val="0"/>
          <w:numId w:val="22"/>
        </w:numPr>
        <w:autoSpaceDE w:val="0"/>
        <w:autoSpaceDN w:val="0"/>
        <w:adjustRightInd w:val="0"/>
        <w:spacing w:before="100" w:beforeAutospacing="1" w:after="100" w:afterAutospacing="1"/>
        <w:rPr>
          <w:rFonts w:asciiTheme="minorHAnsi" w:eastAsiaTheme="minorHAnsi" w:hAnsiTheme="minorHAnsi" w:cs="Century Gothic"/>
          <w:color w:val="000000"/>
          <w:sz w:val="23"/>
          <w:szCs w:val="23"/>
          <w:lang w:eastAsia="en-US"/>
        </w:rPr>
      </w:pPr>
      <w:r w:rsidRPr="00353143">
        <w:rPr>
          <w:rFonts w:asciiTheme="minorHAnsi" w:eastAsiaTheme="minorHAnsi" w:hAnsiTheme="minorHAnsi" w:cs="Century Gothic"/>
          <w:color w:val="000000"/>
          <w:sz w:val="23"/>
          <w:szCs w:val="23"/>
          <w:lang w:eastAsia="en-US"/>
        </w:rPr>
        <w:t xml:space="preserve">Able to deal with sensitive information in a confidential manner </w:t>
      </w:r>
    </w:p>
    <w:p w:rsidR="00353143" w:rsidRDefault="00324190" w:rsidP="0017140F">
      <w:pPr>
        <w:numPr>
          <w:ilvl w:val="0"/>
          <w:numId w:val="22"/>
        </w:numPr>
        <w:autoSpaceDE w:val="0"/>
        <w:autoSpaceDN w:val="0"/>
        <w:adjustRightInd w:val="0"/>
        <w:spacing w:before="100" w:beforeAutospacing="1" w:after="100" w:afterAutospacing="1"/>
        <w:rPr>
          <w:rFonts w:asciiTheme="minorHAnsi" w:eastAsiaTheme="minorHAnsi" w:hAnsiTheme="minorHAnsi" w:cs="Century Gothic"/>
          <w:color w:val="000000"/>
          <w:sz w:val="23"/>
          <w:szCs w:val="23"/>
          <w:lang w:eastAsia="en-US"/>
        </w:rPr>
      </w:pPr>
      <w:r w:rsidRPr="00353143">
        <w:rPr>
          <w:rFonts w:asciiTheme="minorHAnsi" w:eastAsiaTheme="minorHAnsi" w:hAnsiTheme="minorHAnsi" w:cs="Century Gothic"/>
          <w:color w:val="000000"/>
          <w:sz w:val="23"/>
          <w:szCs w:val="23"/>
          <w:lang w:eastAsia="en-US"/>
        </w:rPr>
        <w:t xml:space="preserve">Have a caring and positive nature </w:t>
      </w:r>
    </w:p>
    <w:p w:rsidR="00353143" w:rsidRDefault="00324190" w:rsidP="008961BA">
      <w:pPr>
        <w:numPr>
          <w:ilvl w:val="0"/>
          <w:numId w:val="22"/>
        </w:numPr>
        <w:autoSpaceDE w:val="0"/>
        <w:autoSpaceDN w:val="0"/>
        <w:adjustRightInd w:val="0"/>
        <w:spacing w:before="100" w:beforeAutospacing="1" w:after="100" w:afterAutospacing="1"/>
        <w:rPr>
          <w:rFonts w:asciiTheme="minorHAnsi" w:eastAsiaTheme="minorHAnsi" w:hAnsiTheme="minorHAnsi" w:cs="Century Gothic"/>
          <w:color w:val="000000"/>
          <w:sz w:val="23"/>
          <w:szCs w:val="23"/>
          <w:lang w:eastAsia="en-US"/>
        </w:rPr>
      </w:pPr>
      <w:r w:rsidRPr="00353143">
        <w:rPr>
          <w:rFonts w:asciiTheme="minorHAnsi" w:eastAsiaTheme="minorHAnsi" w:hAnsiTheme="minorHAnsi" w:cs="Century Gothic"/>
          <w:color w:val="000000"/>
          <w:sz w:val="23"/>
          <w:szCs w:val="23"/>
          <w:lang w:eastAsia="en-US"/>
        </w:rPr>
        <w:t xml:space="preserve">Prompt and reliable </w:t>
      </w:r>
    </w:p>
    <w:p w:rsidR="00324190" w:rsidRPr="00353143" w:rsidRDefault="00324190" w:rsidP="008961BA">
      <w:pPr>
        <w:numPr>
          <w:ilvl w:val="0"/>
          <w:numId w:val="22"/>
        </w:numPr>
        <w:autoSpaceDE w:val="0"/>
        <w:autoSpaceDN w:val="0"/>
        <w:adjustRightInd w:val="0"/>
        <w:spacing w:before="100" w:beforeAutospacing="1" w:after="100" w:afterAutospacing="1"/>
        <w:rPr>
          <w:rFonts w:asciiTheme="minorHAnsi" w:eastAsiaTheme="minorHAnsi" w:hAnsiTheme="minorHAnsi" w:cs="Century Gothic"/>
          <w:color w:val="000000"/>
          <w:sz w:val="23"/>
          <w:szCs w:val="23"/>
          <w:lang w:eastAsia="en-US"/>
        </w:rPr>
      </w:pPr>
      <w:r w:rsidRPr="00353143">
        <w:rPr>
          <w:rFonts w:asciiTheme="minorHAnsi" w:eastAsiaTheme="minorHAnsi" w:hAnsiTheme="minorHAnsi" w:cs="Century Gothic"/>
          <w:color w:val="000000"/>
          <w:sz w:val="23"/>
          <w:szCs w:val="23"/>
          <w:lang w:eastAsia="en-US"/>
        </w:rPr>
        <w:t xml:space="preserve">Willingness to attend and participate in meetings to review pupil progress </w:t>
      </w:r>
    </w:p>
    <w:p w:rsidR="007D0206" w:rsidRPr="00C20408" w:rsidRDefault="007D0206" w:rsidP="0010251B">
      <w:pPr>
        <w:pStyle w:val="ListParagraph"/>
        <w:ind w:left="360"/>
        <w:rPr>
          <w:rFonts w:asciiTheme="minorHAnsi" w:hAnsiTheme="minorHAnsi" w:cs="Calibri"/>
          <w:sz w:val="23"/>
          <w:szCs w:val="23"/>
        </w:rPr>
      </w:pPr>
    </w:p>
    <w:p w:rsidR="007D0206" w:rsidRPr="00C20408" w:rsidRDefault="007D0206" w:rsidP="00D25A79">
      <w:pPr>
        <w:rPr>
          <w:rFonts w:asciiTheme="minorHAnsi" w:hAnsiTheme="minorHAnsi" w:cs="Calibri"/>
          <w:sz w:val="23"/>
          <w:szCs w:val="23"/>
        </w:rPr>
      </w:pPr>
    </w:p>
    <w:p w:rsidR="00D25A79" w:rsidRPr="00C20408" w:rsidRDefault="00D25A79" w:rsidP="00D25A79">
      <w:pPr>
        <w:rPr>
          <w:rFonts w:asciiTheme="minorHAnsi" w:hAnsiTheme="minorHAnsi" w:cs="Calibri"/>
          <w:sz w:val="23"/>
          <w:szCs w:val="23"/>
        </w:rPr>
      </w:pPr>
    </w:p>
    <w:p w:rsidR="007D0206" w:rsidRPr="00C20408" w:rsidRDefault="007D0206" w:rsidP="00D25A79">
      <w:pPr>
        <w:rPr>
          <w:rFonts w:asciiTheme="minorHAnsi" w:hAnsiTheme="minorHAnsi" w:cs="Calibri"/>
          <w:sz w:val="23"/>
          <w:szCs w:val="23"/>
        </w:rPr>
      </w:pPr>
      <w:r w:rsidRPr="00C20408">
        <w:rPr>
          <w:rFonts w:asciiTheme="minorHAnsi" w:hAnsiTheme="minorHAnsi" w:cs="Calibri"/>
          <w:sz w:val="23"/>
          <w:szCs w:val="23"/>
        </w:rPr>
        <w:t xml:space="preserve">The purpose of this job and person specification is to indicate the general level of responsibility of the post. </w:t>
      </w:r>
      <w:r w:rsidR="001A6870" w:rsidRPr="00C20408">
        <w:rPr>
          <w:rFonts w:asciiTheme="minorHAnsi" w:hAnsiTheme="minorHAnsi" w:cs="Calibri"/>
          <w:sz w:val="23"/>
          <w:szCs w:val="23"/>
        </w:rPr>
        <w:t>It</w:t>
      </w:r>
      <w:r w:rsidRPr="00C20408">
        <w:rPr>
          <w:rFonts w:asciiTheme="minorHAnsi" w:hAnsiTheme="minorHAnsi" w:cs="Calibri"/>
          <w:sz w:val="23"/>
          <w:szCs w:val="23"/>
        </w:rPr>
        <w:t xml:space="preserve"> </w:t>
      </w:r>
      <w:proofErr w:type="gramStart"/>
      <w:r w:rsidRPr="00C20408">
        <w:rPr>
          <w:rFonts w:asciiTheme="minorHAnsi" w:hAnsiTheme="minorHAnsi" w:cs="Calibri"/>
          <w:sz w:val="23"/>
          <w:szCs w:val="23"/>
        </w:rPr>
        <w:t>is pointed out</w:t>
      </w:r>
      <w:proofErr w:type="gramEnd"/>
      <w:r w:rsidRPr="00C20408">
        <w:rPr>
          <w:rFonts w:asciiTheme="minorHAnsi" w:hAnsiTheme="minorHAnsi" w:cs="Calibri"/>
          <w:sz w:val="23"/>
          <w:szCs w:val="23"/>
        </w:rPr>
        <w:t xml:space="preserve"> that the detailed duties may vary from time to time without changing the general character or level of responsibility entailed. There may be the need to provide assistance or undertake such other duties as </w:t>
      </w:r>
      <w:proofErr w:type="gramStart"/>
      <w:r w:rsidRPr="00C20408">
        <w:rPr>
          <w:rFonts w:asciiTheme="minorHAnsi" w:hAnsiTheme="minorHAnsi" w:cs="Calibri"/>
          <w:sz w:val="23"/>
          <w:szCs w:val="23"/>
        </w:rPr>
        <w:t>may be reasonably assigned</w:t>
      </w:r>
      <w:proofErr w:type="gramEnd"/>
      <w:r w:rsidRPr="00C20408">
        <w:rPr>
          <w:rFonts w:asciiTheme="minorHAnsi" w:hAnsiTheme="minorHAnsi" w:cs="Calibri"/>
          <w:sz w:val="23"/>
          <w:szCs w:val="23"/>
        </w:rPr>
        <w:t xml:space="preserve"> by the </w:t>
      </w:r>
      <w:r w:rsidR="00A81323">
        <w:rPr>
          <w:rFonts w:asciiTheme="minorHAnsi" w:hAnsiTheme="minorHAnsi" w:cs="Calibri"/>
          <w:sz w:val="23"/>
          <w:szCs w:val="23"/>
        </w:rPr>
        <w:t xml:space="preserve">Head teacher </w:t>
      </w:r>
      <w:r w:rsidRPr="00C20408">
        <w:rPr>
          <w:rFonts w:asciiTheme="minorHAnsi" w:hAnsiTheme="minorHAnsi" w:cs="Calibri"/>
          <w:sz w:val="23"/>
          <w:szCs w:val="23"/>
        </w:rPr>
        <w:t xml:space="preserve">or designated deputy. </w:t>
      </w:r>
    </w:p>
    <w:p w:rsidR="007D0206" w:rsidRPr="00C20408" w:rsidRDefault="007D0206" w:rsidP="00D25A79">
      <w:pPr>
        <w:rPr>
          <w:rFonts w:asciiTheme="minorHAnsi" w:hAnsiTheme="minorHAnsi" w:cs="Calibri"/>
          <w:sz w:val="23"/>
          <w:szCs w:val="23"/>
        </w:rPr>
      </w:pPr>
    </w:p>
    <w:p w:rsidR="00D25A79" w:rsidRPr="00C20408" w:rsidRDefault="00D25A79" w:rsidP="00D25A79">
      <w:pPr>
        <w:rPr>
          <w:rFonts w:asciiTheme="minorHAnsi" w:hAnsiTheme="minorHAnsi" w:cs="Calibri"/>
          <w:sz w:val="23"/>
          <w:szCs w:val="23"/>
        </w:rPr>
      </w:pPr>
    </w:p>
    <w:p w:rsidR="000F5EEB" w:rsidRPr="00D25A79" w:rsidRDefault="000F5EEB" w:rsidP="00D25A79">
      <w:pPr>
        <w:rPr>
          <w:rFonts w:asciiTheme="minorHAnsi" w:hAnsiTheme="minorHAnsi" w:cs="Calibri"/>
          <w:sz w:val="23"/>
          <w:szCs w:val="23"/>
        </w:rPr>
      </w:pPr>
    </w:p>
    <w:sectPr w:rsidR="000F5EEB" w:rsidRPr="00D25A7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0F9" w:rsidRDefault="001E70F9" w:rsidP="007D0206">
      <w:r>
        <w:separator/>
      </w:r>
    </w:p>
  </w:endnote>
  <w:endnote w:type="continuationSeparator" w:id="0">
    <w:p w:rsidR="001E70F9" w:rsidRDefault="001E70F9" w:rsidP="007D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0F9" w:rsidRDefault="001E70F9" w:rsidP="007D0206">
      <w:r>
        <w:separator/>
      </w:r>
    </w:p>
  </w:footnote>
  <w:footnote w:type="continuationSeparator" w:id="0">
    <w:p w:rsidR="001E70F9" w:rsidRDefault="001E70F9" w:rsidP="007D0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0F9" w:rsidRPr="007D0206" w:rsidRDefault="001E70F9">
    <w:pPr>
      <w:pStyle w:val="Header"/>
      <w:rPr>
        <w:rFonts w:asciiTheme="minorHAnsi" w:hAnsiTheme="minorHAnsi"/>
      </w:rPr>
    </w:pPr>
  </w:p>
  <w:p w:rsidR="001E70F9" w:rsidRPr="007D0206" w:rsidRDefault="001E70F9" w:rsidP="007D0206">
    <w:pPr>
      <w:pStyle w:val="Header"/>
      <w:jc w:val="center"/>
      <w:rPr>
        <w:rFonts w:asciiTheme="minorHAnsi" w:hAnsiTheme="minorHAnsi"/>
      </w:rPr>
    </w:pPr>
    <w:r w:rsidRPr="007D0206">
      <w:rPr>
        <w:rFonts w:asciiTheme="minorHAnsi" w:hAnsiTheme="minorHAnsi"/>
      </w:rPr>
      <w:t>SIMON LANGTON GIRLS’ GRAMMAR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015B0"/>
    <w:multiLevelType w:val="hybridMultilevel"/>
    <w:tmpl w:val="4C06D7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6685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0C5D0F39"/>
    <w:multiLevelType w:val="hybridMultilevel"/>
    <w:tmpl w:val="7DEE6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DB4DC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4907F9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703023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26C924D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947323B"/>
    <w:multiLevelType w:val="hybridMultilevel"/>
    <w:tmpl w:val="641E33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79651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337D0DA7"/>
    <w:multiLevelType w:val="hybridMultilevel"/>
    <w:tmpl w:val="D130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B2C65"/>
    <w:multiLevelType w:val="hybridMultilevel"/>
    <w:tmpl w:val="DDE423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0F49E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40860CE6"/>
    <w:multiLevelType w:val="hybridMultilevel"/>
    <w:tmpl w:val="F9E0A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C7398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425C766F"/>
    <w:multiLevelType w:val="hybridMultilevel"/>
    <w:tmpl w:val="A4F03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7F4675"/>
    <w:multiLevelType w:val="hybridMultilevel"/>
    <w:tmpl w:val="5ED46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EE0B8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15:restartNumberingAfterBreak="0">
    <w:nsid w:val="51C6720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15:restartNumberingAfterBreak="0">
    <w:nsid w:val="543A7940"/>
    <w:multiLevelType w:val="hybridMultilevel"/>
    <w:tmpl w:val="C3AC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657A3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15:restartNumberingAfterBreak="0">
    <w:nsid w:val="7E3169E3"/>
    <w:multiLevelType w:val="multilevel"/>
    <w:tmpl w:val="0FB0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4"/>
  </w:num>
  <w:num w:numId="5">
    <w:abstractNumId w:val="18"/>
  </w:num>
  <w:num w:numId="6">
    <w:abstractNumId w:val="9"/>
  </w:num>
  <w:num w:numId="7">
    <w:abstractNumId w:val="4"/>
  </w:num>
  <w:num w:numId="8">
    <w:abstractNumId w:val="7"/>
  </w:num>
  <w:num w:numId="9">
    <w:abstractNumId w:val="17"/>
  </w:num>
  <w:num w:numId="10">
    <w:abstractNumId w:val="20"/>
  </w:num>
  <w:num w:numId="11">
    <w:abstractNumId w:val="2"/>
  </w:num>
  <w:num w:numId="12">
    <w:abstractNumId w:val="5"/>
  </w:num>
  <w:num w:numId="13">
    <w:abstractNumId w:val="10"/>
  </w:num>
  <w:num w:numId="14">
    <w:abstractNumId w:val="19"/>
  </w:num>
  <w:num w:numId="15">
    <w:abstractNumId w:val="11"/>
  </w:num>
  <w:num w:numId="16">
    <w:abstractNumId w:val="3"/>
  </w:num>
  <w:num w:numId="17">
    <w:abstractNumId w:val="13"/>
  </w:num>
  <w:num w:numId="18">
    <w:abstractNumId w:val="16"/>
  </w:num>
  <w:num w:numId="19">
    <w:abstractNumId w:val="15"/>
  </w:num>
  <w:num w:numId="20">
    <w:abstractNumId w:val="1"/>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06"/>
    <w:rsid w:val="00027451"/>
    <w:rsid w:val="00067CAC"/>
    <w:rsid w:val="000D2E2D"/>
    <w:rsid w:val="000D41EF"/>
    <w:rsid w:val="000F5EEB"/>
    <w:rsid w:val="0010251B"/>
    <w:rsid w:val="0011714F"/>
    <w:rsid w:val="00195B0B"/>
    <w:rsid w:val="001A6870"/>
    <w:rsid w:val="001E70F9"/>
    <w:rsid w:val="00324190"/>
    <w:rsid w:val="0034061B"/>
    <w:rsid w:val="00353143"/>
    <w:rsid w:val="00454967"/>
    <w:rsid w:val="0071376A"/>
    <w:rsid w:val="007D0206"/>
    <w:rsid w:val="00814B8A"/>
    <w:rsid w:val="00836FDE"/>
    <w:rsid w:val="00844A1B"/>
    <w:rsid w:val="00850C29"/>
    <w:rsid w:val="00861D44"/>
    <w:rsid w:val="008F0343"/>
    <w:rsid w:val="00973F3F"/>
    <w:rsid w:val="00A62B98"/>
    <w:rsid w:val="00A81323"/>
    <w:rsid w:val="00A91539"/>
    <w:rsid w:val="00C20408"/>
    <w:rsid w:val="00D25A79"/>
    <w:rsid w:val="00DC1112"/>
    <w:rsid w:val="00DF62DB"/>
    <w:rsid w:val="00E619DC"/>
    <w:rsid w:val="00E679F8"/>
    <w:rsid w:val="00E70A14"/>
    <w:rsid w:val="00E866EE"/>
    <w:rsid w:val="00EB78E4"/>
    <w:rsid w:val="00EB7A9B"/>
    <w:rsid w:val="00EC2C14"/>
    <w:rsid w:val="00F65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2111"/>
  <w15:docId w15:val="{B1151BE1-EE0A-4B89-B5EB-0E8749EF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206"/>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206"/>
    <w:pPr>
      <w:tabs>
        <w:tab w:val="center" w:pos="4513"/>
        <w:tab w:val="right" w:pos="9026"/>
      </w:tabs>
    </w:pPr>
  </w:style>
  <w:style w:type="character" w:customStyle="1" w:styleId="HeaderChar">
    <w:name w:val="Header Char"/>
    <w:basedOn w:val="DefaultParagraphFont"/>
    <w:link w:val="Header"/>
    <w:uiPriority w:val="99"/>
    <w:rsid w:val="007D0206"/>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7D0206"/>
    <w:pPr>
      <w:tabs>
        <w:tab w:val="center" w:pos="4513"/>
        <w:tab w:val="right" w:pos="9026"/>
      </w:tabs>
    </w:pPr>
  </w:style>
  <w:style w:type="character" w:customStyle="1" w:styleId="FooterChar">
    <w:name w:val="Footer Char"/>
    <w:basedOn w:val="DefaultParagraphFont"/>
    <w:link w:val="Footer"/>
    <w:uiPriority w:val="99"/>
    <w:rsid w:val="007D0206"/>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7D0206"/>
    <w:rPr>
      <w:rFonts w:ascii="Tahoma" w:hAnsi="Tahoma" w:cs="Tahoma"/>
      <w:sz w:val="16"/>
      <w:szCs w:val="16"/>
    </w:rPr>
  </w:style>
  <w:style w:type="character" w:customStyle="1" w:styleId="BalloonTextChar">
    <w:name w:val="Balloon Text Char"/>
    <w:basedOn w:val="DefaultParagraphFont"/>
    <w:link w:val="BalloonText"/>
    <w:uiPriority w:val="99"/>
    <w:semiHidden/>
    <w:rsid w:val="007D0206"/>
    <w:rPr>
      <w:rFonts w:ascii="Tahoma" w:eastAsia="Times New Roman" w:hAnsi="Tahoma" w:cs="Tahoma"/>
      <w:sz w:val="16"/>
      <w:szCs w:val="16"/>
      <w:lang w:eastAsia="en-GB"/>
    </w:rPr>
  </w:style>
  <w:style w:type="paragraph" w:styleId="ListParagraph">
    <w:name w:val="List Paragraph"/>
    <w:basedOn w:val="Normal"/>
    <w:uiPriority w:val="34"/>
    <w:qFormat/>
    <w:rsid w:val="007D0206"/>
    <w:pPr>
      <w:ind w:left="720"/>
      <w:contextualSpacing/>
    </w:pPr>
  </w:style>
  <w:style w:type="paragraph" w:customStyle="1" w:styleId="Default">
    <w:name w:val="Default"/>
    <w:rsid w:val="007D02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90178">
      <w:bodyDiv w:val="1"/>
      <w:marLeft w:val="0"/>
      <w:marRight w:val="0"/>
      <w:marTop w:val="0"/>
      <w:marBottom w:val="0"/>
      <w:divBdr>
        <w:top w:val="none" w:sz="0" w:space="0" w:color="auto"/>
        <w:left w:val="none" w:sz="0" w:space="0" w:color="auto"/>
        <w:bottom w:val="none" w:sz="0" w:space="0" w:color="auto"/>
        <w:right w:val="none" w:sz="0" w:space="0" w:color="auto"/>
      </w:divBdr>
      <w:divsChild>
        <w:div w:id="1349023085">
          <w:marLeft w:val="0"/>
          <w:marRight w:val="0"/>
          <w:marTop w:val="0"/>
          <w:marBottom w:val="0"/>
          <w:divBdr>
            <w:top w:val="none" w:sz="0" w:space="0" w:color="auto"/>
            <w:left w:val="none" w:sz="0" w:space="0" w:color="auto"/>
            <w:bottom w:val="none" w:sz="0" w:space="0" w:color="auto"/>
            <w:right w:val="none" w:sz="0" w:space="0" w:color="auto"/>
          </w:divBdr>
          <w:divsChild>
            <w:div w:id="10962571">
              <w:marLeft w:val="0"/>
              <w:marRight w:val="0"/>
              <w:marTop w:val="0"/>
              <w:marBottom w:val="0"/>
              <w:divBdr>
                <w:top w:val="none" w:sz="0" w:space="0" w:color="auto"/>
                <w:left w:val="none" w:sz="0" w:space="0" w:color="auto"/>
                <w:bottom w:val="none" w:sz="0" w:space="0" w:color="auto"/>
                <w:right w:val="none" w:sz="0" w:space="0" w:color="auto"/>
              </w:divBdr>
              <w:divsChild>
                <w:div w:id="222764648">
                  <w:marLeft w:val="0"/>
                  <w:marRight w:val="0"/>
                  <w:marTop w:val="0"/>
                  <w:marBottom w:val="0"/>
                  <w:divBdr>
                    <w:top w:val="none" w:sz="0" w:space="0" w:color="auto"/>
                    <w:left w:val="none" w:sz="0" w:space="0" w:color="auto"/>
                    <w:bottom w:val="none" w:sz="0" w:space="0" w:color="auto"/>
                    <w:right w:val="none" w:sz="0" w:space="0" w:color="auto"/>
                  </w:divBdr>
                  <w:divsChild>
                    <w:div w:id="6682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Simon Langton Girls Grammar School</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EWall</dc:creator>
  <cp:lastModifiedBy>E Wall</cp:lastModifiedBy>
  <cp:revision>2</cp:revision>
  <cp:lastPrinted>2017-06-21T13:18:00Z</cp:lastPrinted>
  <dcterms:created xsi:type="dcterms:W3CDTF">2019-09-04T10:42:00Z</dcterms:created>
  <dcterms:modified xsi:type="dcterms:W3CDTF">2019-09-04T10:42:00Z</dcterms:modified>
</cp:coreProperties>
</file>