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57" w:rsidRPr="00AF1757" w:rsidRDefault="003F375B" w:rsidP="00AF1757">
      <w:pPr>
        <w:jc w:val="center"/>
        <w:rPr>
          <w:b/>
          <w:noProof/>
          <w:sz w:val="36"/>
          <w:szCs w:val="36"/>
          <w:u w:val="single"/>
        </w:rPr>
      </w:pPr>
      <w:r w:rsidRPr="003F375B">
        <w:rPr>
          <w:b/>
          <w:noProof/>
          <w:sz w:val="36"/>
          <w:szCs w:val="36"/>
          <w:u w:val="single"/>
        </w:rPr>
        <w:t>Small Haven School Safeguarding Statement</w:t>
      </w:r>
    </w:p>
    <w:p w:rsidR="00AF1757" w:rsidRDefault="003F375B" w:rsidP="00AF1757">
      <w:pPr>
        <w:pStyle w:val="NormalWeb"/>
      </w:pPr>
      <w:r>
        <w:t>At S</w:t>
      </w:r>
      <w:r w:rsidR="00AD0818">
        <w:t xml:space="preserve">mall Haven School </w:t>
      </w:r>
      <w:r>
        <w:t xml:space="preserve">the </w:t>
      </w:r>
      <w:r w:rsidR="002B277B">
        <w:t>student’s</w:t>
      </w:r>
      <w:r>
        <w:t xml:space="preserve"> safety and happ</w:t>
      </w:r>
      <w:r w:rsidR="002B277B">
        <w:t xml:space="preserve">iness is of paramount importance. </w:t>
      </w:r>
      <w:r w:rsidR="00AF1757">
        <w:t>We believe that Small Haven School should provide a caring, positive, safe and stimulating environment that promotes the social, emotional, physical and moral development of the individual child or young person.</w:t>
      </w:r>
    </w:p>
    <w:p w:rsidR="00AD0818" w:rsidRDefault="002B277B" w:rsidP="00AD0818">
      <w:pPr>
        <w:pStyle w:val="htxt"/>
      </w:pPr>
      <w:r>
        <w:t xml:space="preserve">The school is </w:t>
      </w:r>
      <w:r w:rsidR="00AD0818">
        <w:t>committed to safeguarding and promoting the welfare of children and young people.</w:t>
      </w:r>
      <w:r w:rsidR="003F375B">
        <w:t xml:space="preserve"> This was reflected in the last Ofsted report (2012) that rated the welfare, health and safety of pupils as outstanding with every student stating that they ‘felt safe in school.’</w:t>
      </w:r>
      <w:r w:rsidR="00AD0818">
        <w:t xml:space="preserve"> We recognise that all adults, including temporary staff, volunteers and Directors, have a full and active part to play in protecting our </w:t>
      </w:r>
      <w:r w:rsidR="005E346C">
        <w:t>student</w:t>
      </w:r>
      <w:r w:rsidR="00AD0818">
        <w:t xml:space="preserve">s from </w:t>
      </w:r>
      <w:r>
        <w:t>harm</w:t>
      </w:r>
      <w:r w:rsidR="00AD0818">
        <w:t>.</w:t>
      </w:r>
      <w:r>
        <w:t xml:space="preserve"> We believe that Small Haven School should be a safe environment for staff, parents, and students and we actively promote working together to create </w:t>
      </w:r>
      <w:r w:rsidR="00AF1757">
        <w:t>a</w:t>
      </w:r>
      <w:r>
        <w:t xml:space="preserve"> safe and caring community.</w:t>
      </w:r>
    </w:p>
    <w:p w:rsidR="00AD0818" w:rsidRDefault="00A56CB1" w:rsidP="00AD0818">
      <w:pPr>
        <w:pStyle w:val="NormalWeb"/>
      </w:pPr>
      <w:r w:rsidRPr="00A56CB1">
        <w:t>We have a number of policies and procedures in place that contribute to our safeg</w:t>
      </w:r>
      <w:bookmarkStart w:id="0" w:name="_GoBack"/>
      <w:bookmarkEnd w:id="0"/>
      <w:r w:rsidRPr="00A56CB1">
        <w:t xml:space="preserve">uarding </w:t>
      </w:r>
      <w:r w:rsidR="00EF5C63" w:rsidRPr="00A56CB1">
        <w:t>commitment</w:t>
      </w:r>
      <w:r w:rsidRPr="00A56CB1">
        <w:t>, inclu</w:t>
      </w:r>
      <w:r w:rsidR="00EF5C63">
        <w:t>ding our child protection and</w:t>
      </w:r>
      <w:r>
        <w:t xml:space="preserve"> online safety</w:t>
      </w:r>
      <w:r w:rsidR="00EF5C63">
        <w:t xml:space="preserve"> policies,</w:t>
      </w:r>
      <w:r w:rsidRPr="00A56CB1">
        <w:t xml:space="preserve"> which can be v</w:t>
      </w:r>
      <w:r w:rsidR="00EF5C63">
        <w:t>iewed on</w:t>
      </w:r>
      <w:r w:rsidRPr="00A56CB1">
        <w:t xml:space="preserve"> our website.</w:t>
      </w:r>
      <w:r w:rsidR="00AD0818">
        <w:t xml:space="preserve"> All staff (including, volunteers and directors) must ensure that they are aware of these procedures. Parents and carers are wel</w:t>
      </w:r>
      <w:r w:rsidR="00EF5C63">
        <w:t>come to hard copies of the</w:t>
      </w:r>
      <w:r>
        <w:t xml:space="preserve"> Policies</w:t>
      </w:r>
      <w:r w:rsidR="00AD0818">
        <w:t xml:space="preserve"> on request.</w:t>
      </w:r>
    </w:p>
    <w:p w:rsidR="00AD0818" w:rsidRDefault="00AD0818" w:rsidP="00AD0818">
      <w:pPr>
        <w:pStyle w:val="NormalWeb"/>
      </w:pPr>
      <w:r>
        <w:t xml:space="preserve">Sometimes we may need to share information and work in partnership with other agencies when there are concerns about a child or young person’s welfare. We will ensure that our concerns about our </w:t>
      </w:r>
      <w:r w:rsidR="005E346C">
        <w:t>student</w:t>
      </w:r>
      <w:r>
        <w:t>s are discussed with his/her parents/carers first unless we have reason to believe that such a move would be contrary to the child or young person’s welfare.</w:t>
      </w:r>
    </w:p>
    <w:p w:rsidR="00AD0818" w:rsidRDefault="00AF1757" w:rsidP="00AD0818">
      <w:pPr>
        <w:pStyle w:val="NormalWeb"/>
      </w:pPr>
      <w:r>
        <w:t>We have a dedicated safeguarding team (see below)</w:t>
      </w:r>
      <w:r w:rsidR="00AD0818">
        <w:t xml:space="preserve">. If you are concerned about a child or young person’s welfare, please record your concern and any observations or conversation heard, and report to one of the </w:t>
      </w:r>
      <w:r>
        <w:t xml:space="preserve">Designated </w:t>
      </w:r>
      <w:r w:rsidR="00AD0818">
        <w:t>S</w:t>
      </w:r>
      <w:r>
        <w:t xml:space="preserve">afeguarding </w:t>
      </w:r>
      <w:r w:rsidR="00AD0818">
        <w:t>L</w:t>
      </w:r>
      <w:r>
        <w:t>ead</w:t>
      </w:r>
      <w:r w:rsidR="00AD0818">
        <w:t xml:space="preserve">’s as soon as possible the same day. </w:t>
      </w:r>
    </w:p>
    <w:p w:rsidR="00AD0818" w:rsidRDefault="00AD0818" w:rsidP="00AD0818">
      <w:pPr>
        <w:pStyle w:val="NormalWeb"/>
      </w:pPr>
      <w:r>
        <w:t>If your concerns relate to the actions or behaviour of a member of staff (which could suggest that s/he is unsuitable to work with children or young people) then you should report this directly to the Principal Head (or Tim Catherall Deputy Designated Safeguarding Lead if the concern rela</w:t>
      </w:r>
      <w:r w:rsidR="00AF1757">
        <w:t>tes to the Principal Head)</w:t>
      </w:r>
      <w:r>
        <w:t>.</w:t>
      </w:r>
    </w:p>
    <w:p w:rsidR="00AF1757" w:rsidRDefault="00897A38" w:rsidP="00AD0818">
      <w:r w:rsidRPr="006B2FD0">
        <w:rPr>
          <w:noProof/>
        </w:rPr>
        <w:drawing>
          <wp:anchor distT="0" distB="0" distL="114300" distR="114300" simplePos="0" relativeHeight="251658240" behindDoc="1" locked="0" layoutInCell="1" allowOverlap="1" wp14:anchorId="7039E255" wp14:editId="77ACD774">
            <wp:simplePos x="0" y="0"/>
            <wp:positionH relativeFrom="margin">
              <wp:posOffset>9525</wp:posOffset>
            </wp:positionH>
            <wp:positionV relativeFrom="paragraph">
              <wp:posOffset>7621</wp:posOffset>
            </wp:positionV>
            <wp:extent cx="1257679" cy="1885950"/>
            <wp:effectExtent l="0" t="0" r="0" b="0"/>
            <wp:wrapNone/>
            <wp:docPr id="3" name="Picture 3" descr="S:\Teachers and staff\Pictures\Whole School\Staff\IMMI Photography - Small Haven School_0215\SHS_0215_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Teachers and staff\Pictures\Whole School\Staff\IMMI Photography - Small Haven School_0215\SHS_0215_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73" cy="188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FD0">
        <w:rPr>
          <w:noProof/>
        </w:rPr>
        <w:drawing>
          <wp:anchor distT="0" distB="0" distL="114300" distR="114300" simplePos="0" relativeHeight="251659264" behindDoc="1" locked="0" layoutInCell="1" allowOverlap="1" wp14:anchorId="4415F7F3" wp14:editId="19D5F9F2">
            <wp:simplePos x="0" y="0"/>
            <wp:positionH relativeFrom="margin">
              <wp:posOffset>2162175</wp:posOffset>
            </wp:positionH>
            <wp:positionV relativeFrom="paragraph">
              <wp:posOffset>7620</wp:posOffset>
            </wp:positionV>
            <wp:extent cx="1285875" cy="1927074"/>
            <wp:effectExtent l="0" t="0" r="0" b="0"/>
            <wp:wrapNone/>
            <wp:docPr id="2" name="Picture 2" descr="S:\Teachers and staff\Pictures\Whole School\Staff\IMMI Photography - Small Haven School_0215\SHS_0215_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eachers and staff\Pictures\Whole School\Staff\IMMI Photography - Small Haven School_0215\SHS_0215_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361" cy="193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FD0">
        <w:rPr>
          <w:noProof/>
        </w:rPr>
        <w:drawing>
          <wp:anchor distT="0" distB="0" distL="114300" distR="114300" simplePos="0" relativeHeight="251660288" behindDoc="1" locked="0" layoutInCell="1" allowOverlap="1" wp14:anchorId="40E26E7D" wp14:editId="49B58661">
            <wp:simplePos x="0" y="0"/>
            <wp:positionH relativeFrom="column">
              <wp:posOffset>4333875</wp:posOffset>
            </wp:positionH>
            <wp:positionV relativeFrom="paragraph">
              <wp:posOffset>7620</wp:posOffset>
            </wp:positionV>
            <wp:extent cx="1295370" cy="1942465"/>
            <wp:effectExtent l="0" t="0" r="635" b="635"/>
            <wp:wrapNone/>
            <wp:docPr id="1" name="Picture 1" descr="S:\Teachers and staff\Pictures\Whole School\Staff\IMMI Photography - Small Haven School_0215\SHS_0215_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eachers and staff\Pictures\Whole School\Staff\IMMI Photography - Small Haven School_0215\SHS_0215_0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89" cy="195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757" w:rsidRPr="00AF1757" w:rsidRDefault="00AF1757" w:rsidP="00AF1757"/>
    <w:p w:rsidR="00AF1757" w:rsidRPr="00AF1757" w:rsidRDefault="00AF1757" w:rsidP="00AF1757"/>
    <w:p w:rsidR="00AF1757" w:rsidRPr="00AF1757" w:rsidRDefault="00AF1757" w:rsidP="00AF1757"/>
    <w:p w:rsidR="00AF1757" w:rsidRPr="00AF1757" w:rsidRDefault="00AF1757" w:rsidP="00AF1757"/>
    <w:p w:rsidR="00AF1757" w:rsidRPr="00AF1757" w:rsidRDefault="00AF1757" w:rsidP="00AF1757"/>
    <w:p w:rsidR="00AF1757" w:rsidRDefault="00AF1757" w:rsidP="00AF1757">
      <w:pPr>
        <w:pStyle w:val="htxt"/>
        <w:spacing w:after="0" w:afterAutospacing="0"/>
      </w:pPr>
      <w:r>
        <w:t>Designated Safeguarding Lead        Deputy Safeguarding Lead                Designated Director</w:t>
      </w:r>
    </w:p>
    <w:p w:rsidR="00AD0818" w:rsidRPr="00AF1757" w:rsidRDefault="00AF1757" w:rsidP="00AF1757">
      <w:pPr>
        <w:rPr>
          <w:rFonts w:ascii="Times New Roman" w:hAnsi="Times New Roman" w:cs="Times New Roman"/>
        </w:rPr>
      </w:pPr>
      <w:r w:rsidRPr="00AF1757">
        <w:rPr>
          <w:rFonts w:ascii="Times New Roman" w:hAnsi="Times New Roman" w:cs="Times New Roman"/>
        </w:rPr>
        <w:t xml:space="preserve">             Miss S White                                        Tim Catherall                                 </w:t>
      </w:r>
      <w:r>
        <w:rPr>
          <w:rFonts w:ascii="Times New Roman" w:hAnsi="Times New Roman" w:cs="Times New Roman"/>
        </w:rPr>
        <w:t xml:space="preserve">  </w:t>
      </w:r>
      <w:r w:rsidRPr="00AF1757">
        <w:rPr>
          <w:rFonts w:ascii="Times New Roman" w:hAnsi="Times New Roman" w:cs="Times New Roman"/>
        </w:rPr>
        <w:t>Marissa Morgan</w:t>
      </w:r>
    </w:p>
    <w:sectPr w:rsidR="00AD0818" w:rsidRPr="00AF1757" w:rsidSect="00AD081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3F" w:rsidRDefault="00DA303F" w:rsidP="009A6A5C">
      <w:pPr>
        <w:spacing w:after="0" w:line="240" w:lineRule="auto"/>
      </w:pPr>
      <w:r>
        <w:separator/>
      </w:r>
    </w:p>
  </w:endnote>
  <w:endnote w:type="continuationSeparator" w:id="0">
    <w:p w:rsidR="00DA303F" w:rsidRDefault="00DA303F" w:rsidP="009A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3F" w:rsidRDefault="00DA303F" w:rsidP="009A6A5C">
      <w:pPr>
        <w:spacing w:after="0" w:line="240" w:lineRule="auto"/>
      </w:pPr>
      <w:r>
        <w:separator/>
      </w:r>
    </w:p>
  </w:footnote>
  <w:footnote w:type="continuationSeparator" w:id="0">
    <w:p w:rsidR="00DA303F" w:rsidRDefault="00DA303F" w:rsidP="009A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3F" w:rsidRPr="009C6B1A" w:rsidRDefault="00DA303F" w:rsidP="00DA303F">
    <w:pPr>
      <w:jc w:val="center"/>
      <w:rPr>
        <w:rFonts w:ascii="Comic Sans MS" w:hAnsi="Comic Sans MS"/>
        <w:b/>
        <w:sz w:val="24"/>
        <w:szCs w:val="24"/>
      </w:rPr>
    </w:pPr>
  </w:p>
  <w:p w:rsidR="00DA303F" w:rsidRDefault="00DA3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1A"/>
    <w:rsid w:val="00055EED"/>
    <w:rsid w:val="000F53C8"/>
    <w:rsid w:val="001F28A1"/>
    <w:rsid w:val="001F30E2"/>
    <w:rsid w:val="002655EA"/>
    <w:rsid w:val="00281C45"/>
    <w:rsid w:val="002B1595"/>
    <w:rsid w:val="002B277B"/>
    <w:rsid w:val="00305762"/>
    <w:rsid w:val="00342AC0"/>
    <w:rsid w:val="00344D44"/>
    <w:rsid w:val="00365BC8"/>
    <w:rsid w:val="003F375B"/>
    <w:rsid w:val="005C7344"/>
    <w:rsid w:val="005D1AEB"/>
    <w:rsid w:val="005E346C"/>
    <w:rsid w:val="00607BEC"/>
    <w:rsid w:val="006A20D1"/>
    <w:rsid w:val="006B2FD0"/>
    <w:rsid w:val="00705CDB"/>
    <w:rsid w:val="00777819"/>
    <w:rsid w:val="00826686"/>
    <w:rsid w:val="00897A38"/>
    <w:rsid w:val="009A6A5C"/>
    <w:rsid w:val="009C6B1A"/>
    <w:rsid w:val="00A56CB1"/>
    <w:rsid w:val="00A731FC"/>
    <w:rsid w:val="00AA29B5"/>
    <w:rsid w:val="00AA5E6F"/>
    <w:rsid w:val="00AD0818"/>
    <w:rsid w:val="00AF1757"/>
    <w:rsid w:val="00C75D9F"/>
    <w:rsid w:val="00DA303F"/>
    <w:rsid w:val="00EC292D"/>
    <w:rsid w:val="00EF5C63"/>
    <w:rsid w:val="00F24C81"/>
    <w:rsid w:val="00F40794"/>
    <w:rsid w:val="00FC1331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CF475-184A-4132-B75B-661D60B0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C6B1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C6B1A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C6B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5C"/>
  </w:style>
  <w:style w:type="paragraph" w:styleId="Footer">
    <w:name w:val="footer"/>
    <w:basedOn w:val="Normal"/>
    <w:link w:val="FooterChar"/>
    <w:uiPriority w:val="99"/>
    <w:unhideWhenUsed/>
    <w:rsid w:val="009A6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5C"/>
  </w:style>
  <w:style w:type="paragraph" w:styleId="BalloonText">
    <w:name w:val="Balloon Text"/>
    <w:basedOn w:val="Normal"/>
    <w:link w:val="BalloonTextChar"/>
    <w:uiPriority w:val="99"/>
    <w:semiHidden/>
    <w:unhideWhenUsed/>
    <w:rsid w:val="009A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5C"/>
    <w:rPr>
      <w:rFonts w:ascii="Tahoma" w:hAnsi="Tahoma" w:cs="Tahoma"/>
      <w:sz w:val="16"/>
      <w:szCs w:val="16"/>
    </w:rPr>
  </w:style>
  <w:style w:type="paragraph" w:customStyle="1" w:styleId="htxt">
    <w:name w:val="htxt"/>
    <w:basedOn w:val="Normal"/>
    <w:rsid w:val="00A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Fosseway School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karen.baker</dc:creator>
  <cp:lastModifiedBy>Ross White</cp:lastModifiedBy>
  <cp:revision>11</cp:revision>
  <dcterms:created xsi:type="dcterms:W3CDTF">2016-09-15T08:56:00Z</dcterms:created>
  <dcterms:modified xsi:type="dcterms:W3CDTF">2016-10-13T08:52:00Z</dcterms:modified>
</cp:coreProperties>
</file>