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D7" w:rsidRPr="003F74D7" w:rsidRDefault="003F74D7" w:rsidP="003F74D7">
      <w:pPr>
        <w:pBdr>
          <w:bottom w:val="single" w:sz="6" w:space="1" w:color="auto"/>
        </w:pBdr>
        <w:rPr>
          <w:rFonts w:ascii="Arial" w:eastAsia="Times New Roman" w:hAnsi="Arial"/>
          <w:i/>
          <w:color w:val="404040"/>
          <w:lang w:eastAsia="en-GB"/>
        </w:rPr>
      </w:pPr>
      <w:r w:rsidRPr="003F74D7">
        <w:rPr>
          <w:rFonts w:ascii="Arial" w:eastAsia="Times New Roman" w:hAnsi="Arial"/>
          <w:b/>
          <w:color w:val="404040"/>
          <w:lang w:eastAsia="en-GB"/>
        </w:rPr>
        <w:t>Job Description:</w:t>
      </w:r>
      <w:r w:rsidRPr="003F74D7">
        <w:rPr>
          <w:rFonts w:ascii="Arial" w:eastAsia="Times New Roman" w:hAnsi="Arial"/>
          <w:color w:val="404040"/>
          <w:lang w:eastAsia="en-GB"/>
        </w:rPr>
        <w:t xml:space="preserve"> Facilities Assistant</w:t>
      </w:r>
    </w:p>
    <w:p w:rsidR="003F74D7" w:rsidRPr="003F74D7" w:rsidRDefault="003F74D7" w:rsidP="003F74D7">
      <w:pPr>
        <w:rPr>
          <w:rFonts w:ascii="Times New Roman" w:eastAsia="Times New Roman" w:hAnsi="Times New Roman"/>
          <w:sz w:val="32"/>
          <w:szCs w:val="20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3F74D7" w:rsidRPr="003F74D7" w:rsidTr="00125A2B">
        <w:tc>
          <w:tcPr>
            <w:tcW w:w="2943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School:</w:t>
            </w:r>
          </w:p>
        </w:tc>
        <w:tc>
          <w:tcPr>
            <w:tcW w:w="6685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Temple Hill Primary Academy</w:t>
            </w:r>
          </w:p>
        </w:tc>
      </w:tr>
      <w:tr w:rsidR="003F74D7" w:rsidRPr="003F74D7" w:rsidTr="00125A2B">
        <w:tc>
          <w:tcPr>
            <w:tcW w:w="2943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Grade:</w:t>
            </w:r>
          </w:p>
        </w:tc>
        <w:tc>
          <w:tcPr>
            <w:tcW w:w="6685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Kent Range 2</w:t>
            </w:r>
          </w:p>
        </w:tc>
      </w:tr>
      <w:tr w:rsidR="003F74D7" w:rsidRPr="003F74D7" w:rsidTr="00125A2B">
        <w:tc>
          <w:tcPr>
            <w:tcW w:w="2943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Responsible to:</w:t>
            </w:r>
          </w:p>
        </w:tc>
        <w:tc>
          <w:tcPr>
            <w:tcW w:w="6685" w:type="dxa"/>
          </w:tcPr>
          <w:p w:rsidR="003F74D7" w:rsidRPr="003F74D7" w:rsidRDefault="003F74D7" w:rsidP="003F74D7">
            <w:pPr>
              <w:spacing w:before="120"/>
              <w:rPr>
                <w:rFonts w:ascii="Arial" w:eastAsia="Times New Roman" w:hAnsi="Arial"/>
                <w:b/>
                <w:color w:val="000000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color w:val="000000"/>
                <w:lang w:eastAsia="en-GB"/>
              </w:rPr>
              <w:t>Site Manager/Business Manager</w:t>
            </w:r>
          </w:p>
        </w:tc>
      </w:tr>
    </w:tbl>
    <w:p w:rsidR="003F74D7" w:rsidRPr="003F74D7" w:rsidRDefault="003F74D7" w:rsidP="003F74D7">
      <w:pPr>
        <w:rPr>
          <w:rFonts w:ascii="Arial" w:eastAsia="Times New Roman" w:hAnsi="Arial"/>
          <w:color w:val="000000"/>
          <w:sz w:val="22"/>
          <w:szCs w:val="20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color w:val="000000"/>
          <w:sz w:val="22"/>
          <w:szCs w:val="20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b/>
          <w:u w:val="single"/>
          <w:lang w:eastAsia="en-GB"/>
        </w:rPr>
      </w:pPr>
      <w:r w:rsidRPr="003F74D7">
        <w:rPr>
          <w:rFonts w:ascii="Arial" w:eastAsia="Times New Roman" w:hAnsi="Arial"/>
          <w:b/>
          <w:u w:val="single"/>
          <w:lang w:eastAsia="en-GB"/>
        </w:rPr>
        <w:t>Purpose of the Job:</w:t>
      </w:r>
    </w:p>
    <w:p w:rsidR="003F74D7" w:rsidRPr="003F74D7" w:rsidRDefault="003F74D7" w:rsidP="003F74D7">
      <w:pPr>
        <w:jc w:val="both"/>
        <w:rPr>
          <w:rFonts w:ascii="Arial" w:eastAsia="Times New Roman" w:hAnsi="Arial"/>
          <w:sz w:val="22"/>
          <w:szCs w:val="20"/>
          <w:lang w:eastAsia="en-GB"/>
        </w:rPr>
      </w:pP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To undertake cleaning duties to maintain a high standard of cleanliness within the school, as directed. </w:t>
      </w:r>
    </w:p>
    <w:p w:rsidR="003F74D7" w:rsidRPr="003F74D7" w:rsidRDefault="003F74D7" w:rsidP="003F74D7">
      <w:pPr>
        <w:rPr>
          <w:rFonts w:ascii="Arial" w:eastAsia="Times New Roman" w:hAnsi="Arial"/>
          <w:sz w:val="22"/>
          <w:szCs w:val="20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sz w:val="22"/>
          <w:szCs w:val="20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b/>
          <w:u w:val="single"/>
          <w:lang w:eastAsia="en-GB"/>
        </w:rPr>
      </w:pPr>
      <w:r w:rsidRPr="003F74D7">
        <w:rPr>
          <w:rFonts w:ascii="Arial" w:eastAsia="Times New Roman" w:hAnsi="Arial"/>
          <w:b/>
          <w:u w:val="single"/>
          <w:lang w:eastAsia="en-GB"/>
        </w:rPr>
        <w:t>Key duties and responsibilities:</w:t>
      </w: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/>
          <w:lang w:val="en-GB" w:eastAsia="en-GB"/>
        </w:rPr>
      </w:pP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bookmarkStart w:id="0" w:name="_GoBack"/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Undertake cleaning of allocated areas in line with specified standards and as directed.</w:t>
      </w: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Operate / use domestic equipment and materials, following appropriate training.</w:t>
      </w: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Store allocated equipment and materials safely and securely.</w:t>
      </w: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Perform duties in line with health and safety regulations (COSHH) and take action where hazards are identified, report serious hazards to line manager immediately.</w:t>
      </w: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Collect and dispose of waste.</w:t>
      </w:r>
    </w:p>
    <w:p w:rsidR="003F74D7" w:rsidRPr="003F74D7" w:rsidRDefault="003F74D7" w:rsidP="003F7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Refill and replace soap, towels and other materials.</w:t>
      </w:r>
    </w:p>
    <w:bookmarkEnd w:id="0"/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 xml:space="preserve">Individuals in this role may also undertake some or all of the following: </w:t>
      </w:r>
      <w:r w:rsidRPr="003F74D7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br/>
      </w:r>
    </w:p>
    <w:p w:rsidR="003F74D7" w:rsidRPr="003F74D7" w:rsidRDefault="003F74D7" w:rsidP="003F74D7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3F74D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Undertake specialised cleaning programmes during school closures or other designated periods. </w:t>
      </w: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/>
          <w:lang w:val="en-GB" w:eastAsia="en-GB"/>
        </w:rPr>
      </w:pP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/>
          <w:lang w:val="en-GB" w:eastAsia="en-GB"/>
        </w:rPr>
      </w:pPr>
    </w:p>
    <w:p w:rsidR="003F74D7" w:rsidRPr="003F74D7" w:rsidRDefault="003F74D7" w:rsidP="003F74D7">
      <w:pPr>
        <w:autoSpaceDE w:val="0"/>
        <w:autoSpaceDN w:val="0"/>
        <w:adjustRightInd w:val="0"/>
        <w:rPr>
          <w:rFonts w:ascii="Arial" w:eastAsia="Times New Roman" w:hAnsi="Arial"/>
          <w:lang w:val="en-GB"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sz w:val="18"/>
          <w:szCs w:val="18"/>
          <w:lang w:eastAsia="en-GB"/>
        </w:rPr>
      </w:pPr>
      <w:r w:rsidRPr="003F74D7">
        <w:rPr>
          <w:rFonts w:ascii="Arial" w:eastAsia="Times New Roman" w:hAnsi="Arial"/>
          <w:b/>
          <w:sz w:val="18"/>
          <w:szCs w:val="18"/>
          <w:lang w:eastAsia="en-GB"/>
        </w:rPr>
        <w:t>Footnote:</w:t>
      </w:r>
      <w:r w:rsidRPr="003F74D7">
        <w:rPr>
          <w:rFonts w:ascii="Arial" w:eastAsia="Times New Roman" w:hAnsi="Arial"/>
          <w:sz w:val="18"/>
          <w:szCs w:val="18"/>
          <w:lang w:eastAsia="en-GB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:rsidR="003F74D7" w:rsidRPr="003F74D7" w:rsidRDefault="003F74D7" w:rsidP="003F74D7">
      <w:pPr>
        <w:ind w:left="993" w:hanging="993"/>
        <w:rPr>
          <w:rFonts w:ascii="Arial" w:eastAsia="Times New Roman" w:hAnsi="Arial"/>
          <w:sz w:val="20"/>
          <w:szCs w:val="20"/>
          <w:lang w:eastAsia="en-GB"/>
        </w:rPr>
      </w:pPr>
      <w:r w:rsidRPr="003F74D7">
        <w:rPr>
          <w:rFonts w:ascii="Arial" w:eastAsia="Times New Roman" w:hAnsi="Arial"/>
          <w:sz w:val="20"/>
          <w:szCs w:val="20"/>
          <w:lang w:eastAsia="en-GB"/>
        </w:rPr>
        <w:br w:type="page"/>
      </w:r>
    </w:p>
    <w:p w:rsidR="003F74D7" w:rsidRPr="003F74D7" w:rsidRDefault="003F74D7" w:rsidP="003F74D7">
      <w:pPr>
        <w:pBdr>
          <w:bottom w:val="single" w:sz="6" w:space="1" w:color="auto"/>
        </w:pBdr>
        <w:rPr>
          <w:rFonts w:ascii="Arial" w:eastAsia="Times New Roman" w:hAnsi="Arial"/>
          <w:i/>
          <w:color w:val="404040"/>
          <w:szCs w:val="20"/>
          <w:lang w:eastAsia="en-GB"/>
        </w:rPr>
      </w:pPr>
      <w:r w:rsidRPr="003F74D7">
        <w:rPr>
          <w:rFonts w:ascii="Arial" w:eastAsia="Times New Roman" w:hAnsi="Arial"/>
          <w:b/>
          <w:color w:val="404040"/>
          <w:szCs w:val="20"/>
          <w:lang w:eastAsia="en-GB"/>
        </w:rPr>
        <w:lastRenderedPageBreak/>
        <w:t>Person Specification:</w:t>
      </w:r>
      <w:r w:rsidRPr="003F74D7">
        <w:rPr>
          <w:rFonts w:ascii="Arial" w:eastAsia="Times New Roman" w:hAnsi="Arial"/>
          <w:color w:val="404040"/>
          <w:szCs w:val="20"/>
          <w:lang w:eastAsia="en-GB"/>
        </w:rPr>
        <w:t xml:space="preserve"> Facilities Assistant</w:t>
      </w:r>
    </w:p>
    <w:p w:rsidR="003F74D7" w:rsidRPr="003F74D7" w:rsidRDefault="003F74D7" w:rsidP="003F74D7">
      <w:pPr>
        <w:rPr>
          <w:rFonts w:ascii="Arial" w:eastAsia="Times New Roman" w:hAnsi="Arial"/>
          <w:color w:val="000000"/>
          <w:sz w:val="20"/>
          <w:szCs w:val="20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sz w:val="22"/>
          <w:szCs w:val="22"/>
          <w:lang w:eastAsia="en-GB"/>
        </w:rPr>
      </w:pPr>
      <w:r w:rsidRPr="003F74D7">
        <w:rPr>
          <w:rFonts w:ascii="Arial" w:eastAsia="Times New Roman" w:hAnsi="Arial"/>
          <w:sz w:val="22"/>
          <w:szCs w:val="22"/>
          <w:lang w:eastAsia="en-GB"/>
        </w:rPr>
        <w:t xml:space="preserve">The following outlines the criteria for this post. Applicants who have a disability and who meet the criteria will be shortlisted.   </w:t>
      </w:r>
    </w:p>
    <w:p w:rsidR="003F74D7" w:rsidRPr="003F74D7" w:rsidRDefault="003F74D7" w:rsidP="003F74D7">
      <w:pPr>
        <w:rPr>
          <w:rFonts w:ascii="Arial" w:eastAsia="Times New Roman" w:hAnsi="Arial"/>
          <w:sz w:val="22"/>
          <w:szCs w:val="22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sz w:val="22"/>
          <w:szCs w:val="22"/>
          <w:lang w:eastAsia="en-GB"/>
        </w:rPr>
      </w:pPr>
      <w:r w:rsidRPr="003F74D7">
        <w:rPr>
          <w:rFonts w:ascii="Arial" w:eastAsia="Times New Roman" w:hAnsi="Arial"/>
          <w:sz w:val="22"/>
          <w:szCs w:val="22"/>
          <w:lang w:eastAsia="en-GB"/>
        </w:rPr>
        <w:t>Applicants should describe in their application how they meet these criteria.</w:t>
      </w:r>
    </w:p>
    <w:p w:rsidR="003F74D7" w:rsidRPr="003F74D7" w:rsidRDefault="003F74D7" w:rsidP="003F74D7">
      <w:pPr>
        <w:rPr>
          <w:rFonts w:ascii="Arial" w:eastAsia="Times New Roman" w:hAnsi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F74D7" w:rsidRPr="003F74D7" w:rsidTr="00125A2B">
        <w:tc>
          <w:tcPr>
            <w:tcW w:w="280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  <w:t xml:space="preserve">CRITERIA </w:t>
            </w:r>
          </w:p>
        </w:tc>
      </w:tr>
      <w:tr w:rsidR="003F74D7" w:rsidRPr="003F74D7" w:rsidTr="00125A2B">
        <w:tc>
          <w:tcPr>
            <w:tcW w:w="280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i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  <w:t>QUALIFICATIONS</w:t>
            </w: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:rsidR="003F74D7" w:rsidRPr="003F74D7" w:rsidRDefault="003F74D7" w:rsidP="003F74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F74D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You will not need previous specific experience or qualifications.  Recent school leaves will have evidence of basic educational achievements or qualifications.</w:t>
            </w:r>
          </w:p>
          <w:p w:rsidR="003F74D7" w:rsidRPr="003F74D7" w:rsidRDefault="003F74D7" w:rsidP="003F74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F74D7" w:rsidRPr="003F74D7" w:rsidTr="00125A2B">
        <w:tc>
          <w:tcPr>
            <w:tcW w:w="280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  <w:t>EXPERIENCE</w:t>
            </w: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:rsidR="003F74D7" w:rsidRPr="003F74D7" w:rsidRDefault="003F74D7" w:rsidP="003F74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F74D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Previous cleaning experience an advantage</w:t>
            </w:r>
          </w:p>
        </w:tc>
      </w:tr>
      <w:tr w:rsidR="003F74D7" w:rsidRPr="003F74D7" w:rsidTr="00125A2B">
        <w:tc>
          <w:tcPr>
            <w:tcW w:w="280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  <w:t>SKILLS AND ABILITIES</w:t>
            </w: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:rsidR="003F74D7" w:rsidRPr="003F74D7" w:rsidRDefault="003F74D7" w:rsidP="003F74D7">
            <w:pPr>
              <w:numPr>
                <w:ilvl w:val="0"/>
                <w:numId w:val="6"/>
              </w:num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Use of a range of basic cleaning equipment, etc.</w:t>
            </w:r>
          </w:p>
          <w:p w:rsidR="003F74D7" w:rsidRPr="003F74D7" w:rsidRDefault="003F74D7" w:rsidP="003F74D7">
            <w:pPr>
              <w:numPr>
                <w:ilvl w:val="0"/>
                <w:numId w:val="6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Able to communicate factual information politely and courteously.</w:t>
            </w:r>
          </w:p>
          <w:p w:rsidR="003F74D7" w:rsidRPr="003F74D7" w:rsidRDefault="003F74D7" w:rsidP="003F74D7">
            <w:pPr>
              <w:numPr>
                <w:ilvl w:val="0"/>
                <w:numId w:val="6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Has everyday spoken skills e.g. face-to-face conversations.</w:t>
            </w:r>
          </w:p>
          <w:p w:rsidR="003F74D7" w:rsidRPr="003F74D7" w:rsidRDefault="003F74D7" w:rsidP="003F74D7">
            <w:pPr>
              <w:numPr>
                <w:ilvl w:val="0"/>
                <w:numId w:val="6"/>
              </w:num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Able to listen, observe and report information to supervisor.</w:t>
            </w:r>
          </w:p>
          <w:p w:rsidR="003F74D7" w:rsidRPr="003F74D7" w:rsidRDefault="003F74D7" w:rsidP="003F74D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Use of basic equipment or machinery.</w:t>
            </w: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br/>
            </w:r>
          </w:p>
        </w:tc>
      </w:tr>
      <w:tr w:rsidR="003F74D7" w:rsidRPr="003F74D7" w:rsidTr="00125A2B">
        <w:tc>
          <w:tcPr>
            <w:tcW w:w="2802" w:type="dxa"/>
          </w:tcPr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  <w:t>KNOWLEDGE</w:t>
            </w: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  <w:p w:rsidR="003F74D7" w:rsidRPr="003F74D7" w:rsidRDefault="003F74D7" w:rsidP="003F74D7">
            <w:pPr>
              <w:rPr>
                <w:rFonts w:ascii="Arial" w:eastAsia="Times New Roman" w:hAnsi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</w:tcPr>
          <w:p w:rsidR="003F74D7" w:rsidRPr="003F74D7" w:rsidRDefault="003F74D7" w:rsidP="003F74D7">
            <w:pPr>
              <w:numPr>
                <w:ilvl w:val="0"/>
                <w:numId w:val="7"/>
              </w:numPr>
              <w:spacing w:before="60"/>
              <w:ind w:left="3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Understands and able to apply Health and Safety procedures relevant to the job such as:</w:t>
            </w:r>
          </w:p>
          <w:p w:rsidR="003F74D7" w:rsidRPr="003F74D7" w:rsidRDefault="003F74D7" w:rsidP="003F74D7">
            <w:pPr>
              <w:numPr>
                <w:ilvl w:val="1"/>
                <w:numId w:val="7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Manual handling.</w:t>
            </w:r>
          </w:p>
          <w:p w:rsidR="003F74D7" w:rsidRPr="003F74D7" w:rsidRDefault="003F74D7" w:rsidP="003F74D7">
            <w:pPr>
              <w:numPr>
                <w:ilvl w:val="1"/>
                <w:numId w:val="7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Safe use of machinery and/or equipment.</w:t>
            </w:r>
          </w:p>
          <w:p w:rsidR="003F74D7" w:rsidRPr="003F74D7" w:rsidRDefault="003F74D7" w:rsidP="003F74D7">
            <w:pPr>
              <w:numPr>
                <w:ilvl w:val="1"/>
                <w:numId w:val="7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COSHH.</w:t>
            </w:r>
          </w:p>
          <w:p w:rsidR="003F74D7" w:rsidRPr="003F74D7" w:rsidRDefault="003F74D7" w:rsidP="003F74D7">
            <w:pPr>
              <w:numPr>
                <w:ilvl w:val="1"/>
                <w:numId w:val="7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First Aid and Hygiene Practice.</w:t>
            </w:r>
          </w:p>
          <w:p w:rsidR="003F74D7" w:rsidRPr="003F74D7" w:rsidRDefault="003F74D7" w:rsidP="003F74D7">
            <w:pPr>
              <w:numPr>
                <w:ilvl w:val="1"/>
                <w:numId w:val="7"/>
              </w:numPr>
              <w:spacing w:before="60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t>Lone working procedures and responsibilities.</w:t>
            </w:r>
            <w:r w:rsidRPr="003F74D7">
              <w:rPr>
                <w:rFonts w:ascii="Arial" w:eastAsia="Times New Roman" w:hAnsi="Arial"/>
                <w:sz w:val="22"/>
                <w:szCs w:val="22"/>
                <w:lang w:eastAsia="en-GB"/>
              </w:rPr>
              <w:br/>
            </w:r>
          </w:p>
          <w:p w:rsidR="003F74D7" w:rsidRPr="003F74D7" w:rsidRDefault="003F74D7" w:rsidP="003F74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F74D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Able to recognise and to deal with emergency situations.</w:t>
            </w:r>
            <w:r w:rsidRPr="003F74D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br/>
            </w:r>
          </w:p>
        </w:tc>
      </w:tr>
    </w:tbl>
    <w:p w:rsidR="003F74D7" w:rsidRPr="003F74D7" w:rsidRDefault="003F74D7" w:rsidP="003F74D7">
      <w:pPr>
        <w:rPr>
          <w:rFonts w:ascii="Arial" w:eastAsia="Times New Roman" w:hAnsi="Arial"/>
          <w:sz w:val="22"/>
          <w:szCs w:val="22"/>
          <w:lang w:eastAsia="en-GB"/>
        </w:rPr>
      </w:pPr>
    </w:p>
    <w:p w:rsidR="003F74D7" w:rsidRPr="003F74D7" w:rsidRDefault="003F74D7" w:rsidP="003F74D7">
      <w:pPr>
        <w:rPr>
          <w:rFonts w:ascii="Arial" w:eastAsia="Times New Roman" w:hAnsi="Arial"/>
          <w:sz w:val="22"/>
          <w:szCs w:val="20"/>
          <w:lang w:eastAsia="en-GB"/>
        </w:rPr>
      </w:pPr>
    </w:p>
    <w:p w:rsidR="003F74D7" w:rsidRPr="003F74D7" w:rsidRDefault="003F74D7" w:rsidP="003F74D7">
      <w:pPr>
        <w:ind w:left="993" w:hanging="993"/>
        <w:rPr>
          <w:rFonts w:ascii="Times New Roman" w:eastAsia="Times New Roman" w:hAnsi="Times New Roman"/>
          <w:sz w:val="22"/>
          <w:szCs w:val="20"/>
          <w:lang w:eastAsia="en-GB"/>
        </w:rPr>
      </w:pPr>
    </w:p>
    <w:p w:rsidR="002855C9" w:rsidRPr="003F74D7" w:rsidRDefault="002855C9" w:rsidP="003F74D7"/>
    <w:sectPr w:rsidR="002855C9" w:rsidRPr="003F74D7" w:rsidSect="006040D5">
      <w:headerReference w:type="default" r:id="rId7"/>
      <w:footerReference w:type="default" r:id="rId8"/>
      <w:pgSz w:w="11900" w:h="16840"/>
      <w:pgMar w:top="3402" w:right="985" w:bottom="720" w:left="993" w:header="425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1F" w:rsidRDefault="00E8401F">
      <w:r>
        <w:separator/>
      </w:r>
    </w:p>
  </w:endnote>
  <w:endnote w:type="continuationSeparator" w:id="0">
    <w:p w:rsidR="00E8401F" w:rsidRDefault="00E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2" w:rsidRPr="004F6307" w:rsidRDefault="00E66BA2" w:rsidP="00EA1AA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2020570</wp:posOffset>
              </wp:positionH>
              <wp:positionV relativeFrom="paragraph">
                <wp:posOffset>274320</wp:posOffset>
              </wp:positionV>
              <wp:extent cx="4651375" cy="772795"/>
              <wp:effectExtent l="0" t="4445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60" w:rsidRDefault="008C6060" w:rsidP="008C6060">
                          <w:pPr>
                            <w:shd w:val="clear" w:color="auto" w:fill="FFFFFF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20"/>
                            </w:rPr>
                          </w:pPr>
                          <w:r w:rsidRPr="008C6060">
                            <w:rPr>
                              <w:rFonts w:ascii="Calibri" w:hAnsi="Calibri" w:cs="Calibri"/>
                              <w:b/>
                              <w:color w:val="595959"/>
                              <w:sz w:val="20"/>
                            </w:rPr>
                            <w:t>EXECUTIVE HEADTEACHER</w:t>
                          </w:r>
                          <w:r w:rsidRPr="008C6060">
                            <w:rPr>
                              <w:rFonts w:ascii="Calibri" w:hAnsi="Calibri" w:cs="Calibri"/>
                              <w:color w:val="808080"/>
                              <w:sz w:val="20"/>
                            </w:rPr>
                            <w:t>: GARRY RATCLIFFE</w:t>
                          </w:r>
                          <w:r w:rsidRPr="008C6060">
                            <w:rPr>
                              <w:rFonts w:ascii="Calibri" w:hAnsi="Calibri" w:cs="Calibri"/>
                              <w:color w:val="808080"/>
                              <w:sz w:val="20"/>
                            </w:rPr>
                            <w:br/>
                          </w:r>
                          <w:r w:rsidRPr="008C6060">
                            <w:rPr>
                              <w:rFonts w:ascii="Calibri" w:hAnsi="Calibri" w:cs="Calibri"/>
                              <w:b/>
                              <w:color w:val="595959"/>
                              <w:sz w:val="20"/>
                            </w:rPr>
                            <w:t>HEAD OF SCHOOL</w:t>
                          </w:r>
                          <w:r w:rsidRPr="008C6060">
                            <w:rPr>
                              <w:rFonts w:ascii="Calibri" w:hAnsi="Calibri" w:cs="Calibri"/>
                              <w:color w:val="808080"/>
                              <w:sz w:val="20"/>
                            </w:rPr>
                            <w:t>: DANIELLE EGONU</w:t>
                          </w:r>
                        </w:p>
                        <w:p w:rsidR="00E66BA2" w:rsidRPr="00E66BA2" w:rsidRDefault="00E66BA2" w:rsidP="008C6060">
                          <w:pPr>
                            <w:shd w:val="clear" w:color="auto" w:fill="FFFFFF"/>
                            <w:jc w:val="right"/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</w:rPr>
                          </w:pPr>
                          <w:r w:rsidRPr="00E66BA2"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</w:rPr>
                            <w:t>TEMPLE HILL PRIMARY ACADEMY, ST EDMUND’S ROAD, DARTFORD, KENT, DA1 5ND</w:t>
                          </w:r>
                        </w:p>
                        <w:p w:rsidR="00E66BA2" w:rsidRPr="00E66BA2" w:rsidRDefault="00E66BA2" w:rsidP="008C6060">
                          <w:pPr>
                            <w:shd w:val="clear" w:color="auto" w:fill="FFFFFF"/>
                            <w:jc w:val="right"/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</w:rPr>
                          </w:pPr>
                          <w:r w:rsidRPr="00E66BA2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</w:rPr>
                            <w:t>TEL</w:t>
                          </w:r>
                          <w:r w:rsidRPr="00E66BA2"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</w:rPr>
                            <w:t xml:space="preserve">: 01322 224600 </w:t>
                          </w:r>
                          <w:r w:rsidRPr="00E66BA2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</w:rPr>
                            <w:t>EMAIL</w:t>
                          </w:r>
                          <w:r w:rsidRPr="00E66BA2"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</w:rPr>
                            <w:t>: thoffice@galaxytrust.co.uk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21.6pt;width:366.25pt;height:6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Ux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" filled="f" stroked="f">
              <v:textbox>
                <w:txbxContent>
                  <w:p w:rsidR="008C6060" w:rsidRDefault="008C6060" w:rsidP="008C6060">
                    <w:pPr>
                      <w:shd w:val="clear" w:color="auto" w:fill="FFFFFF"/>
                      <w:jc w:val="right"/>
                      <w:rPr>
                        <w:rFonts w:ascii="Calibri" w:hAnsi="Calibri" w:cs="Calibri"/>
                        <w:color w:val="808080"/>
                        <w:sz w:val="20"/>
                      </w:rPr>
                    </w:pPr>
                    <w:r w:rsidRPr="008C6060">
                      <w:rPr>
                        <w:rFonts w:ascii="Calibri" w:hAnsi="Calibri" w:cs="Calibri"/>
                        <w:b/>
                        <w:color w:val="595959"/>
                        <w:sz w:val="20"/>
                      </w:rPr>
                      <w:t>EXECUTIVE HEADTEACHER</w:t>
                    </w:r>
                    <w:r w:rsidRPr="008C6060">
                      <w:rPr>
                        <w:rFonts w:ascii="Calibri" w:hAnsi="Calibri" w:cs="Calibri"/>
                        <w:color w:val="808080"/>
                        <w:sz w:val="20"/>
                      </w:rPr>
                      <w:t>: GARRY RATCLIFFE</w:t>
                    </w:r>
                    <w:r w:rsidRPr="008C6060">
                      <w:rPr>
                        <w:rFonts w:ascii="Calibri" w:hAnsi="Calibri" w:cs="Calibri"/>
                        <w:color w:val="808080"/>
                        <w:sz w:val="20"/>
                      </w:rPr>
                      <w:br/>
                    </w:r>
                    <w:r w:rsidRPr="008C6060">
                      <w:rPr>
                        <w:rFonts w:ascii="Calibri" w:hAnsi="Calibri" w:cs="Calibri"/>
                        <w:b/>
                        <w:color w:val="595959"/>
                        <w:sz w:val="20"/>
                      </w:rPr>
                      <w:t>HEAD OF SCHOOL</w:t>
                    </w:r>
                    <w:r w:rsidRPr="008C6060">
                      <w:rPr>
                        <w:rFonts w:ascii="Calibri" w:hAnsi="Calibri" w:cs="Calibri"/>
                        <w:color w:val="808080"/>
                        <w:sz w:val="20"/>
                      </w:rPr>
                      <w:t>: DANIELLE EGONU</w:t>
                    </w:r>
                  </w:p>
                  <w:p w:rsidR="00E66BA2" w:rsidRPr="00E66BA2" w:rsidRDefault="00E66BA2" w:rsidP="008C6060">
                    <w:pPr>
                      <w:shd w:val="clear" w:color="auto" w:fill="FFFFFF"/>
                      <w:jc w:val="right"/>
                      <w:rPr>
                        <w:rFonts w:ascii="Calibri Light" w:hAnsi="Calibri Light" w:cs="Calibri Light"/>
                        <w:color w:val="FF0000"/>
                        <w:sz w:val="20"/>
                      </w:rPr>
                    </w:pPr>
                    <w:r w:rsidRPr="00E66BA2">
                      <w:rPr>
                        <w:rFonts w:ascii="Calibri Light" w:hAnsi="Calibri Light" w:cs="Calibri Light"/>
                        <w:color w:val="FF0000"/>
                        <w:sz w:val="20"/>
                      </w:rPr>
                      <w:t>TEMPLE HILL PRIMARY ACADEMY, ST EDMUND’S ROAD, DARTFORD, KENT, DA1 5ND</w:t>
                    </w:r>
                  </w:p>
                  <w:p w:rsidR="00E66BA2" w:rsidRPr="00E66BA2" w:rsidRDefault="00E66BA2" w:rsidP="008C6060">
                    <w:pPr>
                      <w:shd w:val="clear" w:color="auto" w:fill="FFFFFF"/>
                      <w:jc w:val="right"/>
                      <w:rPr>
                        <w:rFonts w:ascii="Calibri Light" w:hAnsi="Calibri Light" w:cs="Calibri Light"/>
                        <w:color w:val="FF0000"/>
                        <w:sz w:val="20"/>
                      </w:rPr>
                    </w:pPr>
                    <w:r w:rsidRPr="00E66BA2"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</w:rPr>
                      <w:t>TEL</w:t>
                    </w:r>
                    <w:r w:rsidRPr="00E66BA2">
                      <w:rPr>
                        <w:rFonts w:ascii="Calibri Light" w:hAnsi="Calibri Light" w:cs="Calibri Light"/>
                        <w:color w:val="FF0000"/>
                        <w:sz w:val="20"/>
                      </w:rPr>
                      <w:t xml:space="preserve">: 01322 224600 </w:t>
                    </w:r>
                    <w:r w:rsidRPr="00E66BA2"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</w:rPr>
                      <w:t>EMAIL</w:t>
                    </w:r>
                    <w:r w:rsidRPr="00E66BA2">
                      <w:rPr>
                        <w:rFonts w:ascii="Calibri Light" w:hAnsi="Calibri Light" w:cs="Calibri Light"/>
                        <w:color w:val="FF0000"/>
                        <w:sz w:val="20"/>
                      </w:rPr>
                      <w:t>: thoffice@galaxytrust.co.uk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1F" w:rsidRDefault="00E8401F">
      <w:r>
        <w:separator/>
      </w:r>
    </w:p>
  </w:footnote>
  <w:footnote w:type="continuationSeparator" w:id="0">
    <w:p w:rsidR="00E8401F" w:rsidRDefault="00E8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2" w:rsidRDefault="00E66BA2" w:rsidP="00EA1AA2">
    <w:pPr>
      <w:pStyle w:val="Header"/>
      <w:ind w:right="-1765" w:hanging="180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2133600"/>
          <wp:effectExtent l="0" t="0" r="0" b="0"/>
          <wp:wrapNone/>
          <wp:docPr id="6" name="Picture 6" descr="new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E32"/>
    <w:multiLevelType w:val="hybridMultilevel"/>
    <w:tmpl w:val="9128383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1756"/>
    <w:multiLevelType w:val="hybridMultilevel"/>
    <w:tmpl w:val="2A72E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55C70"/>
    <w:multiLevelType w:val="hybridMultilevel"/>
    <w:tmpl w:val="110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AEC"/>
    <w:multiLevelType w:val="hybridMultilevel"/>
    <w:tmpl w:val="DCCC08F4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52670"/>
    <w:multiLevelType w:val="hybridMultilevel"/>
    <w:tmpl w:val="9116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6EE"/>
    <w:multiLevelType w:val="hybridMultilevel"/>
    <w:tmpl w:val="683C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07"/>
    <w:rsid w:val="00031D72"/>
    <w:rsid w:val="000614BB"/>
    <w:rsid w:val="000618DE"/>
    <w:rsid w:val="000A19A3"/>
    <w:rsid w:val="000B5AD5"/>
    <w:rsid w:val="0015155A"/>
    <w:rsid w:val="001C10FF"/>
    <w:rsid w:val="0023632D"/>
    <w:rsid w:val="002855C9"/>
    <w:rsid w:val="002C1F92"/>
    <w:rsid w:val="00381D2B"/>
    <w:rsid w:val="003B5524"/>
    <w:rsid w:val="003C51D2"/>
    <w:rsid w:val="003F3039"/>
    <w:rsid w:val="003F379B"/>
    <w:rsid w:val="003F74D7"/>
    <w:rsid w:val="0049046A"/>
    <w:rsid w:val="004A76BB"/>
    <w:rsid w:val="004F6307"/>
    <w:rsid w:val="00533DF6"/>
    <w:rsid w:val="00593C53"/>
    <w:rsid w:val="00601C80"/>
    <w:rsid w:val="006040D5"/>
    <w:rsid w:val="00607F15"/>
    <w:rsid w:val="00637948"/>
    <w:rsid w:val="006C22AF"/>
    <w:rsid w:val="006E1A37"/>
    <w:rsid w:val="006E2C13"/>
    <w:rsid w:val="006E39B1"/>
    <w:rsid w:val="007B6CB3"/>
    <w:rsid w:val="007F4217"/>
    <w:rsid w:val="007F473A"/>
    <w:rsid w:val="008900F3"/>
    <w:rsid w:val="008C6060"/>
    <w:rsid w:val="008D5A01"/>
    <w:rsid w:val="00936C1D"/>
    <w:rsid w:val="009972AB"/>
    <w:rsid w:val="009C56FD"/>
    <w:rsid w:val="009E64B0"/>
    <w:rsid w:val="00A4410F"/>
    <w:rsid w:val="00AC711F"/>
    <w:rsid w:val="00B1126B"/>
    <w:rsid w:val="00B16E28"/>
    <w:rsid w:val="00C3583A"/>
    <w:rsid w:val="00D0271A"/>
    <w:rsid w:val="00DB664C"/>
    <w:rsid w:val="00E62552"/>
    <w:rsid w:val="00E66BA2"/>
    <w:rsid w:val="00E750AE"/>
    <w:rsid w:val="00E8401F"/>
    <w:rsid w:val="00EA1AA2"/>
    <w:rsid w:val="00EF2E16"/>
    <w:rsid w:val="00F91AC7"/>
    <w:rsid w:val="00FA5646"/>
    <w:rsid w:val="00FB474C"/>
    <w:rsid w:val="00FD3D67"/>
    <w:rsid w:val="00FF122D"/>
    <w:rsid w:val="00FF4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2224FAA-C6C0-431E-931A-0BFFB68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07"/>
  </w:style>
  <w:style w:type="paragraph" w:styleId="Footer">
    <w:name w:val="footer"/>
    <w:basedOn w:val="Normal"/>
    <w:link w:val="FooterChar"/>
    <w:uiPriority w:val="99"/>
    <w:unhideWhenUsed/>
    <w:rsid w:val="004F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07"/>
  </w:style>
  <w:style w:type="character" w:styleId="Hyperlink">
    <w:name w:val="Hyperlink"/>
    <w:basedOn w:val="DefaultParagraphFont"/>
    <w:uiPriority w:val="99"/>
    <w:unhideWhenUsed/>
    <w:rsid w:val="00285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49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Schofield</dc:creator>
  <cp:lastModifiedBy>Claire Coldwell</cp:lastModifiedBy>
  <cp:revision>2</cp:revision>
  <cp:lastPrinted>2019-04-03T08:16:00Z</cp:lastPrinted>
  <dcterms:created xsi:type="dcterms:W3CDTF">2019-05-03T14:38:00Z</dcterms:created>
  <dcterms:modified xsi:type="dcterms:W3CDTF">2019-05-03T14:38:00Z</dcterms:modified>
</cp:coreProperties>
</file>