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2CB8" w14:textId="77777777" w:rsidR="00C0003A" w:rsidRPr="00C0003A" w:rsidRDefault="00C0003A" w:rsidP="00C0003A">
      <w:pPr>
        <w:rPr>
          <w:rFonts w:ascii="Arial" w:hAnsi="Arial" w:cs="Arial"/>
          <w:b/>
          <w:sz w:val="28"/>
        </w:rPr>
      </w:pPr>
      <w:r w:rsidRPr="00C0003A">
        <w:rPr>
          <w:rFonts w:ascii="Arial" w:hAnsi="Arial" w:cs="Arial"/>
          <w:b/>
          <w:sz w:val="28"/>
        </w:rPr>
        <w:t>Job Description</w:t>
      </w:r>
    </w:p>
    <w:tbl>
      <w:tblPr>
        <w:tblStyle w:val="TableGrid"/>
        <w:tblW w:w="0" w:type="auto"/>
        <w:tblLook w:val="04A0" w:firstRow="1" w:lastRow="0" w:firstColumn="1" w:lastColumn="0" w:noHBand="0" w:noVBand="1"/>
      </w:tblPr>
      <w:tblGrid>
        <w:gridCol w:w="1977"/>
        <w:gridCol w:w="8479"/>
      </w:tblGrid>
      <w:tr w:rsidR="001B0518" w14:paraId="74062CBD" w14:textId="77777777" w:rsidTr="009B5CF2">
        <w:tc>
          <w:tcPr>
            <w:tcW w:w="1977" w:type="dxa"/>
          </w:tcPr>
          <w:p w14:paraId="74062CB9" w14:textId="77777777" w:rsidR="001B0518" w:rsidRPr="003B68D0" w:rsidRDefault="001B0518" w:rsidP="001B0518">
            <w:pPr>
              <w:rPr>
                <w:rFonts w:ascii="Arial" w:hAnsi="Arial" w:cs="Arial"/>
                <w:b/>
              </w:rPr>
            </w:pPr>
            <w:r w:rsidRPr="003B68D0">
              <w:rPr>
                <w:rFonts w:ascii="Arial" w:hAnsi="Arial" w:cs="Arial"/>
                <w:b/>
              </w:rPr>
              <w:t>Post:</w:t>
            </w:r>
          </w:p>
          <w:p w14:paraId="74062CBA" w14:textId="77777777" w:rsidR="001B0518" w:rsidRPr="003B68D0" w:rsidRDefault="001B0518" w:rsidP="001B0518">
            <w:pPr>
              <w:rPr>
                <w:rFonts w:ascii="Arial" w:hAnsi="Arial" w:cs="Arial"/>
                <w:b/>
              </w:rPr>
            </w:pPr>
            <w:r w:rsidRPr="003B68D0">
              <w:rPr>
                <w:rFonts w:ascii="Arial" w:hAnsi="Arial" w:cs="Arial"/>
                <w:b/>
              </w:rPr>
              <w:t>Reports to:</w:t>
            </w:r>
          </w:p>
        </w:tc>
        <w:tc>
          <w:tcPr>
            <w:tcW w:w="8479" w:type="dxa"/>
          </w:tcPr>
          <w:p w14:paraId="74062CBB" w14:textId="0428BA80" w:rsidR="001B0518" w:rsidRDefault="007B38E3" w:rsidP="001B0518">
            <w:pPr>
              <w:rPr>
                <w:rFonts w:ascii="Arial" w:hAnsi="Arial" w:cs="Arial"/>
              </w:rPr>
            </w:pPr>
            <w:r>
              <w:rPr>
                <w:rFonts w:ascii="Arial" w:hAnsi="Arial" w:cs="Arial"/>
              </w:rPr>
              <w:t>Teaching Assistant</w:t>
            </w:r>
            <w:r w:rsidR="00F22F56">
              <w:rPr>
                <w:rFonts w:ascii="Arial" w:hAnsi="Arial" w:cs="Arial"/>
              </w:rPr>
              <w:t>/TA 1 to 1 pool</w:t>
            </w:r>
          </w:p>
          <w:p w14:paraId="74062CBC" w14:textId="77777777" w:rsidR="001B0518" w:rsidRDefault="007B38E3" w:rsidP="001B0518">
            <w:pPr>
              <w:rPr>
                <w:rFonts w:ascii="Arial" w:hAnsi="Arial" w:cs="Arial"/>
              </w:rPr>
            </w:pPr>
            <w:r>
              <w:rPr>
                <w:rFonts w:ascii="Arial" w:hAnsi="Arial" w:cs="Arial"/>
              </w:rPr>
              <w:t>SENCO/Headteacher</w:t>
            </w:r>
          </w:p>
        </w:tc>
      </w:tr>
      <w:tr w:rsidR="001B0518" w14:paraId="74062CC0" w14:textId="77777777" w:rsidTr="009B5CF2">
        <w:tc>
          <w:tcPr>
            <w:tcW w:w="1977" w:type="dxa"/>
          </w:tcPr>
          <w:p w14:paraId="74062CBE" w14:textId="77777777" w:rsidR="001B0518" w:rsidRPr="003B68D0" w:rsidRDefault="001B0518" w:rsidP="001B0518">
            <w:pPr>
              <w:rPr>
                <w:rFonts w:ascii="Arial" w:hAnsi="Arial" w:cs="Arial"/>
                <w:b/>
              </w:rPr>
            </w:pPr>
            <w:r w:rsidRPr="003B68D0">
              <w:rPr>
                <w:rFonts w:ascii="Arial" w:hAnsi="Arial" w:cs="Arial"/>
                <w:b/>
              </w:rPr>
              <w:t>School:</w:t>
            </w:r>
          </w:p>
        </w:tc>
        <w:tc>
          <w:tcPr>
            <w:tcW w:w="8479" w:type="dxa"/>
          </w:tcPr>
          <w:p w14:paraId="74062CBF" w14:textId="77777777" w:rsidR="001B0518" w:rsidRDefault="001B0518" w:rsidP="001B0518">
            <w:pPr>
              <w:rPr>
                <w:rFonts w:ascii="Arial" w:hAnsi="Arial" w:cs="Arial"/>
              </w:rPr>
            </w:pPr>
          </w:p>
        </w:tc>
      </w:tr>
      <w:tr w:rsidR="001B0518" w14:paraId="74062CC3" w14:textId="77777777" w:rsidTr="009B5CF2">
        <w:tc>
          <w:tcPr>
            <w:tcW w:w="1977" w:type="dxa"/>
          </w:tcPr>
          <w:p w14:paraId="74062CC1" w14:textId="77777777" w:rsidR="001B0518" w:rsidRPr="003B68D0" w:rsidRDefault="001B0518" w:rsidP="001B0518">
            <w:pPr>
              <w:rPr>
                <w:rFonts w:ascii="Arial" w:hAnsi="Arial" w:cs="Arial"/>
                <w:b/>
              </w:rPr>
            </w:pPr>
            <w:r w:rsidRPr="003B68D0">
              <w:rPr>
                <w:rFonts w:ascii="Arial" w:hAnsi="Arial" w:cs="Arial"/>
                <w:b/>
              </w:rPr>
              <w:t>Grade:</w:t>
            </w:r>
          </w:p>
        </w:tc>
        <w:tc>
          <w:tcPr>
            <w:tcW w:w="8479" w:type="dxa"/>
          </w:tcPr>
          <w:p w14:paraId="74062CC2" w14:textId="64D6A27B" w:rsidR="001B0518" w:rsidRDefault="00F22F56" w:rsidP="001B0518">
            <w:pPr>
              <w:rPr>
                <w:rFonts w:ascii="Arial" w:hAnsi="Arial" w:cs="Arial"/>
              </w:rPr>
            </w:pPr>
            <w:r>
              <w:rPr>
                <w:rFonts w:ascii="Arial" w:hAnsi="Arial" w:cs="Arial"/>
              </w:rPr>
              <w:t>KR3</w:t>
            </w:r>
          </w:p>
        </w:tc>
      </w:tr>
      <w:tr w:rsidR="001B0518" w14:paraId="74062CC6" w14:textId="77777777" w:rsidTr="009B5CF2">
        <w:tc>
          <w:tcPr>
            <w:tcW w:w="1977" w:type="dxa"/>
          </w:tcPr>
          <w:p w14:paraId="74062CC4" w14:textId="77777777" w:rsidR="001B0518" w:rsidRPr="003B68D0" w:rsidRDefault="001B0518" w:rsidP="001B0518">
            <w:pPr>
              <w:rPr>
                <w:rFonts w:ascii="Arial" w:hAnsi="Arial" w:cs="Arial"/>
                <w:b/>
              </w:rPr>
            </w:pPr>
            <w:r w:rsidRPr="003B68D0">
              <w:rPr>
                <w:rFonts w:ascii="Arial" w:hAnsi="Arial" w:cs="Arial"/>
                <w:b/>
              </w:rPr>
              <w:t>Liaising with:</w:t>
            </w:r>
          </w:p>
        </w:tc>
        <w:tc>
          <w:tcPr>
            <w:tcW w:w="8479" w:type="dxa"/>
          </w:tcPr>
          <w:p w14:paraId="74062CC5" w14:textId="79CF254D" w:rsidR="001B0518" w:rsidRDefault="001B0518" w:rsidP="001B0518">
            <w:pPr>
              <w:rPr>
                <w:rFonts w:ascii="Arial" w:hAnsi="Arial" w:cs="Arial"/>
              </w:rPr>
            </w:pPr>
            <w:r>
              <w:rPr>
                <w:rFonts w:ascii="Arial" w:hAnsi="Arial" w:cs="Arial"/>
              </w:rPr>
              <w:t>Senior Leadership Team,</w:t>
            </w:r>
            <w:r w:rsidR="007B38E3">
              <w:rPr>
                <w:rFonts w:ascii="Arial" w:hAnsi="Arial" w:cs="Arial"/>
              </w:rPr>
              <w:t xml:space="preserve"> Teachers,</w:t>
            </w:r>
            <w:r>
              <w:rPr>
                <w:rFonts w:ascii="Arial" w:hAnsi="Arial" w:cs="Arial"/>
              </w:rPr>
              <w:t xml:space="preserve"> </w:t>
            </w:r>
            <w:r w:rsidR="00F22F56">
              <w:rPr>
                <w:rFonts w:ascii="Arial" w:hAnsi="Arial" w:cs="Arial"/>
              </w:rPr>
              <w:t>Support/Admin staff</w:t>
            </w:r>
            <w:r>
              <w:rPr>
                <w:rFonts w:ascii="Arial" w:hAnsi="Arial" w:cs="Arial"/>
              </w:rPr>
              <w:t xml:space="preserve">, </w:t>
            </w:r>
            <w:r w:rsidR="003B68D0">
              <w:rPr>
                <w:rFonts w:ascii="Arial" w:hAnsi="Arial" w:cs="Arial"/>
              </w:rPr>
              <w:t>Staff, Parents/Carers and external agencies</w:t>
            </w:r>
            <w:r w:rsidR="00C0003A">
              <w:rPr>
                <w:rFonts w:ascii="Arial" w:hAnsi="Arial" w:cs="Arial"/>
              </w:rPr>
              <w:t>.</w:t>
            </w:r>
          </w:p>
        </w:tc>
      </w:tr>
      <w:tr w:rsidR="001B0518" w14:paraId="74062CC9" w14:textId="77777777" w:rsidTr="009B5CF2">
        <w:tc>
          <w:tcPr>
            <w:tcW w:w="1977" w:type="dxa"/>
            <w:shd w:val="clear" w:color="auto" w:fill="5B9BD5" w:themeFill="accent1"/>
          </w:tcPr>
          <w:p w14:paraId="74062CC7" w14:textId="77777777" w:rsidR="001B0518" w:rsidRPr="003B68D0" w:rsidRDefault="003B68D0" w:rsidP="001B0518">
            <w:pPr>
              <w:rPr>
                <w:rFonts w:ascii="Arial" w:hAnsi="Arial" w:cs="Arial"/>
                <w:b/>
              </w:rPr>
            </w:pPr>
            <w:r w:rsidRPr="003B68D0">
              <w:rPr>
                <w:rFonts w:ascii="Arial" w:hAnsi="Arial" w:cs="Arial"/>
                <w:b/>
              </w:rPr>
              <w:t>Purpose of the Job</w:t>
            </w:r>
          </w:p>
        </w:tc>
        <w:tc>
          <w:tcPr>
            <w:tcW w:w="8479" w:type="dxa"/>
            <w:shd w:val="clear" w:color="auto" w:fill="5B9BD5" w:themeFill="accent1"/>
          </w:tcPr>
          <w:p w14:paraId="74062CC8" w14:textId="77777777" w:rsidR="001B0518" w:rsidRDefault="001B0518" w:rsidP="001B0518">
            <w:pPr>
              <w:rPr>
                <w:rFonts w:ascii="Arial" w:hAnsi="Arial" w:cs="Arial"/>
              </w:rPr>
            </w:pPr>
          </w:p>
        </w:tc>
      </w:tr>
      <w:tr w:rsidR="001B0518" w14:paraId="74062CCC" w14:textId="77777777" w:rsidTr="009B5CF2">
        <w:tc>
          <w:tcPr>
            <w:tcW w:w="1977" w:type="dxa"/>
          </w:tcPr>
          <w:p w14:paraId="74062CCA" w14:textId="77777777" w:rsidR="001B0518" w:rsidRDefault="001B0518" w:rsidP="001B0518">
            <w:pPr>
              <w:rPr>
                <w:rFonts w:ascii="Arial" w:hAnsi="Arial" w:cs="Arial"/>
              </w:rPr>
            </w:pPr>
          </w:p>
        </w:tc>
        <w:tc>
          <w:tcPr>
            <w:tcW w:w="8479" w:type="dxa"/>
          </w:tcPr>
          <w:p w14:paraId="74062CCB" w14:textId="77777777" w:rsidR="001B0518" w:rsidRDefault="00FF039A" w:rsidP="001B0518">
            <w:pPr>
              <w:rPr>
                <w:rFonts w:ascii="Arial" w:hAnsi="Arial" w:cs="Arial"/>
              </w:rPr>
            </w:pPr>
            <w:r>
              <w:rPr>
                <w:rFonts w:ascii="Arial" w:hAnsi="Arial" w:cs="Arial"/>
              </w:rPr>
              <w:t>To work under the guidance/instruction of teaching staff to undertake work/care/support programmes to enable access to learning for pupils and to assist the teacher in the management of pupils and the classroom. Work may be carried out in the classroom or outside the main teaching area.</w:t>
            </w:r>
          </w:p>
        </w:tc>
      </w:tr>
      <w:tr w:rsidR="001B0518" w14:paraId="74062CCF" w14:textId="77777777" w:rsidTr="009B5CF2">
        <w:tc>
          <w:tcPr>
            <w:tcW w:w="1977" w:type="dxa"/>
            <w:shd w:val="clear" w:color="auto" w:fill="5B9BD5" w:themeFill="accent1"/>
          </w:tcPr>
          <w:p w14:paraId="74062CCD" w14:textId="77777777" w:rsidR="001B0518" w:rsidRPr="003B68D0" w:rsidRDefault="003B68D0" w:rsidP="001B0518">
            <w:pPr>
              <w:rPr>
                <w:rFonts w:ascii="Arial" w:hAnsi="Arial" w:cs="Arial"/>
                <w:b/>
              </w:rPr>
            </w:pPr>
            <w:r>
              <w:rPr>
                <w:rFonts w:ascii="Arial" w:hAnsi="Arial" w:cs="Arial"/>
                <w:b/>
              </w:rPr>
              <w:t>Key Functions:</w:t>
            </w:r>
          </w:p>
        </w:tc>
        <w:tc>
          <w:tcPr>
            <w:tcW w:w="8479" w:type="dxa"/>
            <w:shd w:val="clear" w:color="auto" w:fill="5B9BD5" w:themeFill="accent1"/>
          </w:tcPr>
          <w:p w14:paraId="74062CCE" w14:textId="77777777" w:rsidR="001B0518" w:rsidRDefault="001B0518" w:rsidP="001B0518">
            <w:pPr>
              <w:rPr>
                <w:rFonts w:ascii="Arial" w:hAnsi="Arial" w:cs="Arial"/>
              </w:rPr>
            </w:pPr>
          </w:p>
        </w:tc>
      </w:tr>
      <w:tr w:rsidR="003B68D0" w14:paraId="74062CD3" w14:textId="77777777" w:rsidTr="009B5CF2">
        <w:tc>
          <w:tcPr>
            <w:tcW w:w="1977" w:type="dxa"/>
          </w:tcPr>
          <w:p w14:paraId="74062CD0" w14:textId="77777777" w:rsidR="003B68D0" w:rsidRDefault="003B68D0" w:rsidP="001B0518">
            <w:pPr>
              <w:rPr>
                <w:rFonts w:ascii="Arial" w:hAnsi="Arial" w:cs="Arial"/>
              </w:rPr>
            </w:pPr>
          </w:p>
        </w:tc>
        <w:tc>
          <w:tcPr>
            <w:tcW w:w="8479" w:type="dxa"/>
          </w:tcPr>
          <w:p w14:paraId="74062CD1" w14:textId="77777777" w:rsidR="00FF039A" w:rsidRPr="00FF039A" w:rsidRDefault="00FF039A" w:rsidP="00FF039A">
            <w:pPr>
              <w:pStyle w:val="ListParagraph"/>
              <w:numPr>
                <w:ilvl w:val="0"/>
                <w:numId w:val="2"/>
              </w:numPr>
              <w:rPr>
                <w:rFonts w:ascii="Arial" w:hAnsi="Arial" w:cs="Arial"/>
              </w:rPr>
            </w:pPr>
            <w:r w:rsidRPr="00FF039A">
              <w:rPr>
                <w:rFonts w:ascii="Arial" w:hAnsi="Arial" w:cs="Arial"/>
              </w:rPr>
              <w:t>Work with individuals or small groups of pupils under the direction of teaching staff.</w:t>
            </w:r>
          </w:p>
          <w:p w14:paraId="43E4C54D" w14:textId="77777777" w:rsidR="00FF039A" w:rsidRDefault="00FF039A" w:rsidP="00FF039A">
            <w:pPr>
              <w:pStyle w:val="ListParagraph"/>
              <w:numPr>
                <w:ilvl w:val="0"/>
                <w:numId w:val="2"/>
              </w:numPr>
              <w:rPr>
                <w:rFonts w:ascii="Arial" w:hAnsi="Arial" w:cs="Arial"/>
              </w:rPr>
            </w:pPr>
            <w:r w:rsidRPr="00FF039A">
              <w:rPr>
                <w:rFonts w:ascii="Arial" w:hAnsi="Arial" w:cs="Arial"/>
              </w:rPr>
              <w:t>Support pupils with activities which support literacy, numeracy and other skills.</w:t>
            </w:r>
          </w:p>
          <w:p w14:paraId="74062CD2" w14:textId="3364C66C" w:rsidR="00F22F56" w:rsidRPr="00FF039A" w:rsidRDefault="00F22F56" w:rsidP="00FF039A">
            <w:pPr>
              <w:pStyle w:val="ListParagraph"/>
              <w:numPr>
                <w:ilvl w:val="0"/>
                <w:numId w:val="2"/>
              </w:numPr>
              <w:rPr>
                <w:rFonts w:ascii="Arial" w:hAnsi="Arial" w:cs="Arial"/>
              </w:rPr>
            </w:pPr>
            <w:r>
              <w:rPr>
                <w:rFonts w:ascii="Arial" w:hAnsi="Arial" w:cs="Arial"/>
              </w:rPr>
              <w:t>Support and uphold the values of the Trust</w:t>
            </w:r>
          </w:p>
        </w:tc>
      </w:tr>
      <w:tr w:rsidR="003B68D0" w14:paraId="74062CD6" w14:textId="77777777" w:rsidTr="009B5CF2">
        <w:tc>
          <w:tcPr>
            <w:tcW w:w="1977" w:type="dxa"/>
            <w:shd w:val="clear" w:color="auto" w:fill="5B9BD5" w:themeFill="accent1"/>
          </w:tcPr>
          <w:p w14:paraId="74062CD4" w14:textId="77777777" w:rsidR="003B68D0" w:rsidRPr="00C0003A" w:rsidRDefault="003B68D0" w:rsidP="001B0518">
            <w:pPr>
              <w:rPr>
                <w:rFonts w:ascii="Arial" w:hAnsi="Arial" w:cs="Arial"/>
                <w:b/>
              </w:rPr>
            </w:pPr>
            <w:r w:rsidRPr="00C0003A">
              <w:rPr>
                <w:rFonts w:ascii="Arial" w:hAnsi="Arial" w:cs="Arial"/>
                <w:b/>
              </w:rPr>
              <w:t>Specific Responsibilities:</w:t>
            </w:r>
          </w:p>
        </w:tc>
        <w:tc>
          <w:tcPr>
            <w:tcW w:w="8479" w:type="dxa"/>
            <w:shd w:val="clear" w:color="auto" w:fill="5B9BD5" w:themeFill="accent1"/>
          </w:tcPr>
          <w:p w14:paraId="74062CD5" w14:textId="77777777" w:rsidR="003B68D0" w:rsidRDefault="003B68D0" w:rsidP="001B0518">
            <w:pPr>
              <w:rPr>
                <w:rFonts w:ascii="Arial" w:hAnsi="Arial" w:cs="Arial"/>
              </w:rPr>
            </w:pPr>
          </w:p>
        </w:tc>
      </w:tr>
      <w:tr w:rsidR="003B68D0" w14:paraId="74062D0A" w14:textId="77777777" w:rsidTr="009B5CF2">
        <w:tc>
          <w:tcPr>
            <w:tcW w:w="1977" w:type="dxa"/>
          </w:tcPr>
          <w:p w14:paraId="74062CD7" w14:textId="77777777" w:rsidR="003B68D0" w:rsidRDefault="003B68D0" w:rsidP="001B0518">
            <w:pPr>
              <w:rPr>
                <w:rFonts w:ascii="Arial" w:hAnsi="Arial" w:cs="Arial"/>
              </w:rPr>
            </w:pPr>
          </w:p>
        </w:tc>
        <w:tc>
          <w:tcPr>
            <w:tcW w:w="8479" w:type="dxa"/>
          </w:tcPr>
          <w:p w14:paraId="74062CD8" w14:textId="77777777" w:rsidR="00F616BB" w:rsidRPr="00866A3A" w:rsidRDefault="00FF039A" w:rsidP="00FF039A">
            <w:pPr>
              <w:pStyle w:val="ListParagraph"/>
              <w:ind w:left="0"/>
              <w:rPr>
                <w:rFonts w:ascii="Arial" w:hAnsi="Arial" w:cs="Arial"/>
              </w:rPr>
            </w:pPr>
            <w:r w:rsidRPr="00866A3A">
              <w:rPr>
                <w:rFonts w:ascii="Arial" w:hAnsi="Arial" w:cs="Arial"/>
              </w:rPr>
              <w:t>The main responsibilities of the post are to:</w:t>
            </w:r>
          </w:p>
          <w:p w14:paraId="74062CD9"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Supervise and assist individual/small groups of pupils in activities set by teacher with guidance from the teacher.</w:t>
            </w:r>
          </w:p>
          <w:p w14:paraId="74062CDA" w14:textId="39C6662C" w:rsidR="00FF039A" w:rsidRPr="00866A3A" w:rsidRDefault="00FF039A" w:rsidP="00FF039A">
            <w:pPr>
              <w:pStyle w:val="ListParagraph"/>
              <w:numPr>
                <w:ilvl w:val="0"/>
                <w:numId w:val="3"/>
              </w:numPr>
              <w:rPr>
                <w:rFonts w:ascii="Arial" w:hAnsi="Arial" w:cs="Arial"/>
              </w:rPr>
            </w:pPr>
            <w:r w:rsidRPr="00866A3A">
              <w:rPr>
                <w:rFonts w:ascii="Arial" w:hAnsi="Arial" w:cs="Arial"/>
              </w:rPr>
              <w:t>Supervise whole cl</w:t>
            </w:r>
            <w:r w:rsidR="00F277A5">
              <w:rPr>
                <w:rFonts w:ascii="Arial" w:hAnsi="Arial" w:cs="Arial"/>
              </w:rPr>
              <w:t>asses for short periods of time in unexpected absence of the Teacher</w:t>
            </w:r>
          </w:p>
          <w:p w14:paraId="74062CDB"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take into account the pupils’ Special Educational Needs and ensure their access to the lesson and its content through appropriate clarification, explanations, equipment and materials and use of data </w:t>
            </w:r>
          </w:p>
          <w:p w14:paraId="74062CDC"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build and maintain successful relationships with pupil, treat them consistently, with respect and consideration </w:t>
            </w:r>
          </w:p>
          <w:p w14:paraId="74062CDD"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help reinforce and promote independent learning and social skills by supporting pupils in groups </w:t>
            </w:r>
          </w:p>
          <w:p w14:paraId="74062CDE"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assist pupils with physical needs </w:t>
            </w:r>
          </w:p>
          <w:p w14:paraId="74062CDF"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help pupils record work in an appropriate way and to develop study and organisational skills </w:t>
            </w:r>
          </w:p>
          <w:p w14:paraId="74062CE0"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keep the pupils on task and to build motivation by modelling good practice </w:t>
            </w:r>
          </w:p>
          <w:p w14:paraId="74062CE1"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build the pupils’ confidence and enhance self-esteem and actively seek to promote the academic, social and emotional welfare of pupils </w:t>
            </w:r>
          </w:p>
          <w:p w14:paraId="74062CE2"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implement behaviour management policies in accordance with guidance provided by the teacher </w:t>
            </w:r>
          </w:p>
          <w:p w14:paraId="74062CE3"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attend formal and informal meetings with teachers to contribute to planning lessons/ activities </w:t>
            </w:r>
          </w:p>
          <w:p w14:paraId="74062CE4"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prepare materials and resources </w:t>
            </w:r>
          </w:p>
          <w:p w14:paraId="74062CE5"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work on differentiated activities with identified groups </w:t>
            </w:r>
          </w:p>
          <w:p w14:paraId="74062CE6"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prepare pupils beforehand for a task </w:t>
            </w:r>
          </w:p>
          <w:p w14:paraId="74062CE7"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take every opportunity to develop pupils’ language, reading, mathematics and related skills as directed by subject specific teachers </w:t>
            </w:r>
          </w:p>
          <w:p w14:paraId="74062CE8"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support the teacher in implementing specific teaching programmes </w:t>
            </w:r>
          </w:p>
          <w:p w14:paraId="74062CE9"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lastRenderedPageBreak/>
              <w:t xml:space="preserve">to assist the teacher in setting appropriate learning and behaviour expectations of pupils and supporting pupils appropriately to achieve these </w:t>
            </w:r>
          </w:p>
          <w:p w14:paraId="74062CEA"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supervise practical tasks </w:t>
            </w:r>
          </w:p>
          <w:p w14:paraId="74062CEB"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carry out structured classroom assessment /observation and feedback outcomes </w:t>
            </w:r>
          </w:p>
          <w:p w14:paraId="74062CEC"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to be involved in keeping records and evaluating identified pupils’ progress </w:t>
            </w:r>
          </w:p>
          <w:p w14:paraId="74062CED"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support the use of ICT in the classroom and develop pupils’ competence and independence in its use </w:t>
            </w:r>
          </w:p>
          <w:p w14:paraId="74062CEE"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implement planned learning activities/ teaching programmes as agreed with the teacher, adjusting activities according to pupils’ responses as appropriate </w:t>
            </w:r>
          </w:p>
          <w:p w14:paraId="74062CF0"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interact with, and support pupils, according to individual needs and skills </w:t>
            </w:r>
          </w:p>
          <w:p w14:paraId="74062CF1"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promote the inclusion and acceptance of children with Special Educational Needs within the classroom ensuring access to lessons and their contents through appropriate clarification, explanation and resources </w:t>
            </w:r>
          </w:p>
          <w:p w14:paraId="74062CF2"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in the presence of the teacher, present agreed learning tasks in a clear and stimulating manner to help maintain pupils interest and motivation; to work with pupils individually and collectively by contributing to decisions about the most appropriate learning goals and strategies </w:t>
            </w:r>
          </w:p>
          <w:p w14:paraId="74062CF3" w14:textId="77777777" w:rsidR="00FF039A" w:rsidRPr="00866A3A" w:rsidRDefault="00FF039A" w:rsidP="00FF039A">
            <w:pPr>
              <w:pStyle w:val="ListParagraph"/>
              <w:numPr>
                <w:ilvl w:val="0"/>
                <w:numId w:val="3"/>
              </w:numPr>
              <w:rPr>
                <w:rFonts w:ascii="Arial" w:hAnsi="Arial" w:cs="Arial"/>
              </w:rPr>
            </w:pPr>
            <w:r w:rsidRPr="00866A3A">
              <w:rPr>
                <w:rFonts w:ascii="Arial" w:hAnsi="Arial" w:cs="Arial"/>
              </w:rPr>
              <w:t xml:space="preserve">to participate in planning and evaluation of learning activities with the teacher, providing feedback to the teacher on pupil progress and behaviour </w:t>
            </w:r>
          </w:p>
          <w:p w14:paraId="74062CF4"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monitor and record pupil activities as appropriate writing records and reports as required </w:t>
            </w:r>
          </w:p>
          <w:p w14:paraId="74062CF5"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support learning by arranging /providing resources for lessons/ activities under the direction of the teacher </w:t>
            </w:r>
          </w:p>
          <w:p w14:paraId="74062CF6"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assist with the development and implementation of support plans </w:t>
            </w:r>
          </w:p>
          <w:p w14:paraId="74062CF7"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under the direction of appropriate professionals and after adequate training, to assist in meeting particular pupils’ needs, e.g. physical development, speech /language development, and medical needs identified in an approved care plan agreed by parents. </w:t>
            </w:r>
          </w:p>
          <w:p w14:paraId="74062CF8"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liaise with other staff and provide information about pupils as appropriate </w:t>
            </w:r>
          </w:p>
          <w:p w14:paraId="74062CF9"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supervise pupils for limited and specified periods including break-times when the postholder should facilitate games and activities </w:t>
            </w:r>
          </w:p>
          <w:p w14:paraId="74062CFA"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build and maintain close and secure relationships with pupils, attending to and ensuring the case, health and welfare of children at all time, including the dressing and undressing, toileting and cleaning of pupils where necessary </w:t>
            </w:r>
          </w:p>
          <w:p w14:paraId="74062CFB"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assist with escorting pupils on educational visits </w:t>
            </w:r>
          </w:p>
          <w:p w14:paraId="74062CFC"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ensure the inclusion of all children, including those with EAL and support individual children who find it difficult to form relationships </w:t>
            </w:r>
          </w:p>
          <w:p w14:paraId="74062CFD"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help keep children on task by giving them individual attention where necessary and help them to become successful learners </w:t>
            </w:r>
          </w:p>
          <w:p w14:paraId="74062CFE"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assist pupils with their personal hygiene needs </w:t>
            </w:r>
          </w:p>
          <w:p w14:paraId="74062CFF"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deliver intervention programmes where necessary </w:t>
            </w:r>
          </w:p>
          <w:p w14:paraId="74062D00"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comply with individual responsibilities, in accordance with the role, for health and safety within the workplace </w:t>
            </w:r>
          </w:p>
          <w:p w14:paraId="74062D01"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ensure that all duties and services provided are in accordance with the academy policy </w:t>
            </w:r>
          </w:p>
          <w:p w14:paraId="74062D02"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attend relevant school meetings as required </w:t>
            </w:r>
          </w:p>
          <w:p w14:paraId="74062D03"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to respect confidentiality at all times </w:t>
            </w:r>
          </w:p>
          <w:p w14:paraId="74062D04"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t xml:space="preserve">share the academy’s commitment to safeguarding and promoting the welfare of all young people </w:t>
            </w:r>
          </w:p>
          <w:p w14:paraId="74062D05" w14:textId="77777777" w:rsidR="009B5CF2" w:rsidRPr="00866A3A" w:rsidRDefault="00FF039A" w:rsidP="00FF039A">
            <w:pPr>
              <w:pStyle w:val="ListParagraph"/>
              <w:numPr>
                <w:ilvl w:val="0"/>
                <w:numId w:val="3"/>
              </w:numPr>
              <w:rPr>
                <w:rFonts w:ascii="Arial" w:hAnsi="Arial" w:cs="Arial"/>
              </w:rPr>
            </w:pPr>
            <w:r w:rsidRPr="00866A3A">
              <w:rPr>
                <w:rFonts w:ascii="Arial" w:hAnsi="Arial" w:cs="Arial"/>
              </w:rPr>
              <w:lastRenderedPageBreak/>
              <w:t xml:space="preserve">participate in the performance and development review process, taking personal responsibility for identification of learning, development and training opportunities in discussion with line manager </w:t>
            </w:r>
          </w:p>
          <w:p w14:paraId="74062D06" w14:textId="506BD6F7" w:rsidR="00FF039A" w:rsidRPr="00866A3A" w:rsidRDefault="00FF039A" w:rsidP="00F616BB">
            <w:pPr>
              <w:pStyle w:val="ListParagraph"/>
              <w:numPr>
                <w:ilvl w:val="0"/>
                <w:numId w:val="3"/>
              </w:numPr>
              <w:rPr>
                <w:rFonts w:ascii="Arial" w:hAnsi="Arial" w:cs="Arial"/>
              </w:rPr>
            </w:pPr>
            <w:r w:rsidRPr="00866A3A">
              <w:rPr>
                <w:rFonts w:ascii="Arial" w:hAnsi="Arial" w:cs="Arial"/>
              </w:rPr>
              <w:t xml:space="preserve">carry out other roles and tasks as requested by the </w:t>
            </w:r>
            <w:r w:rsidR="00DE23E6">
              <w:rPr>
                <w:rFonts w:ascii="Arial" w:hAnsi="Arial" w:cs="Arial"/>
              </w:rPr>
              <w:t>Headteacher</w:t>
            </w:r>
            <w:bookmarkStart w:id="0" w:name="_GoBack"/>
            <w:bookmarkEnd w:id="0"/>
            <w:r w:rsidRPr="00866A3A">
              <w:rPr>
                <w:rFonts w:ascii="Arial" w:hAnsi="Arial" w:cs="Arial"/>
              </w:rPr>
              <w:t xml:space="preserve"> that are commensurate with salary grade </w:t>
            </w:r>
          </w:p>
          <w:p w14:paraId="74062D07" w14:textId="77777777" w:rsidR="00FF039A" w:rsidRPr="00866A3A" w:rsidRDefault="00FF039A" w:rsidP="00F616BB">
            <w:pPr>
              <w:pStyle w:val="ListParagraph"/>
              <w:rPr>
                <w:rFonts w:ascii="Arial" w:hAnsi="Arial" w:cs="Arial"/>
              </w:rPr>
            </w:pPr>
          </w:p>
          <w:p w14:paraId="74062D08" w14:textId="77777777" w:rsidR="003B68D0" w:rsidRPr="00866A3A" w:rsidRDefault="00F616BB" w:rsidP="00C0003A">
            <w:pPr>
              <w:pStyle w:val="ListParagraph"/>
              <w:rPr>
                <w:rFonts w:ascii="Arial" w:hAnsi="Arial" w:cs="Arial"/>
                <w:b/>
              </w:rPr>
            </w:pPr>
            <w:r w:rsidRPr="00866A3A">
              <w:rPr>
                <w:rFonts w:ascii="Arial" w:hAnsi="Arial" w:cs="Arial"/>
                <w:b/>
              </w:rPr>
              <w:t>The duties above are neither excusive nor exhaustive and the post holder may be required by the Headteacher to carry out appropriate duties within the context of the job, skills and grade.</w:t>
            </w:r>
          </w:p>
          <w:p w14:paraId="74062D09" w14:textId="77777777" w:rsidR="00C0003A" w:rsidRDefault="00C0003A" w:rsidP="00C0003A">
            <w:pPr>
              <w:pStyle w:val="ListParagraph"/>
              <w:rPr>
                <w:rFonts w:ascii="Arial" w:hAnsi="Arial" w:cs="Arial"/>
              </w:rPr>
            </w:pPr>
          </w:p>
        </w:tc>
      </w:tr>
    </w:tbl>
    <w:p w14:paraId="74062D0B" w14:textId="77777777" w:rsidR="006E2B82" w:rsidRDefault="006E2B82" w:rsidP="00C0003A">
      <w:pPr>
        <w:rPr>
          <w:rFonts w:ascii="Arial" w:hAnsi="Arial" w:cs="Arial"/>
        </w:rPr>
      </w:pPr>
    </w:p>
    <w:p w14:paraId="74062D0C" w14:textId="77777777" w:rsidR="00E33647" w:rsidRDefault="00E33647" w:rsidP="00C0003A">
      <w:pPr>
        <w:rPr>
          <w:rFonts w:ascii="Arial" w:hAnsi="Arial" w:cs="Arial"/>
          <w:b/>
          <w:sz w:val="28"/>
        </w:rPr>
      </w:pPr>
    </w:p>
    <w:p w14:paraId="74062D0D" w14:textId="77777777" w:rsidR="00E33647" w:rsidRDefault="00E33647" w:rsidP="00C0003A">
      <w:pPr>
        <w:rPr>
          <w:rFonts w:ascii="Arial" w:hAnsi="Arial" w:cs="Arial"/>
          <w:b/>
          <w:sz w:val="28"/>
        </w:rPr>
      </w:pPr>
    </w:p>
    <w:p w14:paraId="74062D0E" w14:textId="77777777" w:rsidR="00E33647" w:rsidRDefault="00E33647" w:rsidP="00C0003A">
      <w:pPr>
        <w:rPr>
          <w:rFonts w:ascii="Arial" w:hAnsi="Arial" w:cs="Arial"/>
          <w:b/>
          <w:sz w:val="28"/>
        </w:rPr>
      </w:pPr>
    </w:p>
    <w:p w14:paraId="74062D0F" w14:textId="77777777" w:rsidR="00E33647" w:rsidRDefault="00E33647" w:rsidP="00C0003A">
      <w:pPr>
        <w:rPr>
          <w:rFonts w:ascii="Arial" w:hAnsi="Arial" w:cs="Arial"/>
          <w:b/>
          <w:sz w:val="28"/>
        </w:rPr>
      </w:pPr>
    </w:p>
    <w:p w14:paraId="74062D10" w14:textId="77777777" w:rsidR="00E33647" w:rsidRDefault="00E33647" w:rsidP="00C0003A">
      <w:pPr>
        <w:rPr>
          <w:rFonts w:ascii="Arial" w:hAnsi="Arial" w:cs="Arial"/>
          <w:b/>
          <w:sz w:val="28"/>
        </w:rPr>
      </w:pPr>
    </w:p>
    <w:p w14:paraId="74062D11" w14:textId="77777777" w:rsidR="00E33647" w:rsidRDefault="00E33647" w:rsidP="00C0003A">
      <w:pPr>
        <w:rPr>
          <w:rFonts w:ascii="Arial" w:hAnsi="Arial" w:cs="Arial"/>
          <w:b/>
          <w:sz w:val="28"/>
        </w:rPr>
      </w:pPr>
    </w:p>
    <w:p w14:paraId="74062D12" w14:textId="77777777" w:rsidR="00E33647" w:rsidRDefault="00E33647" w:rsidP="00C0003A">
      <w:pPr>
        <w:rPr>
          <w:rFonts w:ascii="Arial" w:hAnsi="Arial" w:cs="Arial"/>
          <w:b/>
          <w:sz w:val="28"/>
        </w:rPr>
      </w:pPr>
    </w:p>
    <w:p w14:paraId="74062D13" w14:textId="77777777" w:rsidR="00E33647" w:rsidRDefault="00E33647" w:rsidP="00C0003A">
      <w:pPr>
        <w:rPr>
          <w:rFonts w:ascii="Arial" w:hAnsi="Arial" w:cs="Arial"/>
          <w:b/>
          <w:sz w:val="28"/>
        </w:rPr>
      </w:pPr>
    </w:p>
    <w:p w14:paraId="74062D14" w14:textId="77777777" w:rsidR="00E33647" w:rsidRDefault="00E33647" w:rsidP="00C0003A">
      <w:pPr>
        <w:rPr>
          <w:rFonts w:ascii="Arial" w:hAnsi="Arial" w:cs="Arial"/>
          <w:b/>
          <w:sz w:val="28"/>
        </w:rPr>
      </w:pPr>
    </w:p>
    <w:p w14:paraId="74062D15" w14:textId="77777777" w:rsidR="00E33647" w:rsidRDefault="00E33647" w:rsidP="00C0003A">
      <w:pPr>
        <w:rPr>
          <w:rFonts w:ascii="Arial" w:hAnsi="Arial" w:cs="Arial"/>
          <w:b/>
          <w:sz w:val="28"/>
        </w:rPr>
      </w:pPr>
    </w:p>
    <w:p w14:paraId="74062D16" w14:textId="77777777" w:rsidR="00E33647" w:rsidRDefault="00E33647" w:rsidP="00C0003A">
      <w:pPr>
        <w:rPr>
          <w:rFonts w:ascii="Arial" w:hAnsi="Arial" w:cs="Arial"/>
          <w:b/>
          <w:sz w:val="28"/>
        </w:rPr>
      </w:pPr>
    </w:p>
    <w:p w14:paraId="74062D17" w14:textId="77777777" w:rsidR="00E33647" w:rsidRDefault="00E33647" w:rsidP="00C0003A">
      <w:pPr>
        <w:rPr>
          <w:rFonts w:ascii="Arial" w:hAnsi="Arial" w:cs="Arial"/>
          <w:b/>
          <w:sz w:val="28"/>
        </w:rPr>
      </w:pPr>
    </w:p>
    <w:p w14:paraId="74062D18" w14:textId="77777777" w:rsidR="00E33647" w:rsidRDefault="00E33647" w:rsidP="00C0003A">
      <w:pPr>
        <w:rPr>
          <w:rFonts w:ascii="Arial" w:hAnsi="Arial" w:cs="Arial"/>
          <w:b/>
          <w:sz w:val="28"/>
        </w:rPr>
      </w:pPr>
    </w:p>
    <w:p w14:paraId="74062D19" w14:textId="77777777" w:rsidR="00E33647" w:rsidRDefault="00E33647" w:rsidP="00C0003A">
      <w:pPr>
        <w:rPr>
          <w:rFonts w:ascii="Arial" w:hAnsi="Arial" w:cs="Arial"/>
          <w:b/>
          <w:sz w:val="28"/>
        </w:rPr>
      </w:pPr>
    </w:p>
    <w:p w14:paraId="74062D1A" w14:textId="77777777" w:rsidR="00E33647" w:rsidRDefault="00E33647" w:rsidP="00C0003A">
      <w:pPr>
        <w:rPr>
          <w:rFonts w:ascii="Arial" w:hAnsi="Arial" w:cs="Arial"/>
          <w:b/>
          <w:sz w:val="28"/>
        </w:rPr>
      </w:pPr>
    </w:p>
    <w:p w14:paraId="74062D1B" w14:textId="77777777" w:rsidR="00E33647" w:rsidRDefault="00E33647" w:rsidP="00C0003A">
      <w:pPr>
        <w:rPr>
          <w:rFonts w:ascii="Arial" w:hAnsi="Arial" w:cs="Arial"/>
          <w:b/>
          <w:sz w:val="28"/>
        </w:rPr>
      </w:pPr>
    </w:p>
    <w:p w14:paraId="74062D1C" w14:textId="77777777" w:rsidR="00E33647" w:rsidRDefault="00E33647" w:rsidP="00C0003A">
      <w:pPr>
        <w:rPr>
          <w:rFonts w:ascii="Arial" w:hAnsi="Arial" w:cs="Arial"/>
          <w:b/>
          <w:sz w:val="28"/>
        </w:rPr>
      </w:pPr>
    </w:p>
    <w:p w14:paraId="74062D1D" w14:textId="77777777" w:rsidR="00E33647" w:rsidRDefault="00E33647" w:rsidP="00C0003A">
      <w:pPr>
        <w:rPr>
          <w:rFonts w:ascii="Arial" w:hAnsi="Arial" w:cs="Arial"/>
          <w:b/>
          <w:sz w:val="28"/>
        </w:rPr>
      </w:pPr>
    </w:p>
    <w:p w14:paraId="74062D1E" w14:textId="77777777" w:rsidR="00E33647" w:rsidRDefault="00E33647" w:rsidP="00C0003A">
      <w:pPr>
        <w:rPr>
          <w:rFonts w:ascii="Arial" w:hAnsi="Arial" w:cs="Arial"/>
          <w:b/>
          <w:sz w:val="28"/>
        </w:rPr>
      </w:pPr>
    </w:p>
    <w:p w14:paraId="74062D1F" w14:textId="77777777" w:rsidR="00866A3A" w:rsidRDefault="00866A3A" w:rsidP="00C0003A">
      <w:pPr>
        <w:rPr>
          <w:rFonts w:ascii="Arial" w:hAnsi="Arial" w:cs="Arial"/>
          <w:b/>
          <w:sz w:val="28"/>
        </w:rPr>
      </w:pPr>
    </w:p>
    <w:p w14:paraId="74062D20" w14:textId="77777777" w:rsidR="00C0003A" w:rsidRDefault="00C0003A" w:rsidP="00C0003A">
      <w:pPr>
        <w:rPr>
          <w:rFonts w:ascii="Arial" w:hAnsi="Arial" w:cs="Arial"/>
          <w:b/>
          <w:sz w:val="28"/>
        </w:rPr>
      </w:pPr>
      <w:r>
        <w:rPr>
          <w:rFonts w:ascii="Arial" w:hAnsi="Arial" w:cs="Arial"/>
          <w:b/>
          <w:sz w:val="28"/>
        </w:rPr>
        <w:lastRenderedPageBreak/>
        <w:t>Person Specification</w:t>
      </w:r>
    </w:p>
    <w:p w14:paraId="74062D21" w14:textId="77777777" w:rsidR="00C0003A" w:rsidRDefault="009106E9" w:rsidP="00C0003A">
      <w:pPr>
        <w:rPr>
          <w:rFonts w:ascii="Arial" w:hAnsi="Arial" w:cs="Arial"/>
          <w:sz w:val="24"/>
        </w:rPr>
      </w:pPr>
      <w:r>
        <w:rPr>
          <w:rFonts w:ascii="Arial" w:hAnsi="Arial" w:cs="Arial"/>
          <w:sz w:val="24"/>
        </w:rPr>
        <w:t>The Stour Academy Trust are dedicated to appointing the best possible candidates.</w:t>
      </w:r>
    </w:p>
    <w:p w14:paraId="74062D22" w14:textId="77777777" w:rsidR="009106E9" w:rsidRDefault="009106E9" w:rsidP="00C0003A">
      <w:pPr>
        <w:rPr>
          <w:rFonts w:ascii="Arial" w:hAnsi="Arial" w:cs="Arial"/>
          <w:sz w:val="24"/>
        </w:rPr>
      </w:pPr>
      <w:r>
        <w:rPr>
          <w:rFonts w:ascii="Arial" w:hAnsi="Arial" w:cs="Arial"/>
          <w:sz w:val="24"/>
        </w:rPr>
        <w:t>The successful candidate for this position will have the ability to motivate and inspire those that they work with, break through the barriers of expectations and harness all opportunities to create a climate of success and achievement for all.</w:t>
      </w:r>
    </w:p>
    <w:p w14:paraId="74062D23" w14:textId="1016F525" w:rsidR="009106E9" w:rsidRDefault="009106E9" w:rsidP="00C0003A">
      <w:pPr>
        <w:rPr>
          <w:rFonts w:ascii="Arial" w:hAnsi="Arial" w:cs="Arial"/>
          <w:sz w:val="24"/>
        </w:rPr>
      </w:pPr>
      <w:r>
        <w:rPr>
          <w:rFonts w:ascii="Arial" w:hAnsi="Arial" w:cs="Arial"/>
          <w:sz w:val="24"/>
        </w:rPr>
        <w:t xml:space="preserve">The </w:t>
      </w:r>
      <w:r w:rsidR="009B5CF2">
        <w:rPr>
          <w:rFonts w:ascii="Arial" w:hAnsi="Arial" w:cs="Arial"/>
          <w:b/>
          <w:sz w:val="24"/>
        </w:rPr>
        <w:t>Teaching Assistant</w:t>
      </w:r>
      <w:r w:rsidR="00F277A5">
        <w:rPr>
          <w:rFonts w:ascii="Arial" w:hAnsi="Arial" w:cs="Arial"/>
          <w:b/>
          <w:sz w:val="24"/>
        </w:rPr>
        <w:t>/1:1 TA</w:t>
      </w:r>
      <w:r w:rsidRPr="009106E9">
        <w:rPr>
          <w:rFonts w:ascii="Arial" w:hAnsi="Arial" w:cs="Arial"/>
          <w:b/>
          <w:sz w:val="24"/>
        </w:rPr>
        <w:t xml:space="preserve"> at </w:t>
      </w:r>
      <w:r w:rsidR="009B5CF2">
        <w:rPr>
          <w:rFonts w:ascii="Arial" w:hAnsi="Arial" w:cs="Arial"/>
          <w:b/>
          <w:sz w:val="24"/>
        </w:rPr>
        <w:t>________</w:t>
      </w:r>
      <w:r>
        <w:rPr>
          <w:rFonts w:ascii="Arial" w:hAnsi="Arial" w:cs="Arial"/>
          <w:sz w:val="24"/>
        </w:rPr>
        <w:t xml:space="preserve"> will want to make a difference. They will be ready for a challenge and will bring a wealth of innovative and outstating ideas to engage all stakeholders, Our </w:t>
      </w:r>
      <w:r w:rsidR="009B5CF2">
        <w:rPr>
          <w:rFonts w:ascii="Arial" w:hAnsi="Arial" w:cs="Arial"/>
          <w:b/>
          <w:sz w:val="24"/>
        </w:rPr>
        <w:t>Teaching Assistant</w:t>
      </w:r>
      <w:r w:rsidR="00F277A5">
        <w:rPr>
          <w:rFonts w:ascii="Arial" w:hAnsi="Arial" w:cs="Arial"/>
          <w:b/>
          <w:sz w:val="24"/>
        </w:rPr>
        <w:t>/1:1 TA</w:t>
      </w:r>
      <w:r>
        <w:rPr>
          <w:rFonts w:ascii="Arial" w:hAnsi="Arial" w:cs="Arial"/>
          <w:sz w:val="24"/>
        </w:rPr>
        <w:t xml:space="preserve"> will be approachable and consistent; they will give and earn respect from our pupils, staff, parents and carers.</w:t>
      </w:r>
    </w:p>
    <w:tbl>
      <w:tblPr>
        <w:tblStyle w:val="TableGrid"/>
        <w:tblW w:w="10774" w:type="dxa"/>
        <w:tblInd w:w="-147" w:type="dxa"/>
        <w:tblLook w:val="04A0" w:firstRow="1" w:lastRow="0" w:firstColumn="1" w:lastColumn="0" w:noHBand="0" w:noVBand="1"/>
      </w:tblPr>
      <w:tblGrid>
        <w:gridCol w:w="6570"/>
        <w:gridCol w:w="1293"/>
        <w:gridCol w:w="1227"/>
        <w:gridCol w:w="1684"/>
      </w:tblGrid>
      <w:tr w:rsidR="00916FBD" w14:paraId="203E801E" w14:textId="77777777" w:rsidTr="00916FBD">
        <w:tc>
          <w:tcPr>
            <w:tcW w:w="6570" w:type="dxa"/>
            <w:tcBorders>
              <w:top w:val="nil"/>
              <w:left w:val="nil"/>
              <w:bottom w:val="nil"/>
              <w:right w:val="single" w:sz="4" w:space="0" w:color="auto"/>
            </w:tcBorders>
          </w:tcPr>
          <w:p w14:paraId="21583C4A" w14:textId="77777777" w:rsidR="00916FBD" w:rsidRPr="00E91DF1" w:rsidRDefault="00916FBD" w:rsidP="00C0003A">
            <w:pPr>
              <w:rPr>
                <w:rFonts w:ascii="Arial" w:hAnsi="Arial" w:cs="Arial"/>
              </w:rPr>
            </w:pPr>
          </w:p>
        </w:tc>
        <w:tc>
          <w:tcPr>
            <w:tcW w:w="4204" w:type="dxa"/>
            <w:gridSpan w:val="3"/>
            <w:tcBorders>
              <w:left w:val="single" w:sz="4" w:space="0" w:color="auto"/>
            </w:tcBorders>
          </w:tcPr>
          <w:p w14:paraId="7BA912AD" w14:textId="02A85438" w:rsidR="00916FBD" w:rsidRDefault="00916FBD" w:rsidP="00E91DF1">
            <w:pPr>
              <w:jc w:val="center"/>
              <w:rPr>
                <w:rFonts w:ascii="Arial" w:hAnsi="Arial" w:cs="Arial"/>
              </w:rPr>
            </w:pPr>
            <w:r>
              <w:rPr>
                <w:rFonts w:ascii="Arial" w:hAnsi="Arial" w:cs="Arial"/>
              </w:rPr>
              <w:t>Evidenced in</w:t>
            </w:r>
          </w:p>
        </w:tc>
      </w:tr>
      <w:tr w:rsidR="00E33647" w14:paraId="74062D28" w14:textId="77777777" w:rsidTr="00916FBD">
        <w:tc>
          <w:tcPr>
            <w:tcW w:w="6570" w:type="dxa"/>
            <w:tcBorders>
              <w:top w:val="nil"/>
              <w:left w:val="nil"/>
              <w:bottom w:val="single" w:sz="4" w:space="0" w:color="auto"/>
              <w:right w:val="single" w:sz="4" w:space="0" w:color="auto"/>
            </w:tcBorders>
          </w:tcPr>
          <w:p w14:paraId="74062D24" w14:textId="77777777" w:rsidR="00E33647" w:rsidRPr="00E91DF1" w:rsidRDefault="00E33647" w:rsidP="00C0003A">
            <w:pPr>
              <w:rPr>
                <w:rFonts w:ascii="Arial" w:hAnsi="Arial" w:cs="Arial"/>
              </w:rPr>
            </w:pPr>
          </w:p>
        </w:tc>
        <w:tc>
          <w:tcPr>
            <w:tcW w:w="1293" w:type="dxa"/>
            <w:tcBorders>
              <w:left w:val="single" w:sz="4" w:space="0" w:color="auto"/>
            </w:tcBorders>
          </w:tcPr>
          <w:p w14:paraId="74062D25" w14:textId="0F8041B8" w:rsidR="00E33647" w:rsidRPr="00E91DF1" w:rsidRDefault="00916FBD" w:rsidP="00E91DF1">
            <w:pPr>
              <w:jc w:val="center"/>
              <w:rPr>
                <w:rFonts w:ascii="Arial" w:hAnsi="Arial" w:cs="Arial"/>
              </w:rPr>
            </w:pPr>
            <w:r>
              <w:rPr>
                <w:rFonts w:ascii="Arial" w:hAnsi="Arial" w:cs="Arial"/>
              </w:rPr>
              <w:t>Application</w:t>
            </w:r>
          </w:p>
        </w:tc>
        <w:tc>
          <w:tcPr>
            <w:tcW w:w="1227" w:type="dxa"/>
          </w:tcPr>
          <w:p w14:paraId="74062D26" w14:textId="33EF5BBB" w:rsidR="00E33647" w:rsidRPr="00E91DF1" w:rsidRDefault="00916FBD" w:rsidP="00E91DF1">
            <w:pPr>
              <w:jc w:val="center"/>
              <w:rPr>
                <w:rFonts w:ascii="Arial" w:hAnsi="Arial" w:cs="Arial"/>
              </w:rPr>
            </w:pPr>
            <w:r>
              <w:rPr>
                <w:rFonts w:ascii="Arial" w:hAnsi="Arial" w:cs="Arial"/>
              </w:rPr>
              <w:t>Interview</w:t>
            </w:r>
          </w:p>
        </w:tc>
        <w:tc>
          <w:tcPr>
            <w:tcW w:w="1684" w:type="dxa"/>
          </w:tcPr>
          <w:p w14:paraId="74062D27" w14:textId="28CB0F1B" w:rsidR="00E33647" w:rsidRPr="00E91DF1" w:rsidRDefault="00916FBD" w:rsidP="00E91DF1">
            <w:pPr>
              <w:jc w:val="center"/>
              <w:rPr>
                <w:rFonts w:ascii="Arial" w:hAnsi="Arial" w:cs="Arial"/>
              </w:rPr>
            </w:pPr>
            <w:r>
              <w:rPr>
                <w:rFonts w:ascii="Arial" w:hAnsi="Arial" w:cs="Arial"/>
              </w:rPr>
              <w:t>References</w:t>
            </w:r>
          </w:p>
        </w:tc>
      </w:tr>
      <w:tr w:rsidR="00E33647" w14:paraId="74062D2D" w14:textId="77777777" w:rsidTr="00916FBD">
        <w:tc>
          <w:tcPr>
            <w:tcW w:w="6570" w:type="dxa"/>
            <w:tcBorders>
              <w:top w:val="single" w:sz="4" w:space="0" w:color="auto"/>
            </w:tcBorders>
            <w:shd w:val="clear" w:color="auto" w:fill="5B9BD5" w:themeFill="accent1"/>
          </w:tcPr>
          <w:p w14:paraId="74062D29" w14:textId="77777777" w:rsidR="00E33647" w:rsidRPr="00E91DF1" w:rsidRDefault="00E33647" w:rsidP="00C0003A">
            <w:pPr>
              <w:rPr>
                <w:rFonts w:ascii="Arial" w:hAnsi="Arial" w:cs="Arial"/>
                <w:b/>
              </w:rPr>
            </w:pPr>
            <w:r w:rsidRPr="00E91DF1">
              <w:rPr>
                <w:rFonts w:ascii="Arial" w:hAnsi="Arial" w:cs="Arial"/>
                <w:b/>
              </w:rPr>
              <w:t>Education and Professional Qualifications</w:t>
            </w:r>
          </w:p>
        </w:tc>
        <w:tc>
          <w:tcPr>
            <w:tcW w:w="1293" w:type="dxa"/>
            <w:shd w:val="clear" w:color="auto" w:fill="5B9BD5" w:themeFill="accent1"/>
          </w:tcPr>
          <w:p w14:paraId="74062D2A" w14:textId="77777777" w:rsidR="00E33647" w:rsidRPr="00E91DF1" w:rsidRDefault="00E33647" w:rsidP="00C0003A">
            <w:pPr>
              <w:rPr>
                <w:rFonts w:ascii="Arial" w:hAnsi="Arial" w:cs="Arial"/>
              </w:rPr>
            </w:pPr>
          </w:p>
        </w:tc>
        <w:tc>
          <w:tcPr>
            <w:tcW w:w="1227" w:type="dxa"/>
            <w:shd w:val="clear" w:color="auto" w:fill="5B9BD5" w:themeFill="accent1"/>
          </w:tcPr>
          <w:p w14:paraId="74062D2B" w14:textId="77777777" w:rsidR="00E33647" w:rsidRPr="00E91DF1" w:rsidRDefault="00E33647" w:rsidP="00C0003A">
            <w:pPr>
              <w:rPr>
                <w:rFonts w:ascii="Arial" w:hAnsi="Arial" w:cs="Arial"/>
              </w:rPr>
            </w:pPr>
          </w:p>
        </w:tc>
        <w:tc>
          <w:tcPr>
            <w:tcW w:w="1684" w:type="dxa"/>
            <w:shd w:val="clear" w:color="auto" w:fill="5B9BD5" w:themeFill="accent1"/>
          </w:tcPr>
          <w:p w14:paraId="74062D2C" w14:textId="77777777" w:rsidR="00E33647" w:rsidRPr="00E91DF1" w:rsidRDefault="00E33647" w:rsidP="00C0003A">
            <w:pPr>
              <w:rPr>
                <w:rFonts w:ascii="Arial" w:hAnsi="Arial" w:cs="Arial"/>
              </w:rPr>
            </w:pPr>
          </w:p>
        </w:tc>
      </w:tr>
      <w:tr w:rsidR="00E33647" w14:paraId="74062D32" w14:textId="77777777" w:rsidTr="00916FBD">
        <w:tc>
          <w:tcPr>
            <w:tcW w:w="6570" w:type="dxa"/>
          </w:tcPr>
          <w:p w14:paraId="3B59A401" w14:textId="77777777" w:rsidR="00E33647" w:rsidRDefault="009B5CF2" w:rsidP="00C0003A">
            <w:pPr>
              <w:rPr>
                <w:rFonts w:ascii="Arial" w:hAnsi="Arial" w:cs="Arial"/>
              </w:rPr>
            </w:pPr>
            <w:r w:rsidRPr="00E91DF1">
              <w:rPr>
                <w:rFonts w:ascii="Arial" w:hAnsi="Arial" w:cs="Arial"/>
              </w:rPr>
              <w:t>Education to level 3</w:t>
            </w:r>
          </w:p>
          <w:p w14:paraId="74062D2E" w14:textId="1034241A" w:rsidR="00046D91" w:rsidRPr="00E91DF1" w:rsidRDefault="00046D91" w:rsidP="00C0003A">
            <w:pPr>
              <w:rPr>
                <w:rFonts w:ascii="Arial" w:hAnsi="Arial" w:cs="Arial"/>
              </w:rPr>
            </w:pPr>
          </w:p>
        </w:tc>
        <w:tc>
          <w:tcPr>
            <w:tcW w:w="1293" w:type="dxa"/>
          </w:tcPr>
          <w:p w14:paraId="74062D2F" w14:textId="77777777" w:rsidR="00E33647" w:rsidRPr="00E91DF1" w:rsidRDefault="00E33647" w:rsidP="009A55F1">
            <w:pPr>
              <w:jc w:val="center"/>
              <w:rPr>
                <w:rFonts w:ascii="Arial" w:hAnsi="Arial" w:cs="Arial"/>
              </w:rPr>
            </w:pPr>
          </w:p>
        </w:tc>
        <w:tc>
          <w:tcPr>
            <w:tcW w:w="1227" w:type="dxa"/>
          </w:tcPr>
          <w:p w14:paraId="74062D30" w14:textId="30016176" w:rsidR="00E33647" w:rsidRPr="00E91DF1" w:rsidRDefault="00E33647" w:rsidP="009A55F1">
            <w:pPr>
              <w:jc w:val="center"/>
              <w:rPr>
                <w:rFonts w:ascii="Arial" w:hAnsi="Arial" w:cs="Arial"/>
              </w:rPr>
            </w:pPr>
          </w:p>
        </w:tc>
        <w:tc>
          <w:tcPr>
            <w:tcW w:w="1684" w:type="dxa"/>
          </w:tcPr>
          <w:p w14:paraId="74062D31" w14:textId="2ECE00CC" w:rsidR="00E33647" w:rsidRPr="00E91DF1" w:rsidRDefault="00E33647" w:rsidP="00523FAB">
            <w:pPr>
              <w:jc w:val="center"/>
              <w:rPr>
                <w:rFonts w:ascii="Arial" w:hAnsi="Arial" w:cs="Arial"/>
              </w:rPr>
            </w:pPr>
          </w:p>
        </w:tc>
      </w:tr>
      <w:tr w:rsidR="00E33647" w14:paraId="74062D38" w14:textId="77777777" w:rsidTr="00916FBD">
        <w:tc>
          <w:tcPr>
            <w:tcW w:w="6570" w:type="dxa"/>
          </w:tcPr>
          <w:p w14:paraId="01405530" w14:textId="77777777" w:rsidR="00E33647" w:rsidRDefault="009B5CF2" w:rsidP="00C0003A">
            <w:pPr>
              <w:rPr>
                <w:rFonts w:ascii="Arial" w:hAnsi="Arial" w:cs="Arial"/>
              </w:rPr>
            </w:pPr>
            <w:r w:rsidRPr="00E91DF1">
              <w:rPr>
                <w:rFonts w:ascii="Arial" w:hAnsi="Arial" w:cs="Arial"/>
              </w:rPr>
              <w:t>Minimum of Level 2 qualification in English and Mathematics</w:t>
            </w:r>
          </w:p>
          <w:p w14:paraId="74062D33" w14:textId="78F59ACB" w:rsidR="00046D91" w:rsidRPr="00E91DF1" w:rsidRDefault="00046D91" w:rsidP="00C0003A">
            <w:pPr>
              <w:rPr>
                <w:rFonts w:ascii="Arial" w:hAnsi="Arial" w:cs="Arial"/>
              </w:rPr>
            </w:pPr>
          </w:p>
        </w:tc>
        <w:tc>
          <w:tcPr>
            <w:tcW w:w="1293" w:type="dxa"/>
          </w:tcPr>
          <w:p w14:paraId="74062D34" w14:textId="03D66D6E" w:rsidR="00E33647" w:rsidRPr="00E91DF1" w:rsidRDefault="00E33647" w:rsidP="009A55F1">
            <w:pPr>
              <w:jc w:val="center"/>
              <w:rPr>
                <w:rFonts w:ascii="Arial" w:hAnsi="Arial" w:cs="Arial"/>
              </w:rPr>
            </w:pPr>
          </w:p>
        </w:tc>
        <w:tc>
          <w:tcPr>
            <w:tcW w:w="1227" w:type="dxa"/>
          </w:tcPr>
          <w:p w14:paraId="74062D35" w14:textId="77777777" w:rsidR="00E33647" w:rsidRPr="00E91DF1" w:rsidRDefault="00E33647" w:rsidP="009A55F1">
            <w:pPr>
              <w:jc w:val="center"/>
              <w:rPr>
                <w:rFonts w:ascii="Arial" w:hAnsi="Arial" w:cs="Arial"/>
              </w:rPr>
            </w:pPr>
          </w:p>
        </w:tc>
        <w:tc>
          <w:tcPr>
            <w:tcW w:w="1684" w:type="dxa"/>
          </w:tcPr>
          <w:p w14:paraId="74062D37" w14:textId="721752F5" w:rsidR="00E33647" w:rsidRPr="00E91DF1" w:rsidRDefault="00E33647" w:rsidP="009A55F1">
            <w:pPr>
              <w:jc w:val="center"/>
              <w:rPr>
                <w:rFonts w:ascii="Arial" w:hAnsi="Arial" w:cs="Arial"/>
              </w:rPr>
            </w:pPr>
          </w:p>
        </w:tc>
      </w:tr>
      <w:tr w:rsidR="00E33647" w14:paraId="74062D3E" w14:textId="77777777" w:rsidTr="00916FBD">
        <w:tc>
          <w:tcPr>
            <w:tcW w:w="6570" w:type="dxa"/>
          </w:tcPr>
          <w:p w14:paraId="47DF1234" w14:textId="77777777" w:rsidR="00E33647" w:rsidRDefault="00E33647" w:rsidP="00C0003A">
            <w:pPr>
              <w:rPr>
                <w:rFonts w:ascii="Arial" w:hAnsi="Arial" w:cs="Arial"/>
              </w:rPr>
            </w:pPr>
            <w:r w:rsidRPr="00E91DF1">
              <w:rPr>
                <w:rFonts w:ascii="Arial" w:hAnsi="Arial" w:cs="Arial"/>
              </w:rPr>
              <w:t>Evidence of continuous professional development</w:t>
            </w:r>
          </w:p>
          <w:p w14:paraId="74062D39" w14:textId="1C10B43C" w:rsidR="00046D91" w:rsidRPr="00E91DF1" w:rsidRDefault="00046D91" w:rsidP="00C0003A">
            <w:pPr>
              <w:rPr>
                <w:rFonts w:ascii="Arial" w:hAnsi="Arial" w:cs="Arial"/>
              </w:rPr>
            </w:pPr>
          </w:p>
        </w:tc>
        <w:tc>
          <w:tcPr>
            <w:tcW w:w="1293" w:type="dxa"/>
          </w:tcPr>
          <w:p w14:paraId="74062D3A" w14:textId="76FE54D4" w:rsidR="00E33647" w:rsidRPr="00E91DF1" w:rsidRDefault="00E33647" w:rsidP="009A55F1">
            <w:pPr>
              <w:jc w:val="center"/>
              <w:rPr>
                <w:rFonts w:ascii="Arial" w:hAnsi="Arial" w:cs="Arial"/>
              </w:rPr>
            </w:pPr>
          </w:p>
        </w:tc>
        <w:tc>
          <w:tcPr>
            <w:tcW w:w="1227" w:type="dxa"/>
          </w:tcPr>
          <w:p w14:paraId="74062D3B" w14:textId="77777777" w:rsidR="00E33647" w:rsidRPr="00E91DF1" w:rsidRDefault="00E33647" w:rsidP="009A55F1">
            <w:pPr>
              <w:jc w:val="center"/>
              <w:rPr>
                <w:rFonts w:ascii="Arial" w:hAnsi="Arial" w:cs="Arial"/>
              </w:rPr>
            </w:pPr>
          </w:p>
        </w:tc>
        <w:tc>
          <w:tcPr>
            <w:tcW w:w="1684" w:type="dxa"/>
          </w:tcPr>
          <w:p w14:paraId="74062D3D" w14:textId="0091DE00" w:rsidR="00523FAB" w:rsidRPr="00E91DF1" w:rsidRDefault="00523FAB" w:rsidP="00E33647">
            <w:pPr>
              <w:jc w:val="center"/>
              <w:rPr>
                <w:rFonts w:ascii="Arial" w:hAnsi="Arial" w:cs="Arial"/>
              </w:rPr>
            </w:pPr>
          </w:p>
        </w:tc>
      </w:tr>
      <w:tr w:rsidR="009B5CF2" w14:paraId="74062D44" w14:textId="77777777" w:rsidTr="00916FBD">
        <w:tc>
          <w:tcPr>
            <w:tcW w:w="6570" w:type="dxa"/>
          </w:tcPr>
          <w:p w14:paraId="0C5D3582" w14:textId="77777777" w:rsidR="009B5CF2" w:rsidRDefault="009B5CF2" w:rsidP="00C0003A">
            <w:pPr>
              <w:rPr>
                <w:rFonts w:ascii="Arial" w:hAnsi="Arial" w:cs="Arial"/>
              </w:rPr>
            </w:pPr>
            <w:r w:rsidRPr="00E91DF1">
              <w:rPr>
                <w:rFonts w:ascii="Arial" w:hAnsi="Arial" w:cs="Arial"/>
              </w:rPr>
              <w:t>First Aid qualified</w:t>
            </w:r>
          </w:p>
          <w:p w14:paraId="74062D3F" w14:textId="53CA20E8" w:rsidR="00046D91" w:rsidRPr="00E91DF1" w:rsidRDefault="00046D91" w:rsidP="00C0003A">
            <w:pPr>
              <w:rPr>
                <w:rFonts w:ascii="Arial" w:hAnsi="Arial" w:cs="Arial"/>
              </w:rPr>
            </w:pPr>
          </w:p>
        </w:tc>
        <w:tc>
          <w:tcPr>
            <w:tcW w:w="1293" w:type="dxa"/>
          </w:tcPr>
          <w:p w14:paraId="74062D40" w14:textId="77777777" w:rsidR="009B5CF2" w:rsidRPr="00E91DF1" w:rsidRDefault="009B5CF2" w:rsidP="009A55F1">
            <w:pPr>
              <w:jc w:val="center"/>
              <w:rPr>
                <w:rFonts w:ascii="Arial" w:hAnsi="Arial" w:cs="Arial"/>
              </w:rPr>
            </w:pPr>
          </w:p>
        </w:tc>
        <w:tc>
          <w:tcPr>
            <w:tcW w:w="1227" w:type="dxa"/>
          </w:tcPr>
          <w:p w14:paraId="74062D41" w14:textId="33A2FB96" w:rsidR="009B5CF2" w:rsidRPr="00E91DF1" w:rsidRDefault="009B5CF2" w:rsidP="009A55F1">
            <w:pPr>
              <w:jc w:val="center"/>
              <w:rPr>
                <w:rFonts w:ascii="Arial" w:hAnsi="Arial" w:cs="Arial"/>
              </w:rPr>
            </w:pPr>
          </w:p>
        </w:tc>
        <w:tc>
          <w:tcPr>
            <w:tcW w:w="1684" w:type="dxa"/>
          </w:tcPr>
          <w:p w14:paraId="74062D43" w14:textId="0BD98A80" w:rsidR="009B5CF2" w:rsidRPr="00E91DF1" w:rsidRDefault="009B5CF2" w:rsidP="00523FAB">
            <w:pPr>
              <w:jc w:val="center"/>
              <w:rPr>
                <w:rFonts w:ascii="Arial" w:hAnsi="Arial" w:cs="Arial"/>
              </w:rPr>
            </w:pPr>
          </w:p>
        </w:tc>
      </w:tr>
      <w:tr w:rsidR="00E33647" w14:paraId="74062D49" w14:textId="77777777" w:rsidTr="00916FBD">
        <w:tc>
          <w:tcPr>
            <w:tcW w:w="6570" w:type="dxa"/>
            <w:shd w:val="clear" w:color="auto" w:fill="5B9BD5" w:themeFill="accent1"/>
          </w:tcPr>
          <w:p w14:paraId="74062D45" w14:textId="77777777" w:rsidR="00E33647" w:rsidRPr="00E91DF1" w:rsidRDefault="00E33647" w:rsidP="00C0003A">
            <w:pPr>
              <w:rPr>
                <w:rFonts w:ascii="Arial" w:hAnsi="Arial" w:cs="Arial"/>
                <w:b/>
              </w:rPr>
            </w:pPr>
            <w:r w:rsidRPr="00E91DF1">
              <w:rPr>
                <w:rFonts w:ascii="Arial" w:hAnsi="Arial" w:cs="Arial"/>
                <w:b/>
              </w:rPr>
              <w:t>Experience</w:t>
            </w:r>
          </w:p>
        </w:tc>
        <w:tc>
          <w:tcPr>
            <w:tcW w:w="1293" w:type="dxa"/>
            <w:shd w:val="clear" w:color="auto" w:fill="5B9BD5" w:themeFill="accent1"/>
          </w:tcPr>
          <w:p w14:paraId="74062D46" w14:textId="77777777" w:rsidR="00E33647" w:rsidRPr="00E91DF1" w:rsidRDefault="00E33647" w:rsidP="00C0003A">
            <w:pPr>
              <w:rPr>
                <w:rFonts w:ascii="Arial" w:hAnsi="Arial" w:cs="Arial"/>
              </w:rPr>
            </w:pPr>
          </w:p>
        </w:tc>
        <w:tc>
          <w:tcPr>
            <w:tcW w:w="1227" w:type="dxa"/>
            <w:shd w:val="clear" w:color="auto" w:fill="5B9BD5" w:themeFill="accent1"/>
          </w:tcPr>
          <w:p w14:paraId="74062D47" w14:textId="77777777" w:rsidR="00E33647" w:rsidRPr="00E91DF1" w:rsidRDefault="00E33647" w:rsidP="00C0003A">
            <w:pPr>
              <w:rPr>
                <w:rFonts w:ascii="Arial" w:hAnsi="Arial" w:cs="Arial"/>
              </w:rPr>
            </w:pPr>
          </w:p>
        </w:tc>
        <w:tc>
          <w:tcPr>
            <w:tcW w:w="1684" w:type="dxa"/>
            <w:shd w:val="clear" w:color="auto" w:fill="5B9BD5" w:themeFill="accent1"/>
          </w:tcPr>
          <w:p w14:paraId="74062D48" w14:textId="77777777" w:rsidR="00E33647" w:rsidRPr="00E91DF1" w:rsidRDefault="00E33647" w:rsidP="00C0003A">
            <w:pPr>
              <w:rPr>
                <w:rFonts w:ascii="Arial" w:hAnsi="Arial" w:cs="Arial"/>
              </w:rPr>
            </w:pPr>
          </w:p>
        </w:tc>
      </w:tr>
      <w:tr w:rsidR="00E33647" w14:paraId="74062D51" w14:textId="77777777" w:rsidTr="00916FBD">
        <w:tc>
          <w:tcPr>
            <w:tcW w:w="6570" w:type="dxa"/>
          </w:tcPr>
          <w:p w14:paraId="74062D4A"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of coaching young people </w:t>
            </w:r>
          </w:p>
          <w:p w14:paraId="74062D4B" w14:textId="77777777" w:rsidR="00E33647" w:rsidRPr="00E91DF1" w:rsidRDefault="00E33647" w:rsidP="00C0003A">
            <w:pPr>
              <w:rPr>
                <w:rFonts w:ascii="Arial" w:hAnsi="Arial" w:cs="Arial"/>
              </w:rPr>
            </w:pPr>
          </w:p>
        </w:tc>
        <w:tc>
          <w:tcPr>
            <w:tcW w:w="1293" w:type="dxa"/>
          </w:tcPr>
          <w:p w14:paraId="74062D4C" w14:textId="7A8BE318" w:rsidR="00E33647" w:rsidRPr="00E91DF1" w:rsidRDefault="00E33647" w:rsidP="009A55F1">
            <w:pPr>
              <w:jc w:val="center"/>
              <w:rPr>
                <w:rFonts w:ascii="Arial" w:hAnsi="Arial" w:cs="Arial"/>
              </w:rPr>
            </w:pPr>
          </w:p>
        </w:tc>
        <w:tc>
          <w:tcPr>
            <w:tcW w:w="1227" w:type="dxa"/>
          </w:tcPr>
          <w:p w14:paraId="74062D4D" w14:textId="77777777" w:rsidR="00E33647" w:rsidRPr="00E91DF1" w:rsidRDefault="00E33647" w:rsidP="009A55F1">
            <w:pPr>
              <w:jc w:val="center"/>
              <w:rPr>
                <w:rFonts w:ascii="Arial" w:hAnsi="Arial" w:cs="Arial"/>
              </w:rPr>
            </w:pPr>
          </w:p>
        </w:tc>
        <w:tc>
          <w:tcPr>
            <w:tcW w:w="1684" w:type="dxa"/>
          </w:tcPr>
          <w:p w14:paraId="74062D50" w14:textId="5D46A745" w:rsidR="00E33647" w:rsidRPr="00E91DF1" w:rsidRDefault="00E33647" w:rsidP="00E33647">
            <w:pPr>
              <w:jc w:val="center"/>
              <w:rPr>
                <w:rFonts w:ascii="Arial" w:hAnsi="Arial" w:cs="Arial"/>
              </w:rPr>
            </w:pPr>
          </w:p>
        </w:tc>
      </w:tr>
      <w:tr w:rsidR="00E33647" w14:paraId="74062D59" w14:textId="77777777" w:rsidTr="00916FBD">
        <w:tc>
          <w:tcPr>
            <w:tcW w:w="6570" w:type="dxa"/>
          </w:tcPr>
          <w:p w14:paraId="74062D52"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working within a school setting </w:t>
            </w:r>
          </w:p>
          <w:p w14:paraId="74062D53" w14:textId="77777777" w:rsidR="00E33647" w:rsidRPr="00E91DF1" w:rsidRDefault="00E33647" w:rsidP="00C0003A">
            <w:pPr>
              <w:rPr>
                <w:rFonts w:ascii="Arial" w:hAnsi="Arial" w:cs="Arial"/>
              </w:rPr>
            </w:pPr>
          </w:p>
        </w:tc>
        <w:tc>
          <w:tcPr>
            <w:tcW w:w="1293" w:type="dxa"/>
          </w:tcPr>
          <w:p w14:paraId="74062D54" w14:textId="77777777" w:rsidR="00E33647" w:rsidRPr="00E91DF1" w:rsidRDefault="00E33647" w:rsidP="009A55F1">
            <w:pPr>
              <w:jc w:val="center"/>
              <w:rPr>
                <w:rFonts w:ascii="Arial" w:hAnsi="Arial" w:cs="Arial"/>
              </w:rPr>
            </w:pPr>
          </w:p>
        </w:tc>
        <w:tc>
          <w:tcPr>
            <w:tcW w:w="1227" w:type="dxa"/>
          </w:tcPr>
          <w:p w14:paraId="74062D55" w14:textId="1AB9BF78" w:rsidR="00E33647" w:rsidRPr="00E91DF1" w:rsidRDefault="00E33647" w:rsidP="009A55F1">
            <w:pPr>
              <w:jc w:val="center"/>
              <w:rPr>
                <w:rFonts w:ascii="Arial" w:hAnsi="Arial" w:cs="Arial"/>
              </w:rPr>
            </w:pPr>
          </w:p>
        </w:tc>
        <w:tc>
          <w:tcPr>
            <w:tcW w:w="1684" w:type="dxa"/>
          </w:tcPr>
          <w:p w14:paraId="74062D58" w14:textId="12F6A236" w:rsidR="00E33647" w:rsidRPr="00E91DF1" w:rsidRDefault="00E33647" w:rsidP="00E33647">
            <w:pPr>
              <w:jc w:val="center"/>
              <w:rPr>
                <w:rFonts w:ascii="Arial" w:hAnsi="Arial" w:cs="Arial"/>
              </w:rPr>
            </w:pPr>
          </w:p>
        </w:tc>
      </w:tr>
      <w:tr w:rsidR="00E33647" w14:paraId="74062D61" w14:textId="77777777" w:rsidTr="00916FBD">
        <w:tc>
          <w:tcPr>
            <w:tcW w:w="6570" w:type="dxa"/>
          </w:tcPr>
          <w:p w14:paraId="74062D5A"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of using strategies to manage challenging behaviour </w:t>
            </w:r>
          </w:p>
          <w:p w14:paraId="74062D5B" w14:textId="77777777" w:rsidR="00E33647" w:rsidRPr="00E91DF1" w:rsidRDefault="00E33647" w:rsidP="00C0003A">
            <w:pPr>
              <w:rPr>
                <w:rFonts w:ascii="Arial" w:hAnsi="Arial" w:cs="Arial"/>
              </w:rPr>
            </w:pPr>
          </w:p>
        </w:tc>
        <w:tc>
          <w:tcPr>
            <w:tcW w:w="1293" w:type="dxa"/>
          </w:tcPr>
          <w:p w14:paraId="74062D5C" w14:textId="4B636B4A" w:rsidR="00E33647" w:rsidRPr="00E91DF1" w:rsidRDefault="00E33647" w:rsidP="009A55F1">
            <w:pPr>
              <w:jc w:val="center"/>
              <w:rPr>
                <w:rFonts w:ascii="Arial" w:hAnsi="Arial" w:cs="Arial"/>
              </w:rPr>
            </w:pPr>
          </w:p>
        </w:tc>
        <w:tc>
          <w:tcPr>
            <w:tcW w:w="1227" w:type="dxa"/>
          </w:tcPr>
          <w:p w14:paraId="74062D5D" w14:textId="77777777" w:rsidR="00E33647" w:rsidRPr="00E91DF1" w:rsidRDefault="00E33647" w:rsidP="009A55F1">
            <w:pPr>
              <w:jc w:val="center"/>
              <w:rPr>
                <w:rFonts w:ascii="Arial" w:hAnsi="Arial" w:cs="Arial"/>
              </w:rPr>
            </w:pPr>
          </w:p>
        </w:tc>
        <w:tc>
          <w:tcPr>
            <w:tcW w:w="1684" w:type="dxa"/>
          </w:tcPr>
          <w:p w14:paraId="74062D60" w14:textId="77777777" w:rsidR="00E33647" w:rsidRPr="00E91DF1" w:rsidRDefault="00E33647" w:rsidP="00E33647">
            <w:pPr>
              <w:jc w:val="center"/>
              <w:rPr>
                <w:rFonts w:ascii="Arial" w:hAnsi="Arial" w:cs="Arial"/>
              </w:rPr>
            </w:pPr>
          </w:p>
        </w:tc>
      </w:tr>
      <w:tr w:rsidR="00E33647" w14:paraId="74062D69" w14:textId="77777777" w:rsidTr="00916FBD">
        <w:tc>
          <w:tcPr>
            <w:tcW w:w="6570" w:type="dxa"/>
          </w:tcPr>
          <w:p w14:paraId="74062D62"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of supporting young people of all abilities including those with SEN, EAL and /or who are Gifted and Talented </w:t>
            </w:r>
          </w:p>
          <w:p w14:paraId="74062D63" w14:textId="77777777" w:rsidR="00E33647" w:rsidRPr="00E91DF1" w:rsidRDefault="00E33647" w:rsidP="00C0003A">
            <w:pPr>
              <w:rPr>
                <w:rFonts w:ascii="Arial" w:hAnsi="Arial" w:cs="Arial"/>
              </w:rPr>
            </w:pPr>
          </w:p>
        </w:tc>
        <w:tc>
          <w:tcPr>
            <w:tcW w:w="1293" w:type="dxa"/>
          </w:tcPr>
          <w:p w14:paraId="74062D64" w14:textId="02DD3165" w:rsidR="00E33647" w:rsidRPr="00E91DF1" w:rsidRDefault="00E33647" w:rsidP="009A55F1">
            <w:pPr>
              <w:jc w:val="center"/>
              <w:rPr>
                <w:rFonts w:ascii="Arial" w:hAnsi="Arial" w:cs="Arial"/>
              </w:rPr>
            </w:pPr>
          </w:p>
        </w:tc>
        <w:tc>
          <w:tcPr>
            <w:tcW w:w="1227" w:type="dxa"/>
          </w:tcPr>
          <w:p w14:paraId="74062D65" w14:textId="77777777" w:rsidR="00E33647" w:rsidRPr="00E91DF1" w:rsidRDefault="00E33647" w:rsidP="009A55F1">
            <w:pPr>
              <w:jc w:val="center"/>
              <w:rPr>
                <w:rFonts w:ascii="Arial" w:hAnsi="Arial" w:cs="Arial"/>
              </w:rPr>
            </w:pPr>
          </w:p>
        </w:tc>
        <w:tc>
          <w:tcPr>
            <w:tcW w:w="1684" w:type="dxa"/>
          </w:tcPr>
          <w:p w14:paraId="74062D68" w14:textId="1F5B0BB7" w:rsidR="00E33647" w:rsidRPr="00E91DF1" w:rsidRDefault="00E33647" w:rsidP="00E33647">
            <w:pPr>
              <w:jc w:val="center"/>
              <w:rPr>
                <w:rFonts w:ascii="Arial" w:hAnsi="Arial" w:cs="Arial"/>
              </w:rPr>
            </w:pPr>
          </w:p>
        </w:tc>
      </w:tr>
      <w:tr w:rsidR="009B5CF2" w14:paraId="74062D71" w14:textId="77777777" w:rsidTr="00916FBD">
        <w:tc>
          <w:tcPr>
            <w:tcW w:w="6570" w:type="dxa"/>
          </w:tcPr>
          <w:p w14:paraId="74062D6A"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of delivering specific intervention programmes </w:t>
            </w:r>
          </w:p>
          <w:p w14:paraId="74062D6B" w14:textId="77777777" w:rsidR="009B5CF2" w:rsidRPr="00E91DF1" w:rsidRDefault="009B5CF2" w:rsidP="009B5CF2">
            <w:pPr>
              <w:pStyle w:val="Default"/>
              <w:rPr>
                <w:rFonts w:ascii="Arial" w:hAnsi="Arial" w:cs="Arial"/>
                <w:sz w:val="22"/>
                <w:szCs w:val="22"/>
              </w:rPr>
            </w:pPr>
          </w:p>
        </w:tc>
        <w:tc>
          <w:tcPr>
            <w:tcW w:w="1293" w:type="dxa"/>
          </w:tcPr>
          <w:p w14:paraId="74062D6C" w14:textId="284FF26B" w:rsidR="009B5CF2" w:rsidRPr="00E91DF1" w:rsidRDefault="009B5CF2" w:rsidP="009A55F1">
            <w:pPr>
              <w:jc w:val="center"/>
              <w:rPr>
                <w:rFonts w:ascii="Arial" w:hAnsi="Arial" w:cs="Arial"/>
              </w:rPr>
            </w:pPr>
          </w:p>
        </w:tc>
        <w:tc>
          <w:tcPr>
            <w:tcW w:w="1227" w:type="dxa"/>
          </w:tcPr>
          <w:p w14:paraId="74062D6D" w14:textId="77777777" w:rsidR="009B5CF2" w:rsidRPr="00E91DF1" w:rsidRDefault="009B5CF2" w:rsidP="009A55F1">
            <w:pPr>
              <w:jc w:val="center"/>
              <w:rPr>
                <w:rFonts w:ascii="Arial" w:hAnsi="Arial" w:cs="Arial"/>
              </w:rPr>
            </w:pPr>
          </w:p>
        </w:tc>
        <w:tc>
          <w:tcPr>
            <w:tcW w:w="1684" w:type="dxa"/>
          </w:tcPr>
          <w:p w14:paraId="74062D70" w14:textId="7708D13C" w:rsidR="009B5CF2" w:rsidRPr="00E91DF1" w:rsidRDefault="009B5CF2" w:rsidP="00523FAB">
            <w:pPr>
              <w:jc w:val="center"/>
              <w:rPr>
                <w:rFonts w:ascii="Arial" w:hAnsi="Arial" w:cs="Arial"/>
              </w:rPr>
            </w:pPr>
          </w:p>
        </w:tc>
      </w:tr>
      <w:tr w:rsidR="009B5CF2" w14:paraId="74062D78" w14:textId="77777777" w:rsidTr="00916FBD">
        <w:tc>
          <w:tcPr>
            <w:tcW w:w="6570" w:type="dxa"/>
          </w:tcPr>
          <w:p w14:paraId="74062D72"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Experience of developing and delivering consistently effective monitoring and tracking of pupils’ successes and areas for development </w:t>
            </w:r>
          </w:p>
        </w:tc>
        <w:tc>
          <w:tcPr>
            <w:tcW w:w="1293" w:type="dxa"/>
          </w:tcPr>
          <w:p w14:paraId="74062D73" w14:textId="77777777" w:rsidR="009B5CF2" w:rsidRPr="00E91DF1" w:rsidRDefault="009B5CF2" w:rsidP="009A55F1">
            <w:pPr>
              <w:jc w:val="center"/>
              <w:rPr>
                <w:rFonts w:ascii="Arial" w:hAnsi="Arial" w:cs="Arial"/>
              </w:rPr>
            </w:pPr>
          </w:p>
        </w:tc>
        <w:tc>
          <w:tcPr>
            <w:tcW w:w="1227" w:type="dxa"/>
          </w:tcPr>
          <w:p w14:paraId="74062D74" w14:textId="39AA3A3E" w:rsidR="009B5CF2" w:rsidRPr="00E91DF1" w:rsidRDefault="009B5CF2" w:rsidP="009A55F1">
            <w:pPr>
              <w:jc w:val="center"/>
              <w:rPr>
                <w:rFonts w:ascii="Arial" w:hAnsi="Arial" w:cs="Arial"/>
              </w:rPr>
            </w:pPr>
          </w:p>
        </w:tc>
        <w:tc>
          <w:tcPr>
            <w:tcW w:w="1684" w:type="dxa"/>
          </w:tcPr>
          <w:p w14:paraId="74062D77" w14:textId="26BCF25A" w:rsidR="009B5CF2" w:rsidRPr="00E91DF1" w:rsidRDefault="009B5CF2" w:rsidP="00523FAB">
            <w:pPr>
              <w:jc w:val="center"/>
              <w:rPr>
                <w:rFonts w:ascii="Arial" w:hAnsi="Arial" w:cs="Arial"/>
              </w:rPr>
            </w:pPr>
          </w:p>
        </w:tc>
      </w:tr>
      <w:tr w:rsidR="00E33647" w14:paraId="74062D7D" w14:textId="77777777" w:rsidTr="00916FBD">
        <w:tc>
          <w:tcPr>
            <w:tcW w:w="6570" w:type="dxa"/>
            <w:shd w:val="clear" w:color="auto" w:fill="5B9BD5" w:themeFill="accent1"/>
          </w:tcPr>
          <w:p w14:paraId="74062D79" w14:textId="77777777" w:rsidR="00E33647" w:rsidRPr="00E91DF1" w:rsidRDefault="00E33647" w:rsidP="00C0003A">
            <w:pPr>
              <w:rPr>
                <w:rFonts w:ascii="Arial" w:hAnsi="Arial" w:cs="Arial"/>
                <w:b/>
              </w:rPr>
            </w:pPr>
            <w:r w:rsidRPr="00E91DF1">
              <w:rPr>
                <w:rFonts w:ascii="Arial" w:hAnsi="Arial" w:cs="Arial"/>
                <w:b/>
              </w:rPr>
              <w:t>Knowledge and Skills</w:t>
            </w:r>
          </w:p>
        </w:tc>
        <w:tc>
          <w:tcPr>
            <w:tcW w:w="1293" w:type="dxa"/>
            <w:shd w:val="clear" w:color="auto" w:fill="5B9BD5" w:themeFill="accent1"/>
          </w:tcPr>
          <w:p w14:paraId="74062D7A" w14:textId="77777777" w:rsidR="00E33647" w:rsidRPr="00E91DF1" w:rsidRDefault="00E33647" w:rsidP="00C0003A">
            <w:pPr>
              <w:rPr>
                <w:rFonts w:ascii="Arial" w:hAnsi="Arial" w:cs="Arial"/>
              </w:rPr>
            </w:pPr>
          </w:p>
        </w:tc>
        <w:tc>
          <w:tcPr>
            <w:tcW w:w="1227" w:type="dxa"/>
            <w:shd w:val="clear" w:color="auto" w:fill="5B9BD5" w:themeFill="accent1"/>
          </w:tcPr>
          <w:p w14:paraId="74062D7B" w14:textId="77777777" w:rsidR="00E33647" w:rsidRPr="00E91DF1" w:rsidRDefault="00E33647" w:rsidP="00C0003A">
            <w:pPr>
              <w:rPr>
                <w:rFonts w:ascii="Arial" w:hAnsi="Arial" w:cs="Arial"/>
              </w:rPr>
            </w:pPr>
          </w:p>
        </w:tc>
        <w:tc>
          <w:tcPr>
            <w:tcW w:w="1684" w:type="dxa"/>
            <w:shd w:val="clear" w:color="auto" w:fill="5B9BD5" w:themeFill="accent1"/>
          </w:tcPr>
          <w:p w14:paraId="74062D7C" w14:textId="77777777" w:rsidR="00E33647" w:rsidRPr="00E91DF1" w:rsidRDefault="00E33647" w:rsidP="00C0003A">
            <w:pPr>
              <w:rPr>
                <w:rFonts w:ascii="Arial" w:hAnsi="Arial" w:cs="Arial"/>
              </w:rPr>
            </w:pPr>
          </w:p>
        </w:tc>
      </w:tr>
      <w:tr w:rsidR="00E33647" w14:paraId="74062D84" w14:textId="77777777" w:rsidTr="00916FBD">
        <w:tc>
          <w:tcPr>
            <w:tcW w:w="6570" w:type="dxa"/>
          </w:tcPr>
          <w:p w14:paraId="74062D7E"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Understanding of how to monitor and track the progress of pupils </w:t>
            </w:r>
          </w:p>
          <w:p w14:paraId="74062D7F" w14:textId="77777777" w:rsidR="00E33647" w:rsidRPr="00E91DF1" w:rsidRDefault="00E33647" w:rsidP="00C0003A">
            <w:pPr>
              <w:rPr>
                <w:rFonts w:ascii="Arial" w:hAnsi="Arial" w:cs="Arial"/>
              </w:rPr>
            </w:pPr>
          </w:p>
        </w:tc>
        <w:tc>
          <w:tcPr>
            <w:tcW w:w="1293" w:type="dxa"/>
          </w:tcPr>
          <w:p w14:paraId="74062D80" w14:textId="3E338988" w:rsidR="00E33647" w:rsidRPr="00E91DF1" w:rsidRDefault="00E33647" w:rsidP="009A55F1">
            <w:pPr>
              <w:jc w:val="center"/>
              <w:rPr>
                <w:rFonts w:ascii="Arial" w:hAnsi="Arial" w:cs="Arial"/>
              </w:rPr>
            </w:pPr>
          </w:p>
        </w:tc>
        <w:tc>
          <w:tcPr>
            <w:tcW w:w="1227" w:type="dxa"/>
          </w:tcPr>
          <w:p w14:paraId="74062D81" w14:textId="77777777" w:rsidR="00E33647" w:rsidRPr="00E91DF1" w:rsidRDefault="00E33647" w:rsidP="009A55F1">
            <w:pPr>
              <w:jc w:val="center"/>
              <w:rPr>
                <w:rFonts w:ascii="Arial" w:hAnsi="Arial" w:cs="Arial"/>
              </w:rPr>
            </w:pPr>
          </w:p>
        </w:tc>
        <w:tc>
          <w:tcPr>
            <w:tcW w:w="1684" w:type="dxa"/>
          </w:tcPr>
          <w:p w14:paraId="74062D83" w14:textId="53033C77" w:rsidR="00E33647" w:rsidRPr="00E91DF1" w:rsidRDefault="00E33647" w:rsidP="00523FAB">
            <w:pPr>
              <w:jc w:val="center"/>
              <w:rPr>
                <w:rFonts w:ascii="Arial" w:hAnsi="Arial" w:cs="Arial"/>
              </w:rPr>
            </w:pPr>
          </w:p>
        </w:tc>
      </w:tr>
      <w:tr w:rsidR="00E33647" w14:paraId="74062D8B" w14:textId="77777777" w:rsidTr="00916FBD">
        <w:tc>
          <w:tcPr>
            <w:tcW w:w="6570" w:type="dxa"/>
          </w:tcPr>
          <w:p w14:paraId="74062D85"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Understanding of how, as an adult in an education environment, you can create a culture of high expectations </w:t>
            </w:r>
          </w:p>
          <w:p w14:paraId="74062D86" w14:textId="77777777" w:rsidR="00E33647" w:rsidRPr="00E91DF1" w:rsidRDefault="00E33647" w:rsidP="00C0003A">
            <w:pPr>
              <w:rPr>
                <w:rFonts w:ascii="Arial" w:hAnsi="Arial" w:cs="Arial"/>
              </w:rPr>
            </w:pPr>
          </w:p>
        </w:tc>
        <w:tc>
          <w:tcPr>
            <w:tcW w:w="1293" w:type="dxa"/>
          </w:tcPr>
          <w:p w14:paraId="74062D87" w14:textId="396264AF" w:rsidR="00E33647" w:rsidRPr="00E91DF1" w:rsidRDefault="00E33647" w:rsidP="009A55F1">
            <w:pPr>
              <w:jc w:val="center"/>
              <w:rPr>
                <w:rFonts w:ascii="Arial" w:hAnsi="Arial" w:cs="Arial"/>
              </w:rPr>
            </w:pPr>
          </w:p>
        </w:tc>
        <w:tc>
          <w:tcPr>
            <w:tcW w:w="1227" w:type="dxa"/>
          </w:tcPr>
          <w:p w14:paraId="74062D88" w14:textId="77777777" w:rsidR="00E33647" w:rsidRPr="00E91DF1" w:rsidRDefault="00E33647" w:rsidP="009A55F1">
            <w:pPr>
              <w:jc w:val="center"/>
              <w:rPr>
                <w:rFonts w:ascii="Arial" w:hAnsi="Arial" w:cs="Arial"/>
              </w:rPr>
            </w:pPr>
          </w:p>
        </w:tc>
        <w:tc>
          <w:tcPr>
            <w:tcW w:w="1684" w:type="dxa"/>
          </w:tcPr>
          <w:p w14:paraId="74062D8A" w14:textId="09B32A17" w:rsidR="00E33647" w:rsidRPr="00E91DF1" w:rsidRDefault="00E33647" w:rsidP="00E33647">
            <w:pPr>
              <w:jc w:val="center"/>
              <w:rPr>
                <w:rFonts w:ascii="Arial" w:hAnsi="Arial" w:cs="Arial"/>
              </w:rPr>
            </w:pPr>
          </w:p>
        </w:tc>
      </w:tr>
      <w:tr w:rsidR="00E33647" w14:paraId="74062D93" w14:textId="77777777" w:rsidTr="00916FBD">
        <w:tc>
          <w:tcPr>
            <w:tcW w:w="6570" w:type="dxa"/>
          </w:tcPr>
          <w:p w14:paraId="74062D8C"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An understanding of the complex lives that some young people lead </w:t>
            </w:r>
          </w:p>
          <w:p w14:paraId="74062D8D" w14:textId="77777777" w:rsidR="00E33647" w:rsidRPr="00E91DF1" w:rsidRDefault="00E33647" w:rsidP="00C0003A">
            <w:pPr>
              <w:rPr>
                <w:rFonts w:ascii="Arial" w:hAnsi="Arial" w:cs="Arial"/>
              </w:rPr>
            </w:pPr>
          </w:p>
        </w:tc>
        <w:tc>
          <w:tcPr>
            <w:tcW w:w="1293" w:type="dxa"/>
          </w:tcPr>
          <w:p w14:paraId="74062D8E" w14:textId="370DB58F" w:rsidR="00E33647" w:rsidRPr="00E91DF1" w:rsidRDefault="00E33647" w:rsidP="009A55F1">
            <w:pPr>
              <w:jc w:val="center"/>
              <w:rPr>
                <w:rFonts w:ascii="Arial" w:hAnsi="Arial" w:cs="Arial"/>
              </w:rPr>
            </w:pPr>
          </w:p>
        </w:tc>
        <w:tc>
          <w:tcPr>
            <w:tcW w:w="1227" w:type="dxa"/>
          </w:tcPr>
          <w:p w14:paraId="74062D8F" w14:textId="77777777" w:rsidR="00E33647" w:rsidRPr="00E91DF1" w:rsidRDefault="00E33647" w:rsidP="009A55F1">
            <w:pPr>
              <w:jc w:val="center"/>
              <w:rPr>
                <w:rFonts w:ascii="Arial" w:hAnsi="Arial" w:cs="Arial"/>
              </w:rPr>
            </w:pPr>
          </w:p>
        </w:tc>
        <w:tc>
          <w:tcPr>
            <w:tcW w:w="1684" w:type="dxa"/>
          </w:tcPr>
          <w:p w14:paraId="74062D92" w14:textId="08B58721" w:rsidR="00E33647" w:rsidRPr="00E91DF1" w:rsidRDefault="00E33647" w:rsidP="00E33647">
            <w:pPr>
              <w:jc w:val="center"/>
              <w:rPr>
                <w:rFonts w:ascii="Arial" w:hAnsi="Arial" w:cs="Arial"/>
              </w:rPr>
            </w:pPr>
          </w:p>
        </w:tc>
      </w:tr>
      <w:tr w:rsidR="00E33647" w14:paraId="74062D9A" w14:textId="77777777" w:rsidTr="00916FBD">
        <w:tc>
          <w:tcPr>
            <w:tcW w:w="6570" w:type="dxa"/>
          </w:tcPr>
          <w:p w14:paraId="74062D94"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t xml:space="preserve">Understanding of safeguarding </w:t>
            </w:r>
          </w:p>
          <w:p w14:paraId="74062D95" w14:textId="77777777" w:rsidR="00E33647" w:rsidRPr="00E91DF1" w:rsidRDefault="00E33647" w:rsidP="00C0003A">
            <w:pPr>
              <w:rPr>
                <w:rFonts w:ascii="Arial" w:hAnsi="Arial" w:cs="Arial"/>
              </w:rPr>
            </w:pPr>
          </w:p>
        </w:tc>
        <w:tc>
          <w:tcPr>
            <w:tcW w:w="1293" w:type="dxa"/>
          </w:tcPr>
          <w:p w14:paraId="74062D96" w14:textId="499A75F1" w:rsidR="00E33647" w:rsidRPr="00E91DF1" w:rsidRDefault="00E33647" w:rsidP="009A55F1">
            <w:pPr>
              <w:jc w:val="center"/>
              <w:rPr>
                <w:rFonts w:ascii="Arial" w:hAnsi="Arial" w:cs="Arial"/>
              </w:rPr>
            </w:pPr>
          </w:p>
        </w:tc>
        <w:tc>
          <w:tcPr>
            <w:tcW w:w="1227" w:type="dxa"/>
          </w:tcPr>
          <w:p w14:paraId="74062D97" w14:textId="77777777" w:rsidR="00E33647" w:rsidRPr="00E91DF1" w:rsidRDefault="00E33647" w:rsidP="009A55F1">
            <w:pPr>
              <w:jc w:val="center"/>
              <w:rPr>
                <w:rFonts w:ascii="Arial" w:hAnsi="Arial" w:cs="Arial"/>
              </w:rPr>
            </w:pPr>
          </w:p>
        </w:tc>
        <w:tc>
          <w:tcPr>
            <w:tcW w:w="1684" w:type="dxa"/>
          </w:tcPr>
          <w:p w14:paraId="74062D99" w14:textId="01A8F3B7" w:rsidR="00E33647" w:rsidRPr="00E91DF1" w:rsidRDefault="00E33647" w:rsidP="00E33647">
            <w:pPr>
              <w:jc w:val="center"/>
              <w:rPr>
                <w:rFonts w:ascii="Arial" w:hAnsi="Arial" w:cs="Arial"/>
              </w:rPr>
            </w:pPr>
          </w:p>
        </w:tc>
      </w:tr>
      <w:tr w:rsidR="00E33647" w14:paraId="74062DA1" w14:textId="77777777" w:rsidTr="00916FBD">
        <w:tc>
          <w:tcPr>
            <w:tcW w:w="6570" w:type="dxa"/>
          </w:tcPr>
          <w:p w14:paraId="74062D9B" w14:textId="77777777" w:rsidR="009B5CF2" w:rsidRPr="00E91DF1" w:rsidRDefault="009B5CF2" w:rsidP="009B5CF2">
            <w:pPr>
              <w:pStyle w:val="Default"/>
              <w:rPr>
                <w:rFonts w:ascii="Arial" w:hAnsi="Arial" w:cs="Arial"/>
                <w:sz w:val="22"/>
                <w:szCs w:val="22"/>
              </w:rPr>
            </w:pPr>
            <w:r w:rsidRPr="00E91DF1">
              <w:rPr>
                <w:rFonts w:ascii="Arial" w:hAnsi="Arial" w:cs="Arial"/>
                <w:sz w:val="22"/>
                <w:szCs w:val="22"/>
              </w:rPr>
              <w:lastRenderedPageBreak/>
              <w:t xml:space="preserve">Knowledge of child learning processes and Special Educational Needs </w:t>
            </w:r>
          </w:p>
          <w:p w14:paraId="74062D9C" w14:textId="77777777" w:rsidR="00E33647" w:rsidRPr="00E91DF1" w:rsidRDefault="00E33647" w:rsidP="00C0003A">
            <w:pPr>
              <w:rPr>
                <w:rFonts w:ascii="Arial" w:hAnsi="Arial" w:cs="Arial"/>
              </w:rPr>
            </w:pPr>
          </w:p>
        </w:tc>
        <w:tc>
          <w:tcPr>
            <w:tcW w:w="1293" w:type="dxa"/>
          </w:tcPr>
          <w:p w14:paraId="74062D9D" w14:textId="3DAC7ACA" w:rsidR="00E33647" w:rsidRPr="00E91DF1" w:rsidRDefault="00E33647" w:rsidP="009A55F1">
            <w:pPr>
              <w:jc w:val="center"/>
              <w:rPr>
                <w:rFonts w:ascii="Arial" w:hAnsi="Arial" w:cs="Arial"/>
              </w:rPr>
            </w:pPr>
          </w:p>
        </w:tc>
        <w:tc>
          <w:tcPr>
            <w:tcW w:w="1227" w:type="dxa"/>
          </w:tcPr>
          <w:p w14:paraId="74062D9E" w14:textId="77777777" w:rsidR="00E33647" w:rsidRPr="00E91DF1" w:rsidRDefault="00E33647" w:rsidP="009A55F1">
            <w:pPr>
              <w:jc w:val="center"/>
              <w:rPr>
                <w:rFonts w:ascii="Arial" w:hAnsi="Arial" w:cs="Arial"/>
              </w:rPr>
            </w:pPr>
          </w:p>
        </w:tc>
        <w:tc>
          <w:tcPr>
            <w:tcW w:w="1684" w:type="dxa"/>
          </w:tcPr>
          <w:p w14:paraId="74062DA0" w14:textId="53E61B27" w:rsidR="00E33647" w:rsidRPr="00E91DF1" w:rsidRDefault="00E33647" w:rsidP="00E33647">
            <w:pPr>
              <w:jc w:val="center"/>
              <w:rPr>
                <w:rFonts w:ascii="Arial" w:hAnsi="Arial" w:cs="Arial"/>
              </w:rPr>
            </w:pPr>
          </w:p>
        </w:tc>
      </w:tr>
      <w:tr w:rsidR="00E33647" w14:paraId="74062DA8" w14:textId="77777777" w:rsidTr="00916FBD">
        <w:tc>
          <w:tcPr>
            <w:tcW w:w="6570" w:type="dxa"/>
          </w:tcPr>
          <w:p w14:paraId="74062DA2" w14:textId="77777777" w:rsidR="00523FAB" w:rsidRPr="00E91DF1" w:rsidRDefault="00523FAB" w:rsidP="00523FAB">
            <w:pPr>
              <w:pStyle w:val="Default"/>
              <w:rPr>
                <w:rFonts w:ascii="Arial" w:hAnsi="Arial" w:cs="Arial"/>
                <w:sz w:val="22"/>
                <w:szCs w:val="22"/>
              </w:rPr>
            </w:pPr>
            <w:r w:rsidRPr="00E91DF1">
              <w:rPr>
                <w:rFonts w:ascii="Arial" w:hAnsi="Arial" w:cs="Arial"/>
                <w:sz w:val="22"/>
                <w:szCs w:val="22"/>
              </w:rPr>
              <w:t xml:space="preserve">Proven ability to manage a demanding workload, work under pressure and deal with conflicting demands </w:t>
            </w:r>
          </w:p>
          <w:p w14:paraId="74062DA3" w14:textId="77777777" w:rsidR="00E33647" w:rsidRPr="00E91DF1" w:rsidRDefault="00E33647" w:rsidP="00C0003A">
            <w:pPr>
              <w:rPr>
                <w:rFonts w:ascii="Arial" w:hAnsi="Arial" w:cs="Arial"/>
              </w:rPr>
            </w:pPr>
          </w:p>
        </w:tc>
        <w:tc>
          <w:tcPr>
            <w:tcW w:w="1293" w:type="dxa"/>
          </w:tcPr>
          <w:p w14:paraId="74062DA4" w14:textId="77777777" w:rsidR="00E33647" w:rsidRPr="00E91DF1" w:rsidRDefault="00E33647" w:rsidP="009A55F1">
            <w:pPr>
              <w:jc w:val="center"/>
              <w:rPr>
                <w:rFonts w:ascii="Arial" w:hAnsi="Arial" w:cs="Arial"/>
              </w:rPr>
            </w:pPr>
          </w:p>
        </w:tc>
        <w:tc>
          <w:tcPr>
            <w:tcW w:w="1227" w:type="dxa"/>
          </w:tcPr>
          <w:p w14:paraId="74062DA5" w14:textId="0D2B9BB5" w:rsidR="00E33647" w:rsidRPr="00E91DF1" w:rsidRDefault="00E33647" w:rsidP="009A55F1">
            <w:pPr>
              <w:jc w:val="center"/>
              <w:rPr>
                <w:rFonts w:ascii="Arial" w:hAnsi="Arial" w:cs="Arial"/>
              </w:rPr>
            </w:pPr>
          </w:p>
        </w:tc>
        <w:tc>
          <w:tcPr>
            <w:tcW w:w="1684" w:type="dxa"/>
          </w:tcPr>
          <w:p w14:paraId="74062DA7" w14:textId="2A3D4FD0" w:rsidR="00E33647" w:rsidRPr="00E91DF1" w:rsidRDefault="00E33647" w:rsidP="00E33647">
            <w:pPr>
              <w:jc w:val="center"/>
              <w:rPr>
                <w:rFonts w:ascii="Arial" w:hAnsi="Arial" w:cs="Arial"/>
              </w:rPr>
            </w:pPr>
          </w:p>
        </w:tc>
      </w:tr>
      <w:tr w:rsidR="00E33647" w14:paraId="74062DAF" w14:textId="77777777" w:rsidTr="00916FBD">
        <w:tc>
          <w:tcPr>
            <w:tcW w:w="6570" w:type="dxa"/>
          </w:tcPr>
          <w:p w14:paraId="74062DA9" w14:textId="77777777" w:rsidR="00523FAB" w:rsidRPr="00E91DF1" w:rsidRDefault="00523FAB" w:rsidP="00523FAB">
            <w:pPr>
              <w:pStyle w:val="Default"/>
              <w:rPr>
                <w:rFonts w:ascii="Arial" w:hAnsi="Arial" w:cs="Arial"/>
                <w:sz w:val="22"/>
                <w:szCs w:val="22"/>
              </w:rPr>
            </w:pPr>
            <w:r w:rsidRPr="00E91DF1">
              <w:rPr>
                <w:rFonts w:ascii="Arial" w:hAnsi="Arial" w:cs="Arial"/>
                <w:sz w:val="22"/>
                <w:szCs w:val="22"/>
              </w:rPr>
              <w:t xml:space="preserve">Ability to overcome communication barriers with children and adults </w:t>
            </w:r>
          </w:p>
          <w:p w14:paraId="74062DAA" w14:textId="77777777" w:rsidR="00E33647" w:rsidRPr="00E91DF1" w:rsidRDefault="00E33647" w:rsidP="0079002A">
            <w:pPr>
              <w:rPr>
                <w:rFonts w:ascii="Arial" w:hAnsi="Arial" w:cs="Arial"/>
              </w:rPr>
            </w:pPr>
          </w:p>
        </w:tc>
        <w:tc>
          <w:tcPr>
            <w:tcW w:w="1293" w:type="dxa"/>
          </w:tcPr>
          <w:p w14:paraId="74062DAB" w14:textId="17E7819B" w:rsidR="00E33647" w:rsidRPr="00E91DF1" w:rsidRDefault="00E33647" w:rsidP="009A55F1">
            <w:pPr>
              <w:jc w:val="center"/>
              <w:rPr>
                <w:rFonts w:ascii="Arial" w:hAnsi="Arial" w:cs="Arial"/>
              </w:rPr>
            </w:pPr>
          </w:p>
        </w:tc>
        <w:tc>
          <w:tcPr>
            <w:tcW w:w="1227" w:type="dxa"/>
          </w:tcPr>
          <w:p w14:paraId="74062DAC" w14:textId="77777777" w:rsidR="00E33647" w:rsidRPr="00E91DF1" w:rsidRDefault="00E33647" w:rsidP="009A55F1">
            <w:pPr>
              <w:jc w:val="center"/>
              <w:rPr>
                <w:rFonts w:ascii="Arial" w:hAnsi="Arial" w:cs="Arial"/>
              </w:rPr>
            </w:pPr>
          </w:p>
        </w:tc>
        <w:tc>
          <w:tcPr>
            <w:tcW w:w="1684" w:type="dxa"/>
          </w:tcPr>
          <w:p w14:paraId="74062DAE" w14:textId="6F728865" w:rsidR="00E33647" w:rsidRPr="00E91DF1" w:rsidRDefault="00E33647" w:rsidP="00E33647">
            <w:pPr>
              <w:jc w:val="center"/>
              <w:rPr>
                <w:rFonts w:ascii="Arial" w:hAnsi="Arial" w:cs="Arial"/>
              </w:rPr>
            </w:pPr>
          </w:p>
        </w:tc>
      </w:tr>
      <w:tr w:rsidR="00523FAB" w14:paraId="74062DB6" w14:textId="77777777" w:rsidTr="00916FBD">
        <w:tc>
          <w:tcPr>
            <w:tcW w:w="6570" w:type="dxa"/>
          </w:tcPr>
          <w:p w14:paraId="74062DB0" w14:textId="77777777" w:rsidR="00523FAB" w:rsidRPr="00E91DF1" w:rsidRDefault="00523FAB" w:rsidP="00523FAB">
            <w:pPr>
              <w:pStyle w:val="Default"/>
              <w:rPr>
                <w:rFonts w:ascii="Arial" w:hAnsi="Arial" w:cs="Arial"/>
                <w:sz w:val="22"/>
                <w:szCs w:val="22"/>
              </w:rPr>
            </w:pPr>
            <w:r w:rsidRPr="00E91DF1">
              <w:rPr>
                <w:rFonts w:ascii="Arial" w:hAnsi="Arial" w:cs="Arial"/>
                <w:sz w:val="22"/>
                <w:szCs w:val="22"/>
              </w:rPr>
              <w:t xml:space="preserve">Ability to understand and implement the academy’s behaviour management policy </w:t>
            </w:r>
          </w:p>
          <w:p w14:paraId="74062DB1" w14:textId="77777777" w:rsidR="00523FAB" w:rsidRPr="00E91DF1" w:rsidRDefault="00523FAB" w:rsidP="00523FAB">
            <w:pPr>
              <w:pStyle w:val="Default"/>
              <w:rPr>
                <w:rFonts w:ascii="Arial" w:hAnsi="Arial" w:cs="Arial"/>
                <w:sz w:val="22"/>
                <w:szCs w:val="22"/>
              </w:rPr>
            </w:pPr>
          </w:p>
        </w:tc>
        <w:tc>
          <w:tcPr>
            <w:tcW w:w="1293" w:type="dxa"/>
          </w:tcPr>
          <w:p w14:paraId="74062DB2" w14:textId="61C2D51A" w:rsidR="00523FAB" w:rsidRPr="00E91DF1" w:rsidRDefault="00523FAB" w:rsidP="009A55F1">
            <w:pPr>
              <w:jc w:val="center"/>
              <w:rPr>
                <w:rFonts w:ascii="Arial" w:hAnsi="Arial" w:cs="Arial"/>
              </w:rPr>
            </w:pPr>
          </w:p>
        </w:tc>
        <w:tc>
          <w:tcPr>
            <w:tcW w:w="1227" w:type="dxa"/>
          </w:tcPr>
          <w:p w14:paraId="74062DB3" w14:textId="77777777" w:rsidR="00523FAB" w:rsidRPr="00E91DF1" w:rsidRDefault="00523FAB" w:rsidP="009A55F1">
            <w:pPr>
              <w:jc w:val="center"/>
              <w:rPr>
                <w:rFonts w:ascii="Arial" w:hAnsi="Arial" w:cs="Arial"/>
              </w:rPr>
            </w:pPr>
          </w:p>
        </w:tc>
        <w:tc>
          <w:tcPr>
            <w:tcW w:w="1684" w:type="dxa"/>
          </w:tcPr>
          <w:p w14:paraId="74062DB5" w14:textId="3E446AD2" w:rsidR="00523FAB" w:rsidRPr="00E91DF1" w:rsidRDefault="00523FAB" w:rsidP="00523FAB">
            <w:pPr>
              <w:jc w:val="center"/>
              <w:rPr>
                <w:rFonts w:ascii="Arial" w:hAnsi="Arial" w:cs="Arial"/>
              </w:rPr>
            </w:pPr>
          </w:p>
        </w:tc>
      </w:tr>
      <w:tr w:rsidR="00523FAB" w14:paraId="74062DBD" w14:textId="77777777" w:rsidTr="00916FBD">
        <w:tc>
          <w:tcPr>
            <w:tcW w:w="6570" w:type="dxa"/>
          </w:tcPr>
          <w:p w14:paraId="74062DB7" w14:textId="77777777" w:rsidR="00523FAB" w:rsidRPr="00E91DF1" w:rsidRDefault="00523FAB" w:rsidP="00523FAB">
            <w:pPr>
              <w:pStyle w:val="Default"/>
              <w:tabs>
                <w:tab w:val="left" w:pos="5175"/>
              </w:tabs>
              <w:rPr>
                <w:rFonts w:ascii="Arial" w:hAnsi="Arial" w:cs="Arial"/>
                <w:sz w:val="22"/>
                <w:szCs w:val="22"/>
              </w:rPr>
            </w:pPr>
            <w:r w:rsidRPr="00E91DF1">
              <w:rPr>
                <w:rFonts w:ascii="Arial" w:hAnsi="Arial" w:cs="Arial"/>
                <w:sz w:val="22"/>
                <w:szCs w:val="22"/>
              </w:rPr>
              <w:t xml:space="preserve">Good understanding of the academy’s curriculum </w:t>
            </w:r>
          </w:p>
          <w:p w14:paraId="74062DB8" w14:textId="77777777" w:rsidR="00523FAB" w:rsidRPr="00E91DF1" w:rsidRDefault="00523FAB" w:rsidP="00523FAB">
            <w:pPr>
              <w:pStyle w:val="Default"/>
              <w:tabs>
                <w:tab w:val="left" w:pos="5175"/>
              </w:tabs>
              <w:rPr>
                <w:rFonts w:ascii="Arial" w:hAnsi="Arial" w:cs="Arial"/>
                <w:sz w:val="22"/>
                <w:szCs w:val="22"/>
              </w:rPr>
            </w:pPr>
          </w:p>
        </w:tc>
        <w:tc>
          <w:tcPr>
            <w:tcW w:w="1293" w:type="dxa"/>
          </w:tcPr>
          <w:p w14:paraId="74062DB9" w14:textId="5687B483" w:rsidR="00523FAB" w:rsidRPr="00E91DF1" w:rsidRDefault="00523FAB" w:rsidP="009A55F1">
            <w:pPr>
              <w:jc w:val="center"/>
              <w:rPr>
                <w:rFonts w:ascii="Arial" w:hAnsi="Arial" w:cs="Arial"/>
              </w:rPr>
            </w:pPr>
          </w:p>
        </w:tc>
        <w:tc>
          <w:tcPr>
            <w:tcW w:w="1227" w:type="dxa"/>
          </w:tcPr>
          <w:p w14:paraId="74062DBA" w14:textId="77777777" w:rsidR="00523FAB" w:rsidRPr="00E91DF1" w:rsidRDefault="00523FAB" w:rsidP="009A55F1">
            <w:pPr>
              <w:jc w:val="center"/>
              <w:rPr>
                <w:rFonts w:ascii="Arial" w:hAnsi="Arial" w:cs="Arial"/>
              </w:rPr>
            </w:pPr>
          </w:p>
        </w:tc>
        <w:tc>
          <w:tcPr>
            <w:tcW w:w="1684" w:type="dxa"/>
          </w:tcPr>
          <w:p w14:paraId="74062DBC" w14:textId="02C83AE2" w:rsidR="00523FAB" w:rsidRPr="00E91DF1" w:rsidRDefault="00523FAB" w:rsidP="00523FAB">
            <w:pPr>
              <w:jc w:val="center"/>
              <w:rPr>
                <w:rFonts w:ascii="Arial" w:hAnsi="Arial" w:cs="Arial"/>
              </w:rPr>
            </w:pPr>
          </w:p>
        </w:tc>
      </w:tr>
      <w:tr w:rsidR="00523FAB" w14:paraId="74062DC4" w14:textId="77777777" w:rsidTr="00916FBD">
        <w:tc>
          <w:tcPr>
            <w:tcW w:w="6570" w:type="dxa"/>
          </w:tcPr>
          <w:p w14:paraId="74062DBE" w14:textId="77777777" w:rsidR="00523FAB" w:rsidRPr="00E91DF1" w:rsidRDefault="00523FAB" w:rsidP="00523FAB">
            <w:pPr>
              <w:pStyle w:val="Default"/>
              <w:rPr>
                <w:rFonts w:ascii="Arial" w:hAnsi="Arial" w:cs="Arial"/>
                <w:sz w:val="22"/>
                <w:szCs w:val="22"/>
              </w:rPr>
            </w:pPr>
            <w:r w:rsidRPr="00E91DF1">
              <w:rPr>
                <w:rFonts w:ascii="Arial" w:hAnsi="Arial" w:cs="Arial"/>
                <w:sz w:val="22"/>
                <w:szCs w:val="22"/>
              </w:rPr>
              <w:t xml:space="preserve">Experience of working with collaborative partnerships </w:t>
            </w:r>
          </w:p>
          <w:p w14:paraId="74062DBF" w14:textId="77777777" w:rsidR="00523FAB" w:rsidRPr="00E91DF1" w:rsidRDefault="00523FAB" w:rsidP="00523FAB">
            <w:pPr>
              <w:pStyle w:val="Default"/>
              <w:rPr>
                <w:rFonts w:ascii="Arial" w:hAnsi="Arial" w:cs="Arial"/>
                <w:sz w:val="22"/>
                <w:szCs w:val="22"/>
              </w:rPr>
            </w:pPr>
          </w:p>
        </w:tc>
        <w:tc>
          <w:tcPr>
            <w:tcW w:w="1293" w:type="dxa"/>
          </w:tcPr>
          <w:p w14:paraId="74062DC0" w14:textId="77777777" w:rsidR="00523FAB" w:rsidRPr="00E91DF1" w:rsidRDefault="00523FAB" w:rsidP="009A55F1">
            <w:pPr>
              <w:jc w:val="center"/>
              <w:rPr>
                <w:rFonts w:ascii="Arial" w:hAnsi="Arial" w:cs="Arial"/>
              </w:rPr>
            </w:pPr>
          </w:p>
        </w:tc>
        <w:tc>
          <w:tcPr>
            <w:tcW w:w="1227" w:type="dxa"/>
          </w:tcPr>
          <w:p w14:paraId="74062DC1" w14:textId="0CD0845B" w:rsidR="00523FAB" w:rsidRPr="00E91DF1" w:rsidRDefault="00523FAB" w:rsidP="009A55F1">
            <w:pPr>
              <w:jc w:val="center"/>
              <w:rPr>
                <w:rFonts w:ascii="Arial" w:hAnsi="Arial" w:cs="Arial"/>
              </w:rPr>
            </w:pPr>
          </w:p>
        </w:tc>
        <w:tc>
          <w:tcPr>
            <w:tcW w:w="1684" w:type="dxa"/>
          </w:tcPr>
          <w:p w14:paraId="74062DC3" w14:textId="2E6C539D" w:rsidR="00523FAB" w:rsidRPr="00E91DF1" w:rsidRDefault="00523FAB" w:rsidP="00E91DF1">
            <w:pPr>
              <w:jc w:val="center"/>
              <w:rPr>
                <w:rFonts w:ascii="Arial" w:hAnsi="Arial" w:cs="Arial"/>
              </w:rPr>
            </w:pPr>
          </w:p>
        </w:tc>
      </w:tr>
      <w:tr w:rsidR="00E33647" w14:paraId="74062DC9" w14:textId="77777777" w:rsidTr="00916FBD">
        <w:tc>
          <w:tcPr>
            <w:tcW w:w="6570" w:type="dxa"/>
            <w:shd w:val="clear" w:color="auto" w:fill="5B9BD5" w:themeFill="accent1"/>
          </w:tcPr>
          <w:p w14:paraId="74062DC5" w14:textId="77777777" w:rsidR="00E33647" w:rsidRPr="00E91DF1" w:rsidRDefault="00E33647" w:rsidP="00C0003A">
            <w:pPr>
              <w:rPr>
                <w:rFonts w:ascii="Arial" w:hAnsi="Arial" w:cs="Arial"/>
                <w:b/>
              </w:rPr>
            </w:pPr>
            <w:r w:rsidRPr="00E91DF1">
              <w:rPr>
                <w:rFonts w:ascii="Arial" w:hAnsi="Arial" w:cs="Arial"/>
                <w:b/>
              </w:rPr>
              <w:t>Personal Attributes</w:t>
            </w:r>
          </w:p>
        </w:tc>
        <w:tc>
          <w:tcPr>
            <w:tcW w:w="1293" w:type="dxa"/>
            <w:shd w:val="clear" w:color="auto" w:fill="5B9BD5" w:themeFill="accent1"/>
          </w:tcPr>
          <w:p w14:paraId="74062DC6" w14:textId="77777777" w:rsidR="00E33647" w:rsidRPr="00E91DF1" w:rsidRDefault="00E33647" w:rsidP="00C0003A">
            <w:pPr>
              <w:rPr>
                <w:rFonts w:ascii="Arial" w:hAnsi="Arial" w:cs="Arial"/>
                <w:b/>
              </w:rPr>
            </w:pPr>
          </w:p>
        </w:tc>
        <w:tc>
          <w:tcPr>
            <w:tcW w:w="1227" w:type="dxa"/>
            <w:shd w:val="clear" w:color="auto" w:fill="5B9BD5" w:themeFill="accent1"/>
          </w:tcPr>
          <w:p w14:paraId="74062DC7" w14:textId="77777777" w:rsidR="00E33647" w:rsidRPr="00E91DF1" w:rsidRDefault="00E33647" w:rsidP="00C0003A">
            <w:pPr>
              <w:rPr>
                <w:rFonts w:ascii="Arial" w:hAnsi="Arial" w:cs="Arial"/>
                <w:b/>
              </w:rPr>
            </w:pPr>
          </w:p>
        </w:tc>
        <w:tc>
          <w:tcPr>
            <w:tcW w:w="1684" w:type="dxa"/>
            <w:shd w:val="clear" w:color="auto" w:fill="5B9BD5" w:themeFill="accent1"/>
          </w:tcPr>
          <w:p w14:paraId="74062DC8" w14:textId="77777777" w:rsidR="00E33647" w:rsidRPr="00E91DF1" w:rsidRDefault="00E33647" w:rsidP="00C0003A">
            <w:pPr>
              <w:rPr>
                <w:rFonts w:ascii="Arial" w:hAnsi="Arial" w:cs="Arial"/>
                <w:b/>
              </w:rPr>
            </w:pPr>
          </w:p>
        </w:tc>
      </w:tr>
      <w:tr w:rsidR="00E33647" w14:paraId="74062DD0" w14:textId="77777777" w:rsidTr="00916FBD">
        <w:tc>
          <w:tcPr>
            <w:tcW w:w="6570" w:type="dxa"/>
          </w:tcPr>
          <w:p w14:paraId="74062DCA" w14:textId="77777777" w:rsidR="00E33647" w:rsidRPr="00E91DF1" w:rsidRDefault="00E33647" w:rsidP="00C0003A">
            <w:pPr>
              <w:rPr>
                <w:rFonts w:ascii="Arial" w:hAnsi="Arial" w:cs="Arial"/>
              </w:rPr>
            </w:pPr>
            <w:r w:rsidRPr="00E91DF1">
              <w:rPr>
                <w:rFonts w:ascii="Arial" w:hAnsi="Arial" w:cs="Arial"/>
              </w:rPr>
              <w:t>Resilience, the ability to work under pressure and be able to meet deadlines</w:t>
            </w:r>
          </w:p>
        </w:tc>
        <w:tc>
          <w:tcPr>
            <w:tcW w:w="1293" w:type="dxa"/>
          </w:tcPr>
          <w:p w14:paraId="74062DCB" w14:textId="0BD2B4F0" w:rsidR="00E33647" w:rsidRPr="00E91DF1" w:rsidRDefault="00E33647" w:rsidP="009A55F1">
            <w:pPr>
              <w:jc w:val="center"/>
              <w:rPr>
                <w:rFonts w:ascii="Arial" w:hAnsi="Arial" w:cs="Arial"/>
              </w:rPr>
            </w:pPr>
          </w:p>
        </w:tc>
        <w:tc>
          <w:tcPr>
            <w:tcW w:w="1227" w:type="dxa"/>
          </w:tcPr>
          <w:p w14:paraId="74062DCC" w14:textId="77777777" w:rsidR="00E33647" w:rsidRPr="00E91DF1" w:rsidRDefault="00E33647" w:rsidP="009A55F1">
            <w:pPr>
              <w:jc w:val="center"/>
              <w:rPr>
                <w:rFonts w:ascii="Arial" w:hAnsi="Arial" w:cs="Arial"/>
              </w:rPr>
            </w:pPr>
          </w:p>
        </w:tc>
        <w:tc>
          <w:tcPr>
            <w:tcW w:w="1684" w:type="dxa"/>
          </w:tcPr>
          <w:p w14:paraId="74062DCF" w14:textId="1C15CFD4" w:rsidR="00E33647" w:rsidRPr="00E91DF1" w:rsidRDefault="00E33647" w:rsidP="00E33647">
            <w:pPr>
              <w:jc w:val="center"/>
              <w:rPr>
                <w:rFonts w:ascii="Arial" w:hAnsi="Arial" w:cs="Arial"/>
              </w:rPr>
            </w:pPr>
          </w:p>
        </w:tc>
      </w:tr>
      <w:tr w:rsidR="00E33647" w14:paraId="74062DD7" w14:textId="77777777" w:rsidTr="00916FBD">
        <w:tc>
          <w:tcPr>
            <w:tcW w:w="6570" w:type="dxa"/>
          </w:tcPr>
          <w:p w14:paraId="4C66A4C9" w14:textId="77777777" w:rsidR="00E33647" w:rsidRDefault="00E33647" w:rsidP="00C0003A">
            <w:pPr>
              <w:rPr>
                <w:rFonts w:ascii="Arial" w:hAnsi="Arial" w:cs="Arial"/>
              </w:rPr>
            </w:pPr>
            <w:r w:rsidRPr="00E91DF1">
              <w:rPr>
                <w:rFonts w:ascii="Arial" w:hAnsi="Arial" w:cs="Arial"/>
              </w:rPr>
              <w:t>Proven ability to think both tragically and creatively to prioritise</w:t>
            </w:r>
          </w:p>
          <w:p w14:paraId="74062DD1" w14:textId="6EDA6BCE" w:rsidR="00046D91" w:rsidRPr="00E91DF1" w:rsidRDefault="00046D91" w:rsidP="00C0003A">
            <w:pPr>
              <w:rPr>
                <w:rFonts w:ascii="Arial" w:hAnsi="Arial" w:cs="Arial"/>
              </w:rPr>
            </w:pPr>
          </w:p>
        </w:tc>
        <w:tc>
          <w:tcPr>
            <w:tcW w:w="1293" w:type="dxa"/>
          </w:tcPr>
          <w:p w14:paraId="74062DD2" w14:textId="1368BB04" w:rsidR="00E33647" w:rsidRPr="00E91DF1" w:rsidRDefault="00E33647" w:rsidP="009A55F1">
            <w:pPr>
              <w:jc w:val="center"/>
              <w:rPr>
                <w:rFonts w:ascii="Arial" w:hAnsi="Arial" w:cs="Arial"/>
              </w:rPr>
            </w:pPr>
          </w:p>
        </w:tc>
        <w:tc>
          <w:tcPr>
            <w:tcW w:w="1227" w:type="dxa"/>
          </w:tcPr>
          <w:p w14:paraId="74062DD3" w14:textId="77777777" w:rsidR="00E33647" w:rsidRPr="00E91DF1" w:rsidRDefault="00E33647" w:rsidP="009A55F1">
            <w:pPr>
              <w:jc w:val="center"/>
              <w:rPr>
                <w:rFonts w:ascii="Arial" w:hAnsi="Arial" w:cs="Arial"/>
              </w:rPr>
            </w:pPr>
          </w:p>
        </w:tc>
        <w:tc>
          <w:tcPr>
            <w:tcW w:w="1684" w:type="dxa"/>
          </w:tcPr>
          <w:p w14:paraId="74062DD6" w14:textId="354E2EDE" w:rsidR="00E33647" w:rsidRPr="00E91DF1" w:rsidRDefault="00E33647" w:rsidP="00E33647">
            <w:pPr>
              <w:jc w:val="center"/>
              <w:rPr>
                <w:rFonts w:ascii="Arial" w:hAnsi="Arial" w:cs="Arial"/>
              </w:rPr>
            </w:pPr>
          </w:p>
        </w:tc>
      </w:tr>
      <w:tr w:rsidR="00E33647" w14:paraId="74062DDE" w14:textId="77777777" w:rsidTr="00916FBD">
        <w:tc>
          <w:tcPr>
            <w:tcW w:w="6570" w:type="dxa"/>
          </w:tcPr>
          <w:p w14:paraId="74062DD8" w14:textId="77777777" w:rsidR="00E33647" w:rsidRPr="00E91DF1" w:rsidRDefault="00E33647" w:rsidP="00C0003A">
            <w:pPr>
              <w:rPr>
                <w:rFonts w:ascii="Arial" w:hAnsi="Arial" w:cs="Arial"/>
              </w:rPr>
            </w:pPr>
            <w:r w:rsidRPr="00E91DF1">
              <w:rPr>
                <w:rFonts w:ascii="Arial" w:hAnsi="Arial" w:cs="Arial"/>
              </w:rPr>
              <w:t>Ability to use initiative to respond to unexpected problems using recognised procedures and policies as a guide</w:t>
            </w:r>
          </w:p>
        </w:tc>
        <w:tc>
          <w:tcPr>
            <w:tcW w:w="1293" w:type="dxa"/>
          </w:tcPr>
          <w:p w14:paraId="74062DD9" w14:textId="471723F0" w:rsidR="00E33647" w:rsidRPr="00E91DF1" w:rsidRDefault="00E33647" w:rsidP="009A55F1">
            <w:pPr>
              <w:jc w:val="center"/>
              <w:rPr>
                <w:rFonts w:ascii="Arial" w:hAnsi="Arial" w:cs="Arial"/>
              </w:rPr>
            </w:pPr>
          </w:p>
        </w:tc>
        <w:tc>
          <w:tcPr>
            <w:tcW w:w="1227" w:type="dxa"/>
          </w:tcPr>
          <w:p w14:paraId="74062DDA" w14:textId="77777777" w:rsidR="00E33647" w:rsidRPr="00E91DF1" w:rsidRDefault="00E33647" w:rsidP="009A55F1">
            <w:pPr>
              <w:jc w:val="center"/>
              <w:rPr>
                <w:rFonts w:ascii="Arial" w:hAnsi="Arial" w:cs="Arial"/>
              </w:rPr>
            </w:pPr>
          </w:p>
        </w:tc>
        <w:tc>
          <w:tcPr>
            <w:tcW w:w="1684" w:type="dxa"/>
          </w:tcPr>
          <w:p w14:paraId="74062DDD" w14:textId="53999C89" w:rsidR="00E33647" w:rsidRPr="00E91DF1" w:rsidRDefault="00E33647" w:rsidP="00E33647">
            <w:pPr>
              <w:jc w:val="center"/>
              <w:rPr>
                <w:rFonts w:ascii="Arial" w:hAnsi="Arial" w:cs="Arial"/>
              </w:rPr>
            </w:pPr>
          </w:p>
        </w:tc>
      </w:tr>
      <w:tr w:rsidR="00E33647" w14:paraId="74062DE5" w14:textId="77777777" w:rsidTr="00916FBD">
        <w:tc>
          <w:tcPr>
            <w:tcW w:w="6570" w:type="dxa"/>
          </w:tcPr>
          <w:p w14:paraId="74062DDF" w14:textId="77777777" w:rsidR="00E33647" w:rsidRPr="00E91DF1" w:rsidRDefault="00E33647" w:rsidP="00C0003A">
            <w:pPr>
              <w:rPr>
                <w:rFonts w:ascii="Arial" w:hAnsi="Arial" w:cs="Arial"/>
              </w:rPr>
            </w:pPr>
            <w:r w:rsidRPr="00E91DF1">
              <w:rPr>
                <w:rFonts w:ascii="Arial" w:hAnsi="Arial" w:cs="Arial"/>
              </w:rPr>
              <w:t>Excellent communication skills (including written, oral and presentation skills)</w:t>
            </w:r>
          </w:p>
        </w:tc>
        <w:tc>
          <w:tcPr>
            <w:tcW w:w="1293" w:type="dxa"/>
          </w:tcPr>
          <w:p w14:paraId="74062DE0" w14:textId="0055CA83" w:rsidR="00E33647" w:rsidRPr="00E91DF1" w:rsidRDefault="00E33647" w:rsidP="009A55F1">
            <w:pPr>
              <w:jc w:val="center"/>
              <w:rPr>
                <w:rFonts w:ascii="Arial" w:hAnsi="Arial" w:cs="Arial"/>
              </w:rPr>
            </w:pPr>
          </w:p>
        </w:tc>
        <w:tc>
          <w:tcPr>
            <w:tcW w:w="1227" w:type="dxa"/>
          </w:tcPr>
          <w:p w14:paraId="74062DE1" w14:textId="77777777" w:rsidR="00E33647" w:rsidRPr="00E91DF1" w:rsidRDefault="00E33647" w:rsidP="009A55F1">
            <w:pPr>
              <w:jc w:val="center"/>
              <w:rPr>
                <w:rFonts w:ascii="Arial" w:hAnsi="Arial" w:cs="Arial"/>
              </w:rPr>
            </w:pPr>
          </w:p>
        </w:tc>
        <w:tc>
          <w:tcPr>
            <w:tcW w:w="1684" w:type="dxa"/>
          </w:tcPr>
          <w:p w14:paraId="74062DE4" w14:textId="3EC4008C" w:rsidR="00E33647" w:rsidRPr="00E91DF1" w:rsidRDefault="00E33647" w:rsidP="00E33647">
            <w:pPr>
              <w:jc w:val="center"/>
              <w:rPr>
                <w:rFonts w:ascii="Arial" w:hAnsi="Arial" w:cs="Arial"/>
              </w:rPr>
            </w:pPr>
          </w:p>
        </w:tc>
      </w:tr>
      <w:tr w:rsidR="00E33647" w14:paraId="74062DEC" w14:textId="77777777" w:rsidTr="00916FBD">
        <w:tc>
          <w:tcPr>
            <w:tcW w:w="6570" w:type="dxa"/>
          </w:tcPr>
          <w:p w14:paraId="74062DE6" w14:textId="77777777" w:rsidR="00E33647" w:rsidRPr="00E91DF1" w:rsidRDefault="00E33647" w:rsidP="00C0003A">
            <w:pPr>
              <w:rPr>
                <w:rFonts w:ascii="Arial" w:hAnsi="Arial" w:cs="Arial"/>
              </w:rPr>
            </w:pPr>
            <w:r w:rsidRPr="00E91DF1">
              <w:rPr>
                <w:rFonts w:ascii="Arial" w:hAnsi="Arial" w:cs="Arial"/>
              </w:rPr>
              <w:t>A commitment to safeguarding and promoting the welfare of children and young people</w:t>
            </w:r>
          </w:p>
        </w:tc>
        <w:tc>
          <w:tcPr>
            <w:tcW w:w="1293" w:type="dxa"/>
          </w:tcPr>
          <w:p w14:paraId="74062DE7" w14:textId="37ECE63B" w:rsidR="00E33647" w:rsidRPr="00E91DF1" w:rsidRDefault="00E33647" w:rsidP="009A55F1">
            <w:pPr>
              <w:jc w:val="center"/>
              <w:rPr>
                <w:rFonts w:ascii="Arial" w:hAnsi="Arial" w:cs="Arial"/>
              </w:rPr>
            </w:pPr>
          </w:p>
        </w:tc>
        <w:tc>
          <w:tcPr>
            <w:tcW w:w="1227" w:type="dxa"/>
          </w:tcPr>
          <w:p w14:paraId="74062DE8" w14:textId="77777777" w:rsidR="00E33647" w:rsidRPr="00E91DF1" w:rsidRDefault="00E33647" w:rsidP="009A55F1">
            <w:pPr>
              <w:jc w:val="center"/>
              <w:rPr>
                <w:rFonts w:ascii="Arial" w:hAnsi="Arial" w:cs="Arial"/>
              </w:rPr>
            </w:pPr>
          </w:p>
        </w:tc>
        <w:tc>
          <w:tcPr>
            <w:tcW w:w="1684" w:type="dxa"/>
          </w:tcPr>
          <w:p w14:paraId="74062DEB" w14:textId="24DFC748" w:rsidR="00E33647" w:rsidRPr="00E91DF1" w:rsidRDefault="00E33647" w:rsidP="00E33647">
            <w:pPr>
              <w:jc w:val="center"/>
              <w:rPr>
                <w:rFonts w:ascii="Arial" w:hAnsi="Arial" w:cs="Arial"/>
              </w:rPr>
            </w:pPr>
          </w:p>
        </w:tc>
      </w:tr>
      <w:tr w:rsidR="00E33647" w14:paraId="74062DF3" w14:textId="77777777" w:rsidTr="00916FBD">
        <w:tc>
          <w:tcPr>
            <w:tcW w:w="6570" w:type="dxa"/>
          </w:tcPr>
          <w:p w14:paraId="74062DED" w14:textId="77777777" w:rsidR="00E33647" w:rsidRPr="00E91DF1" w:rsidRDefault="00E33647" w:rsidP="0079002A">
            <w:pPr>
              <w:pStyle w:val="Default"/>
              <w:rPr>
                <w:rFonts w:ascii="Arial" w:hAnsi="Arial" w:cs="Arial"/>
                <w:sz w:val="22"/>
                <w:szCs w:val="22"/>
              </w:rPr>
            </w:pPr>
            <w:r w:rsidRPr="00E91DF1">
              <w:rPr>
                <w:rFonts w:ascii="Arial" w:hAnsi="Arial" w:cs="Arial"/>
                <w:sz w:val="22"/>
                <w:szCs w:val="22"/>
              </w:rPr>
              <w:t xml:space="preserve">Ability to work creatively and collaboratively </w:t>
            </w:r>
          </w:p>
          <w:p w14:paraId="74062DEE" w14:textId="77777777" w:rsidR="00E33647" w:rsidRPr="00E91DF1" w:rsidRDefault="00E33647" w:rsidP="00C0003A">
            <w:pPr>
              <w:rPr>
                <w:rFonts w:ascii="Arial" w:hAnsi="Arial" w:cs="Arial"/>
              </w:rPr>
            </w:pPr>
          </w:p>
        </w:tc>
        <w:tc>
          <w:tcPr>
            <w:tcW w:w="1293" w:type="dxa"/>
          </w:tcPr>
          <w:p w14:paraId="74062DEF" w14:textId="5CC997B5" w:rsidR="00E33647" w:rsidRPr="00E91DF1" w:rsidRDefault="00E33647" w:rsidP="009A55F1">
            <w:pPr>
              <w:jc w:val="center"/>
              <w:rPr>
                <w:rFonts w:ascii="Arial" w:hAnsi="Arial" w:cs="Arial"/>
              </w:rPr>
            </w:pPr>
          </w:p>
        </w:tc>
        <w:tc>
          <w:tcPr>
            <w:tcW w:w="1227" w:type="dxa"/>
          </w:tcPr>
          <w:p w14:paraId="74062DF0" w14:textId="77777777" w:rsidR="00E33647" w:rsidRPr="00E91DF1" w:rsidRDefault="00E33647" w:rsidP="009A55F1">
            <w:pPr>
              <w:jc w:val="center"/>
              <w:rPr>
                <w:rFonts w:ascii="Arial" w:hAnsi="Arial" w:cs="Arial"/>
              </w:rPr>
            </w:pPr>
          </w:p>
        </w:tc>
        <w:tc>
          <w:tcPr>
            <w:tcW w:w="1684" w:type="dxa"/>
          </w:tcPr>
          <w:p w14:paraId="74062DF2" w14:textId="76D176DB" w:rsidR="00E33647" w:rsidRPr="00E91DF1" w:rsidRDefault="00E33647" w:rsidP="00E33647">
            <w:pPr>
              <w:jc w:val="center"/>
              <w:rPr>
                <w:rFonts w:ascii="Arial" w:hAnsi="Arial" w:cs="Arial"/>
              </w:rPr>
            </w:pPr>
          </w:p>
        </w:tc>
      </w:tr>
      <w:tr w:rsidR="00E33647" w14:paraId="74062DF9" w14:textId="77777777" w:rsidTr="00916FBD">
        <w:tc>
          <w:tcPr>
            <w:tcW w:w="6570" w:type="dxa"/>
          </w:tcPr>
          <w:p w14:paraId="7D977F4F" w14:textId="77777777" w:rsidR="00E33647" w:rsidRDefault="00E33647" w:rsidP="0079002A">
            <w:pPr>
              <w:pStyle w:val="Default"/>
              <w:rPr>
                <w:rFonts w:ascii="Arial" w:hAnsi="Arial" w:cs="Arial"/>
                <w:sz w:val="22"/>
                <w:szCs w:val="22"/>
              </w:rPr>
            </w:pPr>
            <w:r w:rsidRPr="00E91DF1">
              <w:rPr>
                <w:rFonts w:ascii="Arial" w:hAnsi="Arial" w:cs="Arial"/>
                <w:sz w:val="22"/>
                <w:szCs w:val="22"/>
              </w:rPr>
              <w:t>Demonstrably professional, honest and loyal</w:t>
            </w:r>
          </w:p>
          <w:p w14:paraId="74062DF4" w14:textId="18CCA30A" w:rsidR="00046D91" w:rsidRPr="00E91DF1" w:rsidRDefault="00046D91" w:rsidP="0079002A">
            <w:pPr>
              <w:pStyle w:val="Default"/>
              <w:rPr>
                <w:rFonts w:ascii="Arial" w:hAnsi="Arial" w:cs="Arial"/>
                <w:sz w:val="22"/>
                <w:szCs w:val="22"/>
              </w:rPr>
            </w:pPr>
          </w:p>
        </w:tc>
        <w:tc>
          <w:tcPr>
            <w:tcW w:w="1293" w:type="dxa"/>
          </w:tcPr>
          <w:p w14:paraId="74062DF5" w14:textId="5F7ED4DA" w:rsidR="00E33647" w:rsidRPr="00E91DF1" w:rsidRDefault="00E33647" w:rsidP="009A55F1">
            <w:pPr>
              <w:jc w:val="center"/>
              <w:rPr>
                <w:rFonts w:ascii="Arial" w:hAnsi="Arial" w:cs="Arial"/>
              </w:rPr>
            </w:pPr>
          </w:p>
        </w:tc>
        <w:tc>
          <w:tcPr>
            <w:tcW w:w="1227" w:type="dxa"/>
          </w:tcPr>
          <w:p w14:paraId="74062DF6" w14:textId="77777777" w:rsidR="00E33647" w:rsidRPr="00E91DF1" w:rsidRDefault="00E33647" w:rsidP="009A55F1">
            <w:pPr>
              <w:jc w:val="center"/>
              <w:rPr>
                <w:rFonts w:ascii="Arial" w:hAnsi="Arial" w:cs="Arial"/>
              </w:rPr>
            </w:pPr>
          </w:p>
        </w:tc>
        <w:tc>
          <w:tcPr>
            <w:tcW w:w="1684" w:type="dxa"/>
          </w:tcPr>
          <w:p w14:paraId="74062DF8" w14:textId="73034519" w:rsidR="00E33647" w:rsidRPr="00E91DF1" w:rsidRDefault="00E33647" w:rsidP="00E33647">
            <w:pPr>
              <w:jc w:val="center"/>
              <w:rPr>
                <w:rFonts w:ascii="Arial" w:hAnsi="Arial" w:cs="Arial"/>
              </w:rPr>
            </w:pPr>
          </w:p>
        </w:tc>
      </w:tr>
      <w:tr w:rsidR="00E33647" w14:paraId="74062DFF" w14:textId="77777777" w:rsidTr="00916FBD">
        <w:tc>
          <w:tcPr>
            <w:tcW w:w="6570" w:type="dxa"/>
          </w:tcPr>
          <w:p w14:paraId="59C897FD" w14:textId="77777777" w:rsidR="00E33647" w:rsidRDefault="00E33647" w:rsidP="00C0003A">
            <w:pPr>
              <w:rPr>
                <w:rFonts w:ascii="Arial" w:hAnsi="Arial" w:cs="Arial"/>
              </w:rPr>
            </w:pPr>
            <w:r w:rsidRPr="00E91DF1">
              <w:rPr>
                <w:rFonts w:ascii="Arial" w:hAnsi="Arial" w:cs="Arial"/>
              </w:rPr>
              <w:t>Flexible and open to continuous change</w:t>
            </w:r>
          </w:p>
          <w:p w14:paraId="74062DFA" w14:textId="37FC013F" w:rsidR="00046D91" w:rsidRPr="00E91DF1" w:rsidRDefault="00046D91" w:rsidP="00C0003A">
            <w:pPr>
              <w:rPr>
                <w:rFonts w:ascii="Arial" w:hAnsi="Arial" w:cs="Arial"/>
              </w:rPr>
            </w:pPr>
          </w:p>
        </w:tc>
        <w:tc>
          <w:tcPr>
            <w:tcW w:w="1293" w:type="dxa"/>
          </w:tcPr>
          <w:p w14:paraId="74062DFB" w14:textId="369D0ACE" w:rsidR="00E33647" w:rsidRPr="00E91DF1" w:rsidRDefault="00E33647" w:rsidP="009A55F1">
            <w:pPr>
              <w:jc w:val="center"/>
              <w:rPr>
                <w:rFonts w:ascii="Arial" w:hAnsi="Arial" w:cs="Arial"/>
              </w:rPr>
            </w:pPr>
          </w:p>
        </w:tc>
        <w:tc>
          <w:tcPr>
            <w:tcW w:w="1227" w:type="dxa"/>
          </w:tcPr>
          <w:p w14:paraId="74062DFC" w14:textId="77777777" w:rsidR="00E33647" w:rsidRPr="00E91DF1" w:rsidRDefault="00E33647" w:rsidP="009A55F1">
            <w:pPr>
              <w:jc w:val="center"/>
              <w:rPr>
                <w:rFonts w:ascii="Arial" w:hAnsi="Arial" w:cs="Arial"/>
              </w:rPr>
            </w:pPr>
          </w:p>
        </w:tc>
        <w:tc>
          <w:tcPr>
            <w:tcW w:w="1684" w:type="dxa"/>
          </w:tcPr>
          <w:p w14:paraId="74062DFE" w14:textId="27BA7165" w:rsidR="00E33647" w:rsidRPr="00E91DF1" w:rsidRDefault="00E33647" w:rsidP="00E33647">
            <w:pPr>
              <w:jc w:val="center"/>
              <w:rPr>
                <w:rFonts w:ascii="Arial" w:hAnsi="Arial" w:cs="Arial"/>
              </w:rPr>
            </w:pPr>
          </w:p>
        </w:tc>
      </w:tr>
      <w:tr w:rsidR="00E33647" w14:paraId="74062E05" w14:textId="77777777" w:rsidTr="00916FBD">
        <w:tc>
          <w:tcPr>
            <w:tcW w:w="6570" w:type="dxa"/>
          </w:tcPr>
          <w:p w14:paraId="74062E00" w14:textId="77777777" w:rsidR="00E33647" w:rsidRPr="00E91DF1" w:rsidRDefault="00E33647" w:rsidP="00C0003A">
            <w:pPr>
              <w:rPr>
                <w:rFonts w:ascii="Arial" w:hAnsi="Arial" w:cs="Arial"/>
              </w:rPr>
            </w:pPr>
            <w:r w:rsidRPr="00E91DF1">
              <w:rPr>
                <w:rFonts w:ascii="Arial" w:hAnsi="Arial" w:cs="Arial"/>
              </w:rPr>
              <w:t>Commitment to our pupils and their learning, wellbeing and safety</w:t>
            </w:r>
          </w:p>
        </w:tc>
        <w:tc>
          <w:tcPr>
            <w:tcW w:w="1293" w:type="dxa"/>
          </w:tcPr>
          <w:p w14:paraId="74062E01" w14:textId="0B0D1C01" w:rsidR="00E33647" w:rsidRPr="00E91DF1" w:rsidRDefault="00E33647" w:rsidP="009A55F1">
            <w:pPr>
              <w:jc w:val="center"/>
              <w:rPr>
                <w:rFonts w:ascii="Arial" w:hAnsi="Arial" w:cs="Arial"/>
              </w:rPr>
            </w:pPr>
          </w:p>
        </w:tc>
        <w:tc>
          <w:tcPr>
            <w:tcW w:w="1227" w:type="dxa"/>
          </w:tcPr>
          <w:p w14:paraId="74062E02" w14:textId="77777777" w:rsidR="00E33647" w:rsidRPr="00E91DF1" w:rsidRDefault="00E33647" w:rsidP="009A55F1">
            <w:pPr>
              <w:jc w:val="center"/>
              <w:rPr>
                <w:rFonts w:ascii="Arial" w:hAnsi="Arial" w:cs="Arial"/>
              </w:rPr>
            </w:pPr>
          </w:p>
        </w:tc>
        <w:tc>
          <w:tcPr>
            <w:tcW w:w="1684" w:type="dxa"/>
          </w:tcPr>
          <w:p w14:paraId="74062E04" w14:textId="09D9FEB5" w:rsidR="00E33647" w:rsidRPr="00E91DF1" w:rsidRDefault="00E33647" w:rsidP="00E33647">
            <w:pPr>
              <w:jc w:val="center"/>
              <w:rPr>
                <w:rFonts w:ascii="Arial" w:hAnsi="Arial" w:cs="Arial"/>
              </w:rPr>
            </w:pPr>
          </w:p>
        </w:tc>
      </w:tr>
      <w:tr w:rsidR="00E33647" w14:paraId="74062E0B" w14:textId="77777777" w:rsidTr="00916FBD">
        <w:tc>
          <w:tcPr>
            <w:tcW w:w="6570" w:type="dxa"/>
          </w:tcPr>
          <w:p w14:paraId="4837B2E0" w14:textId="77777777" w:rsidR="00E33647" w:rsidRDefault="00E33647" w:rsidP="00C0003A">
            <w:pPr>
              <w:rPr>
                <w:rFonts w:ascii="Arial" w:hAnsi="Arial" w:cs="Arial"/>
              </w:rPr>
            </w:pPr>
            <w:r w:rsidRPr="00E91DF1">
              <w:rPr>
                <w:rFonts w:ascii="Arial" w:hAnsi="Arial" w:cs="Arial"/>
              </w:rPr>
              <w:t>Committed to equality</w:t>
            </w:r>
          </w:p>
          <w:p w14:paraId="74062E06" w14:textId="7F7BB766" w:rsidR="00046D91" w:rsidRPr="00E91DF1" w:rsidRDefault="00046D91" w:rsidP="00C0003A">
            <w:pPr>
              <w:rPr>
                <w:rFonts w:ascii="Arial" w:hAnsi="Arial" w:cs="Arial"/>
              </w:rPr>
            </w:pPr>
          </w:p>
        </w:tc>
        <w:tc>
          <w:tcPr>
            <w:tcW w:w="1293" w:type="dxa"/>
          </w:tcPr>
          <w:p w14:paraId="74062E07" w14:textId="2D4BC585" w:rsidR="00E33647" w:rsidRPr="00E91DF1" w:rsidRDefault="00E33647" w:rsidP="009A55F1">
            <w:pPr>
              <w:jc w:val="center"/>
              <w:rPr>
                <w:rFonts w:ascii="Arial" w:hAnsi="Arial" w:cs="Arial"/>
              </w:rPr>
            </w:pPr>
          </w:p>
        </w:tc>
        <w:tc>
          <w:tcPr>
            <w:tcW w:w="1227" w:type="dxa"/>
          </w:tcPr>
          <w:p w14:paraId="74062E08" w14:textId="77777777" w:rsidR="00E33647" w:rsidRPr="00E91DF1" w:rsidRDefault="00E33647" w:rsidP="009A55F1">
            <w:pPr>
              <w:jc w:val="center"/>
              <w:rPr>
                <w:rFonts w:ascii="Arial" w:hAnsi="Arial" w:cs="Arial"/>
              </w:rPr>
            </w:pPr>
          </w:p>
        </w:tc>
        <w:tc>
          <w:tcPr>
            <w:tcW w:w="1684" w:type="dxa"/>
          </w:tcPr>
          <w:p w14:paraId="74062E0A" w14:textId="52CD6941" w:rsidR="00E33647" w:rsidRPr="00E91DF1" w:rsidRDefault="00E33647" w:rsidP="00E33647">
            <w:pPr>
              <w:jc w:val="center"/>
              <w:rPr>
                <w:rFonts w:ascii="Arial" w:hAnsi="Arial" w:cs="Arial"/>
              </w:rPr>
            </w:pPr>
          </w:p>
        </w:tc>
      </w:tr>
      <w:tr w:rsidR="00E33647" w14:paraId="74062E11" w14:textId="77777777" w:rsidTr="00916FBD">
        <w:tc>
          <w:tcPr>
            <w:tcW w:w="6570" w:type="dxa"/>
          </w:tcPr>
          <w:p w14:paraId="7CF347ED" w14:textId="77777777" w:rsidR="00E33647" w:rsidRDefault="00E33647" w:rsidP="00C0003A">
            <w:pPr>
              <w:rPr>
                <w:rFonts w:ascii="Arial" w:hAnsi="Arial" w:cs="Arial"/>
              </w:rPr>
            </w:pPr>
            <w:r w:rsidRPr="00E91DF1">
              <w:rPr>
                <w:rFonts w:ascii="Arial" w:hAnsi="Arial" w:cs="Arial"/>
              </w:rPr>
              <w:t>Able to build and maintain successful and purposeful relationship</w:t>
            </w:r>
          </w:p>
          <w:p w14:paraId="74062E0C" w14:textId="1BD607BB" w:rsidR="00046D91" w:rsidRPr="00E91DF1" w:rsidRDefault="00046D91" w:rsidP="00C0003A">
            <w:pPr>
              <w:rPr>
                <w:rFonts w:ascii="Arial" w:hAnsi="Arial" w:cs="Arial"/>
              </w:rPr>
            </w:pPr>
          </w:p>
        </w:tc>
        <w:tc>
          <w:tcPr>
            <w:tcW w:w="1293" w:type="dxa"/>
          </w:tcPr>
          <w:p w14:paraId="74062E0D" w14:textId="5E81A10C" w:rsidR="00E33647" w:rsidRPr="00E91DF1" w:rsidRDefault="00E33647" w:rsidP="009A55F1">
            <w:pPr>
              <w:jc w:val="center"/>
              <w:rPr>
                <w:rFonts w:ascii="Arial" w:hAnsi="Arial" w:cs="Arial"/>
              </w:rPr>
            </w:pPr>
          </w:p>
        </w:tc>
        <w:tc>
          <w:tcPr>
            <w:tcW w:w="1227" w:type="dxa"/>
          </w:tcPr>
          <w:p w14:paraId="74062E0E" w14:textId="77777777" w:rsidR="00E33647" w:rsidRPr="00E91DF1" w:rsidRDefault="00E33647" w:rsidP="009A55F1">
            <w:pPr>
              <w:jc w:val="center"/>
              <w:rPr>
                <w:rFonts w:ascii="Arial" w:hAnsi="Arial" w:cs="Arial"/>
              </w:rPr>
            </w:pPr>
          </w:p>
        </w:tc>
        <w:tc>
          <w:tcPr>
            <w:tcW w:w="1684" w:type="dxa"/>
          </w:tcPr>
          <w:p w14:paraId="74062E10" w14:textId="36907267" w:rsidR="00E33647" w:rsidRPr="00E91DF1" w:rsidRDefault="00E33647" w:rsidP="00E33647">
            <w:pPr>
              <w:jc w:val="center"/>
              <w:rPr>
                <w:rFonts w:ascii="Arial" w:hAnsi="Arial" w:cs="Arial"/>
              </w:rPr>
            </w:pPr>
          </w:p>
        </w:tc>
      </w:tr>
      <w:tr w:rsidR="00523FAB" w14:paraId="74062E17" w14:textId="77777777" w:rsidTr="00916FBD">
        <w:tc>
          <w:tcPr>
            <w:tcW w:w="6570" w:type="dxa"/>
          </w:tcPr>
          <w:p w14:paraId="609B3940" w14:textId="77777777" w:rsidR="00523FAB" w:rsidRDefault="00523FAB" w:rsidP="00523FAB">
            <w:pPr>
              <w:pStyle w:val="Default"/>
              <w:rPr>
                <w:rFonts w:ascii="Arial" w:hAnsi="Arial" w:cs="Arial"/>
                <w:sz w:val="22"/>
                <w:szCs w:val="22"/>
              </w:rPr>
            </w:pPr>
            <w:r w:rsidRPr="00E91DF1">
              <w:rPr>
                <w:rFonts w:ascii="Arial" w:hAnsi="Arial" w:cs="Arial"/>
                <w:sz w:val="22"/>
                <w:szCs w:val="22"/>
              </w:rPr>
              <w:t xml:space="preserve">Ability to work effectively within a team </w:t>
            </w:r>
          </w:p>
          <w:p w14:paraId="74062E12" w14:textId="1C1B5BBE" w:rsidR="00046D91" w:rsidRPr="00E91DF1" w:rsidRDefault="00046D91" w:rsidP="00523FAB">
            <w:pPr>
              <w:pStyle w:val="Default"/>
              <w:rPr>
                <w:rFonts w:ascii="Arial" w:hAnsi="Arial" w:cs="Arial"/>
                <w:sz w:val="22"/>
                <w:szCs w:val="22"/>
              </w:rPr>
            </w:pPr>
          </w:p>
        </w:tc>
        <w:tc>
          <w:tcPr>
            <w:tcW w:w="1293" w:type="dxa"/>
          </w:tcPr>
          <w:p w14:paraId="74062E13" w14:textId="65EAC6EA" w:rsidR="00523FAB" w:rsidRPr="00E91DF1" w:rsidRDefault="00523FAB" w:rsidP="009A55F1">
            <w:pPr>
              <w:jc w:val="center"/>
              <w:rPr>
                <w:rFonts w:ascii="Arial" w:hAnsi="Arial" w:cs="Arial"/>
              </w:rPr>
            </w:pPr>
          </w:p>
        </w:tc>
        <w:tc>
          <w:tcPr>
            <w:tcW w:w="1227" w:type="dxa"/>
          </w:tcPr>
          <w:p w14:paraId="74062E14" w14:textId="77777777" w:rsidR="00523FAB" w:rsidRPr="00E91DF1" w:rsidRDefault="00523FAB" w:rsidP="009A55F1">
            <w:pPr>
              <w:jc w:val="center"/>
              <w:rPr>
                <w:rFonts w:ascii="Arial" w:hAnsi="Arial" w:cs="Arial"/>
              </w:rPr>
            </w:pPr>
          </w:p>
        </w:tc>
        <w:tc>
          <w:tcPr>
            <w:tcW w:w="1684" w:type="dxa"/>
          </w:tcPr>
          <w:p w14:paraId="74062E16" w14:textId="38B72A9E" w:rsidR="00523FAB" w:rsidRPr="00E91DF1" w:rsidRDefault="00523FAB" w:rsidP="00E91DF1">
            <w:pPr>
              <w:jc w:val="center"/>
              <w:rPr>
                <w:rFonts w:ascii="Arial" w:hAnsi="Arial" w:cs="Arial"/>
              </w:rPr>
            </w:pPr>
          </w:p>
        </w:tc>
      </w:tr>
    </w:tbl>
    <w:p w14:paraId="74062E18" w14:textId="77777777" w:rsidR="00C0003A" w:rsidRDefault="00C0003A" w:rsidP="009A55F1"/>
    <w:sectPr w:rsidR="00C0003A" w:rsidSect="00C0003A">
      <w:headerReference w:type="default" r:id="rId7"/>
      <w:pgSz w:w="11906" w:h="16838"/>
      <w:pgMar w:top="720" w:right="720" w:bottom="720" w:left="72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7189C" w14:textId="77777777" w:rsidR="009E64B3" w:rsidRDefault="009E64B3" w:rsidP="00C0003A">
      <w:pPr>
        <w:spacing w:after="0" w:line="240" w:lineRule="auto"/>
      </w:pPr>
      <w:r>
        <w:separator/>
      </w:r>
    </w:p>
  </w:endnote>
  <w:endnote w:type="continuationSeparator" w:id="0">
    <w:p w14:paraId="39E735C7" w14:textId="77777777" w:rsidR="009E64B3" w:rsidRDefault="009E64B3" w:rsidP="00C0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CBB3" w14:textId="77777777" w:rsidR="009E64B3" w:rsidRDefault="009E64B3" w:rsidP="00C0003A">
      <w:pPr>
        <w:spacing w:after="0" w:line="240" w:lineRule="auto"/>
      </w:pPr>
      <w:r>
        <w:separator/>
      </w:r>
    </w:p>
  </w:footnote>
  <w:footnote w:type="continuationSeparator" w:id="0">
    <w:p w14:paraId="3CC3879D" w14:textId="77777777" w:rsidR="009E64B3" w:rsidRDefault="009E64B3" w:rsidP="00C0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2E1D" w14:textId="77777777" w:rsidR="00C0003A" w:rsidRDefault="00C0003A" w:rsidP="00C0003A">
    <w:pPr>
      <w:jc w:val="right"/>
      <w:rPr>
        <w:rFonts w:ascii="Arial" w:hAnsi="Arial" w:cs="Arial"/>
        <w:sz w:val="36"/>
      </w:rPr>
    </w:pPr>
    <w:r>
      <w:rPr>
        <w:noProof/>
        <w:lang w:eastAsia="en-GB"/>
      </w:rPr>
      <w:drawing>
        <wp:anchor distT="0" distB="0" distL="114300" distR="114300" simplePos="0" relativeHeight="251659264" behindDoc="1" locked="0" layoutInCell="1" allowOverlap="1" wp14:anchorId="74062E1F" wp14:editId="74062E20">
          <wp:simplePos x="0" y="0"/>
          <wp:positionH relativeFrom="margin">
            <wp:posOffset>4495165</wp:posOffset>
          </wp:positionH>
          <wp:positionV relativeFrom="paragraph">
            <wp:posOffset>-837565</wp:posOffset>
          </wp:positionV>
          <wp:extent cx="2455545" cy="834390"/>
          <wp:effectExtent l="0" t="0" r="1905" b="3810"/>
          <wp:wrapTight wrapText="bothSides">
            <wp:wrapPolygon edited="0">
              <wp:start x="0" y="0"/>
              <wp:lineTo x="0" y="986"/>
              <wp:lineTo x="1341" y="8384"/>
              <wp:lineTo x="168" y="10849"/>
              <wp:lineTo x="503" y="14301"/>
              <wp:lineTo x="6870" y="16274"/>
              <wp:lineTo x="5027" y="18247"/>
              <wp:lineTo x="5027" y="20712"/>
              <wp:lineTo x="6200" y="21205"/>
              <wp:lineTo x="7373" y="21205"/>
              <wp:lineTo x="21282" y="21205"/>
              <wp:lineTo x="21449" y="17753"/>
              <wp:lineTo x="20611" y="16274"/>
              <wp:lineTo x="21449" y="8384"/>
              <wp:lineTo x="21449" y="4932"/>
              <wp:lineTo x="20109" y="3945"/>
              <wp:lineTo x="53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uracademytrust_logo_no_border_big.png"/>
                  <pic:cNvPicPr/>
                </pic:nvPicPr>
                <pic:blipFill>
                  <a:blip r:embed="rId1">
                    <a:extLst>
                      <a:ext uri="{28A0092B-C50C-407E-A947-70E740481C1C}">
                        <a14:useLocalDpi xmlns:a14="http://schemas.microsoft.com/office/drawing/2010/main" val="0"/>
                      </a:ext>
                    </a:extLst>
                  </a:blip>
                  <a:stretch>
                    <a:fillRect/>
                  </a:stretch>
                </pic:blipFill>
                <pic:spPr>
                  <a:xfrm>
                    <a:off x="0" y="0"/>
                    <a:ext cx="2455545" cy="834390"/>
                  </a:xfrm>
                  <a:prstGeom prst="rect">
                    <a:avLst/>
                  </a:prstGeom>
                </pic:spPr>
              </pic:pic>
            </a:graphicData>
          </a:graphic>
          <wp14:sizeRelH relativeFrom="margin">
            <wp14:pctWidth>0</wp14:pctWidth>
          </wp14:sizeRelH>
          <wp14:sizeRelV relativeFrom="margin">
            <wp14:pctHeight>0</wp14:pctHeight>
          </wp14:sizeRelV>
        </wp:anchor>
      </w:drawing>
    </w:r>
    <w:r w:rsidRPr="001B0518">
      <w:rPr>
        <w:rFonts w:ascii="Arial" w:hAnsi="Arial" w:cs="Arial"/>
        <w:sz w:val="36"/>
      </w:rPr>
      <w:t>Job Description and Person Specification</w:t>
    </w:r>
  </w:p>
  <w:p w14:paraId="74062E1E" w14:textId="2D9ED3F7" w:rsidR="00C0003A" w:rsidRDefault="007B38E3" w:rsidP="00C0003A">
    <w:pPr>
      <w:jc w:val="right"/>
    </w:pPr>
    <w:r>
      <w:rPr>
        <w:rFonts w:ascii="Arial" w:hAnsi="Arial" w:cs="Arial"/>
        <w:b/>
        <w:sz w:val="36"/>
      </w:rPr>
      <w:t>Teaching Assistant</w:t>
    </w:r>
    <w:r w:rsidR="00F22F56">
      <w:rPr>
        <w:rFonts w:ascii="Arial" w:hAnsi="Arial" w:cs="Arial"/>
        <w:b/>
        <w:sz w:val="36"/>
      </w:rPr>
      <w:t xml:space="preserve"> / 1:1 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3AAC"/>
    <w:multiLevelType w:val="hybridMultilevel"/>
    <w:tmpl w:val="3B12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0C6E"/>
    <w:multiLevelType w:val="hybridMultilevel"/>
    <w:tmpl w:val="3738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2114C4"/>
    <w:multiLevelType w:val="hybridMultilevel"/>
    <w:tmpl w:val="D10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18"/>
    <w:rsid w:val="00046D91"/>
    <w:rsid w:val="00057E09"/>
    <w:rsid w:val="001B0518"/>
    <w:rsid w:val="002A3FD8"/>
    <w:rsid w:val="003B68D0"/>
    <w:rsid w:val="003E1EDD"/>
    <w:rsid w:val="00406679"/>
    <w:rsid w:val="0045604D"/>
    <w:rsid w:val="00523FAB"/>
    <w:rsid w:val="005747C2"/>
    <w:rsid w:val="006E2B82"/>
    <w:rsid w:val="006E7D46"/>
    <w:rsid w:val="007453DC"/>
    <w:rsid w:val="00764349"/>
    <w:rsid w:val="0079002A"/>
    <w:rsid w:val="007B38E3"/>
    <w:rsid w:val="00866A3A"/>
    <w:rsid w:val="008A179C"/>
    <w:rsid w:val="008F714D"/>
    <w:rsid w:val="009106E9"/>
    <w:rsid w:val="00916FBD"/>
    <w:rsid w:val="009A55F1"/>
    <w:rsid w:val="009B5CF2"/>
    <w:rsid w:val="009E64B3"/>
    <w:rsid w:val="00A078A7"/>
    <w:rsid w:val="00A12836"/>
    <w:rsid w:val="00BB55EA"/>
    <w:rsid w:val="00C0003A"/>
    <w:rsid w:val="00DE23E6"/>
    <w:rsid w:val="00E33647"/>
    <w:rsid w:val="00E91DF1"/>
    <w:rsid w:val="00F22F56"/>
    <w:rsid w:val="00F277A5"/>
    <w:rsid w:val="00F616BB"/>
    <w:rsid w:val="00F90E57"/>
    <w:rsid w:val="00FF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2CB8"/>
  <w15:chartTrackingRefBased/>
  <w15:docId w15:val="{60A36CA3-E5C6-46B5-AD90-903A105B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D46"/>
    <w:pPr>
      <w:ind w:left="720"/>
      <w:contextualSpacing/>
    </w:pPr>
  </w:style>
  <w:style w:type="paragraph" w:styleId="Header">
    <w:name w:val="header"/>
    <w:basedOn w:val="Normal"/>
    <w:link w:val="HeaderChar"/>
    <w:uiPriority w:val="99"/>
    <w:unhideWhenUsed/>
    <w:rsid w:val="00C0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3A"/>
  </w:style>
  <w:style w:type="paragraph" w:styleId="Footer">
    <w:name w:val="footer"/>
    <w:basedOn w:val="Normal"/>
    <w:link w:val="FooterChar"/>
    <w:uiPriority w:val="99"/>
    <w:unhideWhenUsed/>
    <w:rsid w:val="00C0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03A"/>
  </w:style>
  <w:style w:type="paragraph" w:customStyle="1" w:styleId="Default">
    <w:name w:val="Default"/>
    <w:rsid w:val="0079002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Butterworth</dc:creator>
  <cp:keywords/>
  <dc:description/>
  <cp:lastModifiedBy>Rob Butterworth</cp:lastModifiedBy>
  <cp:revision>3</cp:revision>
  <cp:lastPrinted>2017-05-09T12:29:00Z</cp:lastPrinted>
  <dcterms:created xsi:type="dcterms:W3CDTF">2017-09-22T13:43:00Z</dcterms:created>
  <dcterms:modified xsi:type="dcterms:W3CDTF">2017-10-03T07:44:00Z</dcterms:modified>
</cp:coreProperties>
</file>