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CD" w:rsidRPr="003F05CD" w:rsidRDefault="003F05CD" w:rsidP="003F05CD">
      <w:pPr>
        <w:spacing w:after="0"/>
        <w:jc w:val="center"/>
        <w:rPr>
          <w:rFonts w:ascii="Tahoma" w:hAnsi="Tahoma" w:cs="Tahoma"/>
          <w:b/>
          <w:u w:val="single"/>
        </w:rPr>
      </w:pPr>
      <w:r w:rsidRPr="003F05CD">
        <w:rPr>
          <w:rFonts w:ascii="Tahoma" w:hAnsi="Tahoma" w:cs="Tahoma"/>
          <w:b/>
          <w:u w:val="single"/>
        </w:rPr>
        <w:t>Job Description</w:t>
      </w:r>
    </w:p>
    <w:p w:rsidR="003F05CD" w:rsidRDefault="003F05CD" w:rsidP="0081640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A7322" w:rsidRDefault="00EA7322" w:rsidP="0081640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1640D">
        <w:rPr>
          <w:rFonts w:ascii="Tahoma" w:hAnsi="Tahoma" w:cs="Tahoma"/>
          <w:sz w:val="20"/>
          <w:szCs w:val="20"/>
        </w:rPr>
        <w:t>You will work with pupils who need the most help, especially those experiencing multiple disadvantages including:</w:t>
      </w:r>
    </w:p>
    <w:p w:rsidR="0060408B" w:rsidRPr="0081640D" w:rsidRDefault="0060408B" w:rsidP="0081640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A7322" w:rsidRPr="0081640D" w:rsidRDefault="00EA7322" w:rsidP="0081640D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81640D">
        <w:rPr>
          <w:rFonts w:ascii="Tahoma" w:hAnsi="Tahoma" w:cs="Tahoma"/>
          <w:sz w:val="20"/>
          <w:szCs w:val="20"/>
        </w:rPr>
        <w:t xml:space="preserve">Children with special or medical needs </w:t>
      </w:r>
    </w:p>
    <w:p w:rsidR="00EA7322" w:rsidRPr="0081640D" w:rsidRDefault="00EA7322" w:rsidP="0081640D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81640D">
        <w:rPr>
          <w:rFonts w:ascii="Tahoma" w:hAnsi="Tahoma" w:cs="Tahoma"/>
          <w:sz w:val="20"/>
          <w:szCs w:val="20"/>
        </w:rPr>
        <w:t>Supporting pupils with low levels of resilience</w:t>
      </w:r>
    </w:p>
    <w:p w:rsidR="00EA7322" w:rsidRPr="0081640D" w:rsidRDefault="00EA7322" w:rsidP="0081640D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81640D">
        <w:rPr>
          <w:rFonts w:ascii="Tahoma" w:hAnsi="Tahoma" w:cs="Tahoma"/>
          <w:sz w:val="20"/>
          <w:szCs w:val="20"/>
        </w:rPr>
        <w:t xml:space="preserve">Children with a statement of special educational needs </w:t>
      </w:r>
    </w:p>
    <w:p w:rsidR="0060408B" w:rsidRDefault="0060408B" w:rsidP="0081640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A7322" w:rsidRPr="0081640D" w:rsidRDefault="00EA7322" w:rsidP="0081640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1640D">
        <w:rPr>
          <w:rFonts w:ascii="Tahoma" w:hAnsi="Tahoma" w:cs="Tahoma"/>
          <w:sz w:val="20"/>
          <w:szCs w:val="20"/>
        </w:rPr>
        <w:t xml:space="preserve">The Behaviour Support Learning Mentor will be predominantly education based but will have a wider remit including working with families and the wider community and wider services. They will be an advocate of the child ensuring the very best provision </w:t>
      </w:r>
      <w:proofErr w:type="gramStart"/>
      <w:r w:rsidRPr="0081640D">
        <w:rPr>
          <w:rFonts w:ascii="Tahoma" w:hAnsi="Tahoma" w:cs="Tahoma"/>
          <w:sz w:val="20"/>
          <w:szCs w:val="20"/>
        </w:rPr>
        <w:t>is achieved</w:t>
      </w:r>
      <w:proofErr w:type="gramEnd"/>
      <w:r w:rsidRPr="0081640D">
        <w:rPr>
          <w:rFonts w:ascii="Tahoma" w:hAnsi="Tahoma" w:cs="Tahoma"/>
          <w:sz w:val="20"/>
          <w:szCs w:val="20"/>
        </w:rPr>
        <w:t xml:space="preserve"> for them in a mainstream setting. This may be will on a one-to-one basis or in small or large groups.  </w:t>
      </w:r>
    </w:p>
    <w:p w:rsidR="0060408B" w:rsidRDefault="0060408B" w:rsidP="0081640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A7322" w:rsidRPr="0081640D" w:rsidRDefault="00EA7322" w:rsidP="0081640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1640D">
        <w:rPr>
          <w:rFonts w:ascii="Tahoma" w:hAnsi="Tahoma" w:cs="Tahoma"/>
          <w:sz w:val="20"/>
          <w:szCs w:val="20"/>
        </w:rPr>
        <w:t xml:space="preserve">This role has the potential to grow and </w:t>
      </w:r>
      <w:proofErr w:type="gramStart"/>
      <w:r w:rsidRPr="0081640D">
        <w:rPr>
          <w:rFonts w:ascii="Tahoma" w:hAnsi="Tahoma" w:cs="Tahoma"/>
          <w:sz w:val="20"/>
          <w:szCs w:val="20"/>
        </w:rPr>
        <w:t>be shaped</w:t>
      </w:r>
      <w:proofErr w:type="gramEnd"/>
      <w:r w:rsidRPr="0081640D">
        <w:rPr>
          <w:rFonts w:ascii="Tahoma" w:hAnsi="Tahoma" w:cs="Tahoma"/>
          <w:sz w:val="20"/>
          <w:szCs w:val="20"/>
        </w:rPr>
        <w:t xml:space="preserve"> by the right individual for a strong vision for pastoral and nurturing work in a mainstream primary.</w:t>
      </w:r>
    </w:p>
    <w:p w:rsidR="0060408B" w:rsidRDefault="0060408B" w:rsidP="0081640D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A7322" w:rsidRDefault="00EA7322" w:rsidP="0081640D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1640D">
        <w:rPr>
          <w:rFonts w:ascii="Tahoma" w:hAnsi="Tahoma" w:cs="Tahoma"/>
          <w:b/>
          <w:sz w:val="20"/>
          <w:szCs w:val="20"/>
          <w:u w:val="single"/>
        </w:rPr>
        <w:t xml:space="preserve">General Responsibilities </w:t>
      </w:r>
    </w:p>
    <w:p w:rsidR="0060408B" w:rsidRPr="0081640D" w:rsidRDefault="0060408B" w:rsidP="0081640D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0408B" w:rsidRDefault="00EA7322" w:rsidP="00B26412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0408B">
        <w:rPr>
          <w:rFonts w:ascii="Tahoma" w:hAnsi="Tahoma" w:cs="Tahoma"/>
          <w:sz w:val="20"/>
          <w:szCs w:val="20"/>
        </w:rPr>
        <w:t xml:space="preserve">To devise, </w:t>
      </w:r>
      <w:r w:rsidR="0081640D" w:rsidRPr="0060408B">
        <w:rPr>
          <w:rFonts w:ascii="Tahoma" w:hAnsi="Tahoma" w:cs="Tahoma"/>
          <w:sz w:val="20"/>
          <w:szCs w:val="20"/>
        </w:rPr>
        <w:t>implement and evaluate specialis</w:t>
      </w:r>
      <w:r w:rsidRPr="0060408B">
        <w:rPr>
          <w:rFonts w:ascii="Tahoma" w:hAnsi="Tahoma" w:cs="Tahoma"/>
          <w:sz w:val="20"/>
          <w:szCs w:val="20"/>
        </w:rPr>
        <w:t xml:space="preserve">ed programmes of work to encourage and promote a pupil’s social emotional and behavioural development. </w:t>
      </w:r>
    </w:p>
    <w:p w:rsidR="0060408B" w:rsidRDefault="0060408B" w:rsidP="0060408B">
      <w:pPr>
        <w:pStyle w:val="ListParagraph"/>
        <w:spacing w:after="0"/>
        <w:ind w:left="1080"/>
        <w:jc w:val="both"/>
        <w:rPr>
          <w:rFonts w:ascii="Tahoma" w:hAnsi="Tahoma" w:cs="Tahoma"/>
          <w:sz w:val="20"/>
          <w:szCs w:val="20"/>
        </w:rPr>
      </w:pPr>
    </w:p>
    <w:p w:rsidR="0060408B" w:rsidRDefault="00EA7322" w:rsidP="000807E6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0408B">
        <w:rPr>
          <w:rFonts w:ascii="Tahoma" w:hAnsi="Tahoma" w:cs="Tahoma"/>
          <w:sz w:val="20"/>
          <w:szCs w:val="20"/>
        </w:rPr>
        <w:t xml:space="preserve">To work with teaching staff and/or other support staff in devising and implementing individual learning plans to promote pupils’ academic, social, emotional and behavioural development. </w:t>
      </w:r>
    </w:p>
    <w:p w:rsidR="0060408B" w:rsidRPr="0060408B" w:rsidRDefault="0060408B" w:rsidP="0060408B">
      <w:pPr>
        <w:pStyle w:val="ListParagraph"/>
        <w:rPr>
          <w:rFonts w:ascii="Tahoma" w:hAnsi="Tahoma" w:cs="Tahoma"/>
          <w:sz w:val="20"/>
          <w:szCs w:val="20"/>
        </w:rPr>
      </w:pPr>
    </w:p>
    <w:p w:rsidR="0060408B" w:rsidRDefault="00EA7322" w:rsidP="005148AE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0408B">
        <w:rPr>
          <w:rFonts w:ascii="Tahoma" w:hAnsi="Tahoma" w:cs="Tahoma"/>
          <w:sz w:val="20"/>
          <w:szCs w:val="20"/>
        </w:rPr>
        <w:t xml:space="preserve">To plan and facilitate structured games and activities, to support pupils to make appropriate use of unstructured times. </w:t>
      </w:r>
    </w:p>
    <w:p w:rsidR="0060408B" w:rsidRPr="0060408B" w:rsidRDefault="0060408B" w:rsidP="0060408B">
      <w:pPr>
        <w:pStyle w:val="ListParagraph"/>
        <w:rPr>
          <w:rFonts w:ascii="Tahoma" w:hAnsi="Tahoma" w:cs="Tahoma"/>
          <w:sz w:val="20"/>
          <w:szCs w:val="20"/>
        </w:rPr>
      </w:pPr>
    </w:p>
    <w:p w:rsidR="0060408B" w:rsidRDefault="0060408B" w:rsidP="0049440F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0408B">
        <w:rPr>
          <w:rFonts w:ascii="Tahoma" w:hAnsi="Tahoma" w:cs="Tahoma"/>
          <w:sz w:val="20"/>
          <w:szCs w:val="20"/>
        </w:rPr>
        <w:t>T</w:t>
      </w:r>
      <w:r w:rsidR="00EA7322" w:rsidRPr="0060408B">
        <w:rPr>
          <w:rFonts w:ascii="Tahoma" w:hAnsi="Tahoma" w:cs="Tahoma"/>
          <w:sz w:val="20"/>
          <w:szCs w:val="20"/>
        </w:rPr>
        <w:t xml:space="preserve">o plan and draw up approaches that </w:t>
      </w:r>
      <w:proofErr w:type="gramStart"/>
      <w:r w:rsidR="00EA7322" w:rsidRPr="0060408B">
        <w:rPr>
          <w:rFonts w:ascii="Tahoma" w:hAnsi="Tahoma" w:cs="Tahoma"/>
          <w:sz w:val="20"/>
          <w:szCs w:val="20"/>
        </w:rPr>
        <w:t>could be used</w:t>
      </w:r>
      <w:proofErr w:type="gramEnd"/>
      <w:r w:rsidR="00EA7322" w:rsidRPr="0060408B">
        <w:rPr>
          <w:rFonts w:ascii="Tahoma" w:hAnsi="Tahoma" w:cs="Tahoma"/>
          <w:sz w:val="20"/>
          <w:szCs w:val="20"/>
        </w:rPr>
        <w:t xml:space="preserve"> to support pupils both i</w:t>
      </w:r>
      <w:r>
        <w:rPr>
          <w:rFonts w:ascii="Tahoma" w:hAnsi="Tahoma" w:cs="Tahoma"/>
          <w:sz w:val="20"/>
          <w:szCs w:val="20"/>
        </w:rPr>
        <w:t>ndividually and within a group.</w:t>
      </w:r>
    </w:p>
    <w:p w:rsidR="0060408B" w:rsidRPr="0060408B" w:rsidRDefault="0060408B" w:rsidP="0060408B">
      <w:pPr>
        <w:pStyle w:val="ListParagraph"/>
        <w:rPr>
          <w:rFonts w:ascii="Tahoma" w:hAnsi="Tahoma" w:cs="Tahoma"/>
          <w:sz w:val="20"/>
          <w:szCs w:val="20"/>
        </w:rPr>
      </w:pPr>
    </w:p>
    <w:p w:rsidR="0060408B" w:rsidRDefault="00EA7322" w:rsidP="0049440F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0408B">
        <w:rPr>
          <w:rFonts w:ascii="Tahoma" w:hAnsi="Tahoma" w:cs="Tahoma"/>
          <w:sz w:val="20"/>
          <w:szCs w:val="20"/>
        </w:rPr>
        <w:t xml:space="preserve">To train and support identified school staff, by modelling approaches, with a view to staff feeling confident and able to use the approaches following the withdrawal of Behaviour Support Learning Mentor. </w:t>
      </w:r>
    </w:p>
    <w:p w:rsidR="0060408B" w:rsidRPr="0060408B" w:rsidRDefault="0060408B" w:rsidP="0060408B">
      <w:pPr>
        <w:pStyle w:val="ListParagraph"/>
        <w:rPr>
          <w:rFonts w:ascii="Tahoma" w:hAnsi="Tahoma" w:cs="Tahoma"/>
          <w:sz w:val="20"/>
          <w:szCs w:val="20"/>
        </w:rPr>
      </w:pPr>
    </w:p>
    <w:p w:rsidR="0060408B" w:rsidRDefault="0081640D" w:rsidP="00A24C63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0408B">
        <w:rPr>
          <w:rFonts w:ascii="Tahoma" w:hAnsi="Tahoma" w:cs="Tahoma"/>
          <w:sz w:val="20"/>
          <w:szCs w:val="20"/>
        </w:rPr>
        <w:t>To work with individuals and</w:t>
      </w:r>
      <w:r w:rsidR="00EA7322" w:rsidRPr="0060408B">
        <w:rPr>
          <w:rFonts w:ascii="Tahoma" w:hAnsi="Tahoma" w:cs="Tahoma"/>
          <w:sz w:val="20"/>
          <w:szCs w:val="20"/>
        </w:rPr>
        <w:t xml:space="preserve"> groups bo</w:t>
      </w:r>
      <w:r w:rsidRPr="0060408B">
        <w:rPr>
          <w:rFonts w:ascii="Tahoma" w:hAnsi="Tahoma" w:cs="Tahoma"/>
          <w:sz w:val="20"/>
          <w:szCs w:val="20"/>
        </w:rPr>
        <w:t>th within and outside the class</w:t>
      </w:r>
      <w:r w:rsidR="00EA7322" w:rsidRPr="0060408B">
        <w:rPr>
          <w:rFonts w:ascii="Tahoma" w:hAnsi="Tahoma" w:cs="Tahoma"/>
          <w:sz w:val="20"/>
          <w:szCs w:val="20"/>
        </w:rPr>
        <w:t>room setting</w:t>
      </w:r>
      <w:r w:rsidRPr="0060408B">
        <w:rPr>
          <w:rFonts w:ascii="Tahoma" w:hAnsi="Tahoma" w:cs="Tahoma"/>
          <w:sz w:val="20"/>
          <w:szCs w:val="20"/>
        </w:rPr>
        <w:t>.</w:t>
      </w:r>
      <w:r w:rsidR="00EA7322" w:rsidRPr="0060408B">
        <w:rPr>
          <w:rFonts w:ascii="Tahoma" w:hAnsi="Tahoma" w:cs="Tahoma"/>
          <w:sz w:val="20"/>
          <w:szCs w:val="20"/>
        </w:rPr>
        <w:t xml:space="preserve"> </w:t>
      </w:r>
    </w:p>
    <w:p w:rsidR="0060408B" w:rsidRPr="0060408B" w:rsidRDefault="0060408B" w:rsidP="0060408B">
      <w:pPr>
        <w:pStyle w:val="ListParagraph"/>
        <w:rPr>
          <w:rFonts w:ascii="Tahoma" w:hAnsi="Tahoma" w:cs="Tahoma"/>
          <w:sz w:val="20"/>
          <w:szCs w:val="20"/>
        </w:rPr>
      </w:pPr>
    </w:p>
    <w:p w:rsidR="0060408B" w:rsidRDefault="00EA7322" w:rsidP="00A75A50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0408B">
        <w:rPr>
          <w:rFonts w:ascii="Tahoma" w:hAnsi="Tahoma" w:cs="Tahoma"/>
          <w:sz w:val="20"/>
          <w:szCs w:val="20"/>
        </w:rPr>
        <w:t>Undergo training for the creation of nurture groups.</w:t>
      </w:r>
    </w:p>
    <w:p w:rsidR="0060408B" w:rsidRPr="0060408B" w:rsidRDefault="0060408B" w:rsidP="0060408B">
      <w:pPr>
        <w:pStyle w:val="ListParagraph"/>
        <w:rPr>
          <w:rFonts w:ascii="Tahoma" w:hAnsi="Tahoma" w:cs="Tahoma"/>
          <w:sz w:val="20"/>
          <w:szCs w:val="20"/>
        </w:rPr>
      </w:pPr>
    </w:p>
    <w:p w:rsidR="0060408B" w:rsidRDefault="00EA7322" w:rsidP="009B3124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0408B">
        <w:rPr>
          <w:rFonts w:ascii="Tahoma" w:hAnsi="Tahoma" w:cs="Tahoma"/>
          <w:sz w:val="20"/>
          <w:szCs w:val="20"/>
        </w:rPr>
        <w:t>To be responsible for a nurture room.</w:t>
      </w:r>
    </w:p>
    <w:p w:rsidR="0060408B" w:rsidRPr="0060408B" w:rsidRDefault="0060408B" w:rsidP="0060408B">
      <w:pPr>
        <w:pStyle w:val="ListParagraph"/>
        <w:rPr>
          <w:rFonts w:ascii="Tahoma" w:hAnsi="Tahoma" w:cs="Tahoma"/>
          <w:sz w:val="20"/>
          <w:szCs w:val="20"/>
        </w:rPr>
      </w:pPr>
    </w:p>
    <w:p w:rsidR="0060408B" w:rsidRDefault="00EA7322" w:rsidP="00A81235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0408B">
        <w:rPr>
          <w:rFonts w:ascii="Tahoma" w:hAnsi="Tahoma" w:cs="Tahoma"/>
          <w:sz w:val="20"/>
          <w:szCs w:val="20"/>
        </w:rPr>
        <w:t>To organise and run extracurricular activities during lunch and out of school activities.</w:t>
      </w:r>
    </w:p>
    <w:p w:rsidR="0060408B" w:rsidRPr="0060408B" w:rsidRDefault="0060408B" w:rsidP="0060408B">
      <w:pPr>
        <w:pStyle w:val="ListParagraph"/>
        <w:rPr>
          <w:rFonts w:ascii="Tahoma" w:hAnsi="Tahoma" w:cs="Tahoma"/>
          <w:sz w:val="20"/>
          <w:szCs w:val="20"/>
        </w:rPr>
      </w:pPr>
    </w:p>
    <w:p w:rsidR="0060408B" w:rsidRDefault="00EA7322" w:rsidP="00E66379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0408B">
        <w:rPr>
          <w:rFonts w:ascii="Tahoma" w:hAnsi="Tahoma" w:cs="Tahoma"/>
          <w:sz w:val="20"/>
          <w:szCs w:val="20"/>
        </w:rPr>
        <w:t xml:space="preserve">Organise lunchtime activities to support pupils who have difficulties at break time. </w:t>
      </w:r>
    </w:p>
    <w:p w:rsidR="0060408B" w:rsidRPr="0060408B" w:rsidRDefault="0060408B" w:rsidP="0060408B">
      <w:pPr>
        <w:pStyle w:val="ListParagraph"/>
        <w:rPr>
          <w:rFonts w:ascii="Tahoma" w:hAnsi="Tahoma" w:cs="Tahoma"/>
          <w:sz w:val="20"/>
          <w:szCs w:val="20"/>
        </w:rPr>
      </w:pPr>
    </w:p>
    <w:p w:rsidR="0060408B" w:rsidRDefault="00EA7322" w:rsidP="00844B2D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0408B">
        <w:rPr>
          <w:rFonts w:ascii="Tahoma" w:hAnsi="Tahoma" w:cs="Tahoma"/>
          <w:sz w:val="20"/>
          <w:szCs w:val="20"/>
        </w:rPr>
        <w:t xml:space="preserve">Help students to manage and resolve conflict by using and teaching them a variety of strategies. 11. To observe and monitor pupil progress, adapting an agreed approach to meet particular needs, recording and maintaining records of pupils’ development and progress. </w:t>
      </w:r>
    </w:p>
    <w:p w:rsidR="0060408B" w:rsidRPr="0060408B" w:rsidRDefault="0060408B" w:rsidP="0060408B">
      <w:pPr>
        <w:pStyle w:val="ListParagraph"/>
        <w:rPr>
          <w:rFonts w:ascii="Tahoma" w:hAnsi="Tahoma" w:cs="Tahoma"/>
          <w:sz w:val="20"/>
          <w:szCs w:val="20"/>
        </w:rPr>
      </w:pPr>
    </w:p>
    <w:p w:rsidR="0060408B" w:rsidRDefault="00EA7322" w:rsidP="009F047F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0408B">
        <w:rPr>
          <w:rFonts w:ascii="Tahoma" w:hAnsi="Tahoma" w:cs="Tahoma"/>
          <w:sz w:val="20"/>
          <w:szCs w:val="20"/>
        </w:rPr>
        <w:t xml:space="preserve">To contribute to the assessment of pupil progress and to produce detailed written reports outlining pupil progress. </w:t>
      </w:r>
    </w:p>
    <w:p w:rsidR="0060408B" w:rsidRPr="0060408B" w:rsidRDefault="0060408B" w:rsidP="0060408B">
      <w:pPr>
        <w:pStyle w:val="ListParagraph"/>
        <w:rPr>
          <w:rFonts w:ascii="Tahoma" w:hAnsi="Tahoma" w:cs="Tahoma"/>
          <w:sz w:val="20"/>
          <w:szCs w:val="20"/>
        </w:rPr>
      </w:pPr>
    </w:p>
    <w:p w:rsidR="0060408B" w:rsidRDefault="00EA7322" w:rsidP="00133680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0408B">
        <w:rPr>
          <w:rFonts w:ascii="Tahoma" w:hAnsi="Tahoma" w:cs="Tahoma"/>
          <w:sz w:val="20"/>
          <w:szCs w:val="20"/>
        </w:rPr>
        <w:t xml:space="preserve">Work effectively and collaboratively with teachers, support staff and external support as required to ensure effective support provision for all our pupils. </w:t>
      </w:r>
    </w:p>
    <w:p w:rsidR="0060408B" w:rsidRPr="0060408B" w:rsidRDefault="0060408B" w:rsidP="0060408B">
      <w:pPr>
        <w:pStyle w:val="ListParagraph"/>
        <w:rPr>
          <w:rFonts w:ascii="Tahoma" w:hAnsi="Tahoma" w:cs="Tahoma"/>
          <w:sz w:val="20"/>
          <w:szCs w:val="20"/>
        </w:rPr>
      </w:pPr>
    </w:p>
    <w:p w:rsidR="0060408B" w:rsidRDefault="00EA7322" w:rsidP="0023444F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0408B">
        <w:rPr>
          <w:rFonts w:ascii="Tahoma" w:hAnsi="Tahoma" w:cs="Tahoma"/>
          <w:sz w:val="20"/>
          <w:szCs w:val="20"/>
        </w:rPr>
        <w:t xml:space="preserve">Under the direction of the DHT Inclusion, help to create criteria for identifying those students who need Learning Mentor support. </w:t>
      </w:r>
    </w:p>
    <w:p w:rsidR="0060408B" w:rsidRPr="0060408B" w:rsidRDefault="0060408B" w:rsidP="0060408B">
      <w:pPr>
        <w:pStyle w:val="ListParagraph"/>
        <w:rPr>
          <w:rFonts w:ascii="Tahoma" w:hAnsi="Tahoma" w:cs="Tahoma"/>
          <w:sz w:val="20"/>
          <w:szCs w:val="20"/>
        </w:rPr>
      </w:pPr>
    </w:p>
    <w:p w:rsidR="0060408B" w:rsidRDefault="00EA7322" w:rsidP="007C00E6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0408B">
        <w:rPr>
          <w:rFonts w:ascii="Tahoma" w:hAnsi="Tahoma" w:cs="Tahoma"/>
          <w:sz w:val="20"/>
          <w:szCs w:val="20"/>
        </w:rPr>
        <w:t xml:space="preserve">Help plan the reintegration of students after extended absence or exclusion. </w:t>
      </w:r>
    </w:p>
    <w:p w:rsidR="0060408B" w:rsidRPr="0060408B" w:rsidRDefault="0060408B" w:rsidP="0060408B">
      <w:pPr>
        <w:pStyle w:val="ListParagraph"/>
        <w:rPr>
          <w:rFonts w:ascii="Tahoma" w:hAnsi="Tahoma" w:cs="Tahoma"/>
          <w:sz w:val="20"/>
          <w:szCs w:val="20"/>
        </w:rPr>
      </w:pPr>
    </w:p>
    <w:p w:rsidR="0060408B" w:rsidRDefault="00EA7322" w:rsidP="00465204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0408B">
        <w:rPr>
          <w:rFonts w:ascii="Tahoma" w:hAnsi="Tahoma" w:cs="Tahoma"/>
          <w:sz w:val="20"/>
          <w:szCs w:val="20"/>
        </w:rPr>
        <w:lastRenderedPageBreak/>
        <w:t>Outreach to families whose home circumstances appear to present a significant</w:t>
      </w:r>
      <w:r w:rsidR="0081640D" w:rsidRPr="0060408B">
        <w:rPr>
          <w:rFonts w:ascii="Tahoma" w:hAnsi="Tahoma" w:cs="Tahoma"/>
          <w:sz w:val="20"/>
          <w:szCs w:val="20"/>
        </w:rPr>
        <w:t xml:space="preserve"> barrier to successful learning</w:t>
      </w:r>
      <w:r w:rsidRPr="0060408B">
        <w:rPr>
          <w:rFonts w:ascii="Tahoma" w:hAnsi="Tahoma" w:cs="Tahoma"/>
          <w:sz w:val="20"/>
          <w:szCs w:val="20"/>
        </w:rPr>
        <w:t xml:space="preserve"> and work with parents to help the student achieve their targets. </w:t>
      </w:r>
    </w:p>
    <w:p w:rsidR="0060408B" w:rsidRPr="0060408B" w:rsidRDefault="0060408B" w:rsidP="0060408B">
      <w:pPr>
        <w:pStyle w:val="ListParagraph"/>
        <w:rPr>
          <w:rFonts w:ascii="Tahoma" w:hAnsi="Tahoma" w:cs="Tahoma"/>
          <w:sz w:val="20"/>
          <w:szCs w:val="20"/>
        </w:rPr>
      </w:pPr>
    </w:p>
    <w:p w:rsidR="0060408B" w:rsidRDefault="00EA7322" w:rsidP="00EB1BB0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0408B">
        <w:rPr>
          <w:rFonts w:ascii="Tahoma" w:hAnsi="Tahoma" w:cs="Tahoma"/>
          <w:sz w:val="20"/>
          <w:szCs w:val="20"/>
        </w:rPr>
        <w:t xml:space="preserve">Contribute to the writing of the School Self Evaluation form (SEF) in relation to the work of the Learning Mentors. </w:t>
      </w:r>
    </w:p>
    <w:p w:rsidR="0060408B" w:rsidRPr="0060408B" w:rsidRDefault="0060408B" w:rsidP="0060408B">
      <w:pPr>
        <w:pStyle w:val="ListParagraph"/>
        <w:rPr>
          <w:rFonts w:ascii="Tahoma" w:hAnsi="Tahoma" w:cs="Tahoma"/>
          <w:sz w:val="20"/>
          <w:szCs w:val="20"/>
        </w:rPr>
      </w:pPr>
    </w:p>
    <w:p w:rsidR="0060408B" w:rsidRDefault="00EA7322" w:rsidP="00564FB9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0408B">
        <w:rPr>
          <w:rFonts w:ascii="Tahoma" w:hAnsi="Tahoma" w:cs="Tahoma"/>
          <w:sz w:val="20"/>
          <w:szCs w:val="20"/>
        </w:rPr>
        <w:t>Monitor students</w:t>
      </w:r>
      <w:r w:rsidR="0081640D" w:rsidRPr="0060408B">
        <w:rPr>
          <w:rFonts w:ascii="Tahoma" w:hAnsi="Tahoma" w:cs="Tahoma"/>
          <w:sz w:val="20"/>
          <w:szCs w:val="20"/>
        </w:rPr>
        <w:t>’</w:t>
      </w:r>
      <w:r w:rsidRPr="0060408B">
        <w:rPr>
          <w:rFonts w:ascii="Tahoma" w:hAnsi="Tahoma" w:cs="Tahoma"/>
          <w:sz w:val="20"/>
          <w:szCs w:val="20"/>
        </w:rPr>
        <w:t xml:space="preserve"> progress before, during and after intervention to measure the impact of the intervention strategy on progress; include student evaluations</w:t>
      </w:r>
      <w:r w:rsidR="0081640D" w:rsidRPr="0060408B">
        <w:rPr>
          <w:rFonts w:ascii="Tahoma" w:hAnsi="Tahoma" w:cs="Tahoma"/>
          <w:sz w:val="20"/>
          <w:szCs w:val="20"/>
        </w:rPr>
        <w:t>.</w:t>
      </w:r>
      <w:r w:rsidRPr="0060408B">
        <w:rPr>
          <w:rFonts w:ascii="Tahoma" w:hAnsi="Tahoma" w:cs="Tahoma"/>
          <w:sz w:val="20"/>
          <w:szCs w:val="20"/>
        </w:rPr>
        <w:t xml:space="preserve"> </w:t>
      </w:r>
    </w:p>
    <w:p w:rsidR="0060408B" w:rsidRPr="0060408B" w:rsidRDefault="0060408B" w:rsidP="0060408B">
      <w:pPr>
        <w:pStyle w:val="ListParagraph"/>
        <w:rPr>
          <w:rFonts w:ascii="Tahoma" w:hAnsi="Tahoma" w:cs="Tahoma"/>
          <w:sz w:val="20"/>
          <w:szCs w:val="20"/>
        </w:rPr>
      </w:pPr>
    </w:p>
    <w:p w:rsidR="0060408B" w:rsidRDefault="00EA7322" w:rsidP="007C3694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0408B">
        <w:rPr>
          <w:rFonts w:ascii="Tahoma" w:hAnsi="Tahoma" w:cs="Tahoma"/>
          <w:sz w:val="20"/>
          <w:szCs w:val="20"/>
        </w:rPr>
        <w:t>Maintain a record of evaluations as evidence of effective practice, support and guidance</w:t>
      </w:r>
      <w:r w:rsidR="00D32D57" w:rsidRPr="0060408B">
        <w:rPr>
          <w:rFonts w:ascii="Tahoma" w:hAnsi="Tahoma" w:cs="Tahoma"/>
          <w:sz w:val="20"/>
          <w:szCs w:val="20"/>
        </w:rPr>
        <w:t>.</w:t>
      </w:r>
      <w:r w:rsidRPr="0060408B">
        <w:rPr>
          <w:rFonts w:ascii="Tahoma" w:hAnsi="Tahoma" w:cs="Tahoma"/>
          <w:sz w:val="20"/>
          <w:szCs w:val="20"/>
        </w:rPr>
        <w:t xml:space="preserve"> </w:t>
      </w:r>
    </w:p>
    <w:p w:rsidR="0060408B" w:rsidRPr="0060408B" w:rsidRDefault="0060408B" w:rsidP="0060408B">
      <w:pPr>
        <w:pStyle w:val="ListParagraph"/>
        <w:rPr>
          <w:rFonts w:ascii="Tahoma" w:hAnsi="Tahoma" w:cs="Tahoma"/>
          <w:sz w:val="20"/>
          <w:szCs w:val="20"/>
        </w:rPr>
      </w:pPr>
    </w:p>
    <w:p w:rsidR="0060408B" w:rsidRDefault="00EA7322" w:rsidP="003A7D24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0408B">
        <w:rPr>
          <w:rFonts w:ascii="Tahoma" w:hAnsi="Tahoma" w:cs="Tahoma"/>
          <w:sz w:val="20"/>
          <w:szCs w:val="20"/>
        </w:rPr>
        <w:t xml:space="preserve">Identifying, in association with school staff, pupils who would benefit from mentoring. </w:t>
      </w:r>
    </w:p>
    <w:p w:rsidR="0060408B" w:rsidRPr="0060408B" w:rsidRDefault="0060408B" w:rsidP="0060408B">
      <w:pPr>
        <w:pStyle w:val="ListParagraph"/>
        <w:rPr>
          <w:rFonts w:ascii="Tahoma" w:hAnsi="Tahoma" w:cs="Tahoma"/>
          <w:sz w:val="20"/>
          <w:szCs w:val="20"/>
        </w:rPr>
      </w:pPr>
    </w:p>
    <w:p w:rsidR="0060408B" w:rsidRDefault="00EA7322" w:rsidP="00E17A10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0408B">
        <w:rPr>
          <w:rFonts w:ascii="Tahoma" w:hAnsi="Tahoma" w:cs="Tahoma"/>
          <w:sz w:val="20"/>
          <w:szCs w:val="20"/>
        </w:rPr>
        <w:t xml:space="preserve">Setting up and running circle time sessions and anger management groups where necessary. </w:t>
      </w:r>
    </w:p>
    <w:p w:rsidR="0060408B" w:rsidRPr="0060408B" w:rsidRDefault="0060408B" w:rsidP="0060408B">
      <w:pPr>
        <w:pStyle w:val="ListParagraph"/>
        <w:rPr>
          <w:rFonts w:ascii="Tahoma" w:hAnsi="Tahoma" w:cs="Tahoma"/>
          <w:sz w:val="20"/>
          <w:szCs w:val="20"/>
        </w:rPr>
      </w:pPr>
    </w:p>
    <w:p w:rsidR="0060408B" w:rsidRDefault="00EA7322" w:rsidP="00030EAF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0408B">
        <w:rPr>
          <w:rFonts w:ascii="Tahoma" w:hAnsi="Tahoma" w:cs="Tahoma"/>
          <w:sz w:val="20"/>
          <w:szCs w:val="20"/>
        </w:rPr>
        <w:t xml:space="preserve">Networking with other Learning Mentors to share good practice. </w:t>
      </w:r>
    </w:p>
    <w:p w:rsidR="0060408B" w:rsidRPr="0060408B" w:rsidRDefault="0060408B" w:rsidP="0060408B">
      <w:pPr>
        <w:pStyle w:val="ListParagraph"/>
        <w:rPr>
          <w:rFonts w:ascii="Tahoma" w:hAnsi="Tahoma" w:cs="Tahoma"/>
          <w:sz w:val="20"/>
          <w:szCs w:val="20"/>
        </w:rPr>
      </w:pPr>
    </w:p>
    <w:p w:rsidR="0060408B" w:rsidRDefault="00EA7322" w:rsidP="00242E54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0408B">
        <w:rPr>
          <w:rFonts w:ascii="Tahoma" w:hAnsi="Tahoma" w:cs="Tahoma"/>
          <w:sz w:val="20"/>
          <w:szCs w:val="20"/>
        </w:rPr>
        <w:t>Create a directory o</w:t>
      </w:r>
      <w:r w:rsidR="00D32D57" w:rsidRPr="0060408B">
        <w:rPr>
          <w:rFonts w:ascii="Tahoma" w:hAnsi="Tahoma" w:cs="Tahoma"/>
          <w:sz w:val="20"/>
          <w:szCs w:val="20"/>
        </w:rPr>
        <w:t>f resources, activities, organis</w:t>
      </w:r>
      <w:r w:rsidRPr="0060408B">
        <w:rPr>
          <w:rFonts w:ascii="Tahoma" w:hAnsi="Tahoma" w:cs="Tahoma"/>
          <w:sz w:val="20"/>
          <w:szCs w:val="20"/>
        </w:rPr>
        <w:t xml:space="preserve">ations and support </w:t>
      </w:r>
      <w:proofErr w:type="gramStart"/>
      <w:r w:rsidRPr="0060408B">
        <w:rPr>
          <w:rFonts w:ascii="Tahoma" w:hAnsi="Tahoma" w:cs="Tahoma"/>
          <w:sz w:val="20"/>
          <w:szCs w:val="20"/>
        </w:rPr>
        <w:t>services which</w:t>
      </w:r>
      <w:proofErr w:type="gramEnd"/>
      <w:r w:rsidRPr="0060408B">
        <w:rPr>
          <w:rFonts w:ascii="Tahoma" w:hAnsi="Tahoma" w:cs="Tahoma"/>
          <w:sz w:val="20"/>
          <w:szCs w:val="20"/>
        </w:rPr>
        <w:t xml:space="preserve"> can be drawn upon by staff/parents to support children identified. </w:t>
      </w:r>
    </w:p>
    <w:p w:rsidR="0060408B" w:rsidRPr="0060408B" w:rsidRDefault="0060408B" w:rsidP="0060408B">
      <w:pPr>
        <w:pStyle w:val="ListParagraph"/>
        <w:rPr>
          <w:rFonts w:ascii="Tahoma" w:hAnsi="Tahoma" w:cs="Tahoma"/>
          <w:sz w:val="20"/>
          <w:szCs w:val="20"/>
        </w:rPr>
      </w:pPr>
    </w:p>
    <w:p w:rsidR="0060408B" w:rsidRDefault="00EA7322" w:rsidP="00392472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0408B">
        <w:rPr>
          <w:rFonts w:ascii="Tahoma" w:hAnsi="Tahoma" w:cs="Tahoma"/>
          <w:sz w:val="20"/>
          <w:szCs w:val="20"/>
        </w:rPr>
        <w:t xml:space="preserve">To provide first aid as necessary (training will be given). </w:t>
      </w:r>
    </w:p>
    <w:p w:rsidR="0060408B" w:rsidRPr="0060408B" w:rsidRDefault="0060408B" w:rsidP="0060408B">
      <w:pPr>
        <w:pStyle w:val="ListParagraph"/>
        <w:rPr>
          <w:rFonts w:ascii="Tahoma" w:hAnsi="Tahoma" w:cs="Tahoma"/>
          <w:sz w:val="20"/>
          <w:szCs w:val="20"/>
        </w:rPr>
      </w:pPr>
    </w:p>
    <w:p w:rsidR="0060408B" w:rsidRDefault="00EA7322" w:rsidP="00D01387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0408B">
        <w:rPr>
          <w:rFonts w:ascii="Tahoma" w:hAnsi="Tahoma" w:cs="Tahoma"/>
          <w:sz w:val="20"/>
          <w:szCs w:val="20"/>
        </w:rPr>
        <w:t xml:space="preserve">Organising training for other Learning Support Assistants/Teaching Assistants. </w:t>
      </w:r>
    </w:p>
    <w:p w:rsidR="0060408B" w:rsidRPr="0060408B" w:rsidRDefault="0060408B" w:rsidP="0060408B">
      <w:pPr>
        <w:pStyle w:val="ListParagraph"/>
        <w:rPr>
          <w:rFonts w:ascii="Tahoma" w:hAnsi="Tahoma" w:cs="Tahoma"/>
          <w:sz w:val="20"/>
          <w:szCs w:val="20"/>
        </w:rPr>
      </w:pPr>
    </w:p>
    <w:p w:rsidR="0060408B" w:rsidRDefault="00EA7322" w:rsidP="00D527A7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0408B">
        <w:rPr>
          <w:rFonts w:ascii="Tahoma" w:hAnsi="Tahoma" w:cs="Tahoma"/>
          <w:sz w:val="20"/>
          <w:szCs w:val="20"/>
        </w:rPr>
        <w:t>Regularly monitor and reward the achievement of children working w</w:t>
      </w:r>
      <w:r w:rsidR="00D32D57" w:rsidRPr="0060408B">
        <w:rPr>
          <w:rFonts w:ascii="Tahoma" w:hAnsi="Tahoma" w:cs="Tahoma"/>
          <w:sz w:val="20"/>
          <w:szCs w:val="20"/>
        </w:rPr>
        <w:t>ith you.</w:t>
      </w:r>
      <w:r w:rsidRPr="0060408B">
        <w:rPr>
          <w:rFonts w:ascii="Tahoma" w:hAnsi="Tahoma" w:cs="Tahoma"/>
          <w:sz w:val="20"/>
          <w:szCs w:val="20"/>
        </w:rPr>
        <w:t xml:space="preserve"> </w:t>
      </w:r>
    </w:p>
    <w:p w:rsidR="0060408B" w:rsidRPr="0060408B" w:rsidRDefault="0060408B" w:rsidP="0060408B">
      <w:pPr>
        <w:pStyle w:val="ListParagraph"/>
        <w:rPr>
          <w:rFonts w:ascii="Tahoma" w:hAnsi="Tahoma" w:cs="Tahoma"/>
          <w:sz w:val="20"/>
          <w:szCs w:val="20"/>
        </w:rPr>
      </w:pPr>
    </w:p>
    <w:p w:rsidR="0060408B" w:rsidRDefault="00EA7322" w:rsidP="005B5E1B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0408B">
        <w:rPr>
          <w:rFonts w:ascii="Tahoma" w:hAnsi="Tahoma" w:cs="Tahoma"/>
          <w:sz w:val="20"/>
          <w:szCs w:val="20"/>
        </w:rPr>
        <w:t>Attend and participate in multi-disciplinary meetings</w:t>
      </w:r>
      <w:r w:rsidR="00D32D57" w:rsidRPr="0060408B">
        <w:rPr>
          <w:rFonts w:ascii="Tahoma" w:hAnsi="Tahoma" w:cs="Tahoma"/>
          <w:sz w:val="20"/>
          <w:szCs w:val="20"/>
        </w:rPr>
        <w:t>,</w:t>
      </w:r>
      <w:r w:rsidRPr="0060408B">
        <w:rPr>
          <w:rFonts w:ascii="Tahoma" w:hAnsi="Tahoma" w:cs="Tahoma"/>
          <w:sz w:val="20"/>
          <w:szCs w:val="20"/>
        </w:rPr>
        <w:t xml:space="preserve"> contributing to the sharing of information and/or planning in relation to specific pupils. </w:t>
      </w:r>
    </w:p>
    <w:p w:rsidR="0060408B" w:rsidRPr="0060408B" w:rsidRDefault="0060408B" w:rsidP="0060408B">
      <w:pPr>
        <w:pStyle w:val="ListParagraph"/>
        <w:rPr>
          <w:rFonts w:ascii="Tahoma" w:hAnsi="Tahoma" w:cs="Tahoma"/>
          <w:sz w:val="20"/>
          <w:szCs w:val="20"/>
        </w:rPr>
      </w:pPr>
    </w:p>
    <w:p w:rsidR="0060408B" w:rsidRDefault="00EA7322" w:rsidP="00F86608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0408B">
        <w:rPr>
          <w:rFonts w:ascii="Tahoma" w:hAnsi="Tahoma" w:cs="Tahoma"/>
          <w:sz w:val="20"/>
          <w:szCs w:val="20"/>
        </w:rPr>
        <w:t>Undertake a range of administrative duties relevant to the post.</w:t>
      </w:r>
    </w:p>
    <w:p w:rsidR="0060408B" w:rsidRPr="0060408B" w:rsidRDefault="0060408B" w:rsidP="0060408B">
      <w:pPr>
        <w:pStyle w:val="ListParagraph"/>
        <w:rPr>
          <w:rFonts w:ascii="Tahoma" w:hAnsi="Tahoma" w:cs="Tahoma"/>
          <w:sz w:val="20"/>
          <w:szCs w:val="20"/>
        </w:rPr>
      </w:pPr>
    </w:p>
    <w:p w:rsidR="0060408B" w:rsidRDefault="00EA7322" w:rsidP="00C55041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0408B">
        <w:rPr>
          <w:rFonts w:ascii="Tahoma" w:hAnsi="Tahoma" w:cs="Tahoma"/>
          <w:sz w:val="20"/>
          <w:szCs w:val="20"/>
        </w:rPr>
        <w:t xml:space="preserve">Participate as required in relevant training which </w:t>
      </w:r>
      <w:proofErr w:type="gramStart"/>
      <w:r w:rsidRPr="0060408B">
        <w:rPr>
          <w:rFonts w:ascii="Tahoma" w:hAnsi="Tahoma" w:cs="Tahoma"/>
          <w:sz w:val="20"/>
          <w:szCs w:val="20"/>
        </w:rPr>
        <w:t>has been identified by members of the Senior Leadership Team</w:t>
      </w:r>
      <w:proofErr w:type="gramEnd"/>
      <w:r w:rsidRPr="0060408B">
        <w:rPr>
          <w:rFonts w:ascii="Tahoma" w:hAnsi="Tahoma" w:cs="Tahoma"/>
          <w:sz w:val="20"/>
          <w:szCs w:val="20"/>
        </w:rPr>
        <w:t xml:space="preserve">. This will include a planned induction period. </w:t>
      </w:r>
    </w:p>
    <w:p w:rsidR="0060408B" w:rsidRPr="0060408B" w:rsidRDefault="0060408B" w:rsidP="0060408B">
      <w:pPr>
        <w:pStyle w:val="ListParagraph"/>
        <w:rPr>
          <w:rFonts w:ascii="Tahoma" w:hAnsi="Tahoma" w:cs="Tahoma"/>
          <w:sz w:val="20"/>
          <w:szCs w:val="20"/>
        </w:rPr>
      </w:pPr>
    </w:p>
    <w:p w:rsidR="0060408B" w:rsidRDefault="00EA7322" w:rsidP="00614C53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0408B">
        <w:rPr>
          <w:rFonts w:ascii="Tahoma" w:hAnsi="Tahoma" w:cs="Tahoma"/>
          <w:sz w:val="20"/>
          <w:szCs w:val="20"/>
        </w:rPr>
        <w:t xml:space="preserve">Ensure confidentiality </w:t>
      </w:r>
      <w:proofErr w:type="gramStart"/>
      <w:r w:rsidRPr="0060408B">
        <w:rPr>
          <w:rFonts w:ascii="Tahoma" w:hAnsi="Tahoma" w:cs="Tahoma"/>
          <w:sz w:val="20"/>
          <w:szCs w:val="20"/>
        </w:rPr>
        <w:t>is maintained</w:t>
      </w:r>
      <w:proofErr w:type="gramEnd"/>
      <w:r w:rsidRPr="0060408B">
        <w:rPr>
          <w:rFonts w:ascii="Tahoma" w:hAnsi="Tahoma" w:cs="Tahoma"/>
          <w:sz w:val="20"/>
          <w:szCs w:val="20"/>
        </w:rPr>
        <w:t xml:space="preserve"> at all times. </w:t>
      </w:r>
    </w:p>
    <w:p w:rsidR="0060408B" w:rsidRPr="0060408B" w:rsidRDefault="0060408B" w:rsidP="0060408B">
      <w:pPr>
        <w:pStyle w:val="ListParagraph"/>
        <w:rPr>
          <w:rFonts w:ascii="Tahoma" w:hAnsi="Tahoma" w:cs="Tahoma"/>
          <w:sz w:val="20"/>
          <w:szCs w:val="20"/>
        </w:rPr>
      </w:pPr>
    </w:p>
    <w:p w:rsidR="0060408B" w:rsidRDefault="00EA7322" w:rsidP="00AC17B6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0408B">
        <w:rPr>
          <w:rFonts w:ascii="Tahoma" w:hAnsi="Tahoma" w:cs="Tahoma"/>
          <w:sz w:val="20"/>
          <w:szCs w:val="20"/>
        </w:rPr>
        <w:t>Any other duties relevant to the work of the post</w:t>
      </w:r>
      <w:r w:rsidR="00712DF0" w:rsidRPr="0060408B">
        <w:rPr>
          <w:rFonts w:ascii="Tahoma" w:hAnsi="Tahoma" w:cs="Tahoma"/>
          <w:sz w:val="20"/>
          <w:szCs w:val="20"/>
        </w:rPr>
        <w:t xml:space="preserve"> </w:t>
      </w:r>
      <w:r w:rsidRPr="0060408B">
        <w:rPr>
          <w:rFonts w:ascii="Tahoma" w:hAnsi="Tahoma" w:cs="Tahoma"/>
          <w:sz w:val="20"/>
          <w:szCs w:val="20"/>
        </w:rPr>
        <w:t>holder as requested</w:t>
      </w:r>
      <w:r w:rsidR="0060408B">
        <w:rPr>
          <w:rFonts w:ascii="Tahoma" w:hAnsi="Tahoma" w:cs="Tahoma"/>
          <w:sz w:val="20"/>
          <w:szCs w:val="20"/>
        </w:rPr>
        <w:t xml:space="preserve"> by the Senior Leadership Team.</w:t>
      </w:r>
    </w:p>
    <w:p w:rsidR="0060408B" w:rsidRPr="0060408B" w:rsidRDefault="0060408B" w:rsidP="0060408B">
      <w:pPr>
        <w:pStyle w:val="ListParagraph"/>
        <w:rPr>
          <w:rFonts w:ascii="Tahoma" w:hAnsi="Tahoma" w:cs="Tahoma"/>
          <w:sz w:val="20"/>
          <w:szCs w:val="20"/>
        </w:rPr>
      </w:pPr>
    </w:p>
    <w:p w:rsidR="0060408B" w:rsidRDefault="00EA7322" w:rsidP="00420062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0408B">
        <w:rPr>
          <w:rFonts w:ascii="Tahoma" w:hAnsi="Tahoma" w:cs="Tahoma"/>
          <w:sz w:val="20"/>
          <w:szCs w:val="20"/>
        </w:rPr>
        <w:t>Teaching groups of children circle activities/PHSE games during PPA time.</w:t>
      </w:r>
    </w:p>
    <w:p w:rsidR="0060408B" w:rsidRPr="0060408B" w:rsidRDefault="0060408B" w:rsidP="0060408B">
      <w:pPr>
        <w:pStyle w:val="ListParagraph"/>
        <w:rPr>
          <w:rFonts w:ascii="Tahoma" w:hAnsi="Tahoma" w:cs="Tahoma"/>
          <w:sz w:val="20"/>
          <w:szCs w:val="20"/>
        </w:rPr>
      </w:pPr>
    </w:p>
    <w:p w:rsidR="00EA7322" w:rsidRPr="0060408B" w:rsidRDefault="00EA7322" w:rsidP="00420062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60408B">
        <w:rPr>
          <w:rFonts w:ascii="Tahoma" w:hAnsi="Tahoma" w:cs="Tahoma"/>
          <w:sz w:val="20"/>
          <w:szCs w:val="20"/>
        </w:rPr>
        <w:t>Any other duties as directed by the Head</w:t>
      </w:r>
      <w:r w:rsidR="00712DF0" w:rsidRPr="0060408B">
        <w:rPr>
          <w:rFonts w:ascii="Tahoma" w:hAnsi="Tahoma" w:cs="Tahoma"/>
          <w:sz w:val="20"/>
          <w:szCs w:val="20"/>
        </w:rPr>
        <w:t xml:space="preserve"> T</w:t>
      </w:r>
      <w:r w:rsidRPr="0060408B">
        <w:rPr>
          <w:rFonts w:ascii="Tahoma" w:hAnsi="Tahoma" w:cs="Tahoma"/>
          <w:sz w:val="20"/>
          <w:szCs w:val="20"/>
        </w:rPr>
        <w:t xml:space="preserve">eacher/Senior Team. </w:t>
      </w:r>
    </w:p>
    <w:sectPr w:rsidR="00EA7322" w:rsidRPr="0060408B" w:rsidSect="003F05CD">
      <w:pgSz w:w="11906" w:h="16838"/>
      <w:pgMar w:top="79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7FF1"/>
    <w:multiLevelType w:val="hybridMultilevel"/>
    <w:tmpl w:val="130CF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B126A"/>
    <w:multiLevelType w:val="hybridMultilevel"/>
    <w:tmpl w:val="96FE0F36"/>
    <w:lvl w:ilvl="0" w:tplc="4EC08D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2"/>
    <w:rsid w:val="0014082B"/>
    <w:rsid w:val="003F05CD"/>
    <w:rsid w:val="0060408B"/>
    <w:rsid w:val="00712DF0"/>
    <w:rsid w:val="0081640D"/>
    <w:rsid w:val="00D32D57"/>
    <w:rsid w:val="00EA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220A"/>
  <w15:chartTrackingRefBased/>
  <w15:docId w15:val="{A012DDD5-6D3D-40B6-A179-DE709EF4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3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322"/>
    <w:pPr>
      <w:ind w:left="720"/>
      <w:contextualSpacing/>
    </w:pPr>
  </w:style>
  <w:style w:type="table" w:styleId="TableGrid">
    <w:name w:val="Table Grid"/>
    <w:basedOn w:val="TableNormal"/>
    <w:uiPriority w:val="39"/>
    <w:rsid w:val="00EA73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Primary Academy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Gardiner</dc:creator>
  <cp:keywords/>
  <dc:description/>
  <cp:lastModifiedBy>Kim Gardiner</cp:lastModifiedBy>
  <cp:revision>2</cp:revision>
  <dcterms:created xsi:type="dcterms:W3CDTF">2019-04-04T07:52:00Z</dcterms:created>
  <dcterms:modified xsi:type="dcterms:W3CDTF">2019-04-04T07:52:00Z</dcterms:modified>
</cp:coreProperties>
</file>