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D31B" w14:textId="77777777" w:rsidR="0056603A" w:rsidRPr="0056603A" w:rsidRDefault="0056603A" w:rsidP="0056603A">
      <w:pPr>
        <w:keepNext/>
        <w:spacing w:after="0" w:line="240" w:lineRule="auto"/>
        <w:ind w:left="-360"/>
        <w:outlineLvl w:val="0"/>
        <w:rPr>
          <w:rFonts w:ascii="Arial" w:eastAsia="Times New Roman" w:hAnsi="Arial" w:cs="Arial"/>
          <w:b/>
          <w:bCs/>
          <w:sz w:val="32"/>
          <w:szCs w:val="24"/>
        </w:rPr>
      </w:pPr>
    </w:p>
    <w:p w14:paraId="292880A9" w14:textId="77777777" w:rsidR="0056603A" w:rsidRPr="0056603A" w:rsidRDefault="0056603A" w:rsidP="0056603A">
      <w:pPr>
        <w:keepNext/>
        <w:spacing w:after="0" w:line="240" w:lineRule="auto"/>
        <w:ind w:left="-360"/>
        <w:outlineLvl w:val="0"/>
        <w:rPr>
          <w:rFonts w:ascii="Calibri" w:eastAsia="Times New Roman" w:hAnsi="Calibri" w:cs="Arial"/>
          <w:b/>
          <w:bCs/>
          <w:sz w:val="32"/>
          <w:szCs w:val="24"/>
        </w:rPr>
      </w:pPr>
      <w:r w:rsidRPr="0056603A">
        <w:rPr>
          <w:rFonts w:ascii="Calibri" w:eastAsia="Times New Roman" w:hAnsi="Calibri" w:cs="Arial"/>
          <w:b/>
          <w:bCs/>
          <w:sz w:val="32"/>
          <w:szCs w:val="24"/>
        </w:rPr>
        <w:t>Job Description</w:t>
      </w:r>
      <w:r w:rsidRPr="0056603A">
        <w:rPr>
          <w:rFonts w:ascii="Calibri" w:eastAsia="Times New Roman" w:hAnsi="Calibri" w:cs="Arial"/>
          <w:b/>
          <w:bCs/>
          <w:sz w:val="32"/>
          <w:szCs w:val="24"/>
        </w:rPr>
        <w:tab/>
      </w:r>
      <w:r w:rsidRPr="0056603A">
        <w:rPr>
          <w:rFonts w:ascii="Calibri" w:eastAsia="Times New Roman" w:hAnsi="Calibri" w:cs="Arial"/>
          <w:b/>
          <w:bCs/>
          <w:sz w:val="32"/>
          <w:szCs w:val="24"/>
        </w:rPr>
        <w:tab/>
      </w:r>
      <w:r w:rsidRPr="0056603A">
        <w:rPr>
          <w:rFonts w:ascii="Calibri" w:eastAsia="Times New Roman" w:hAnsi="Calibri" w:cs="Arial"/>
          <w:b/>
          <w:bCs/>
          <w:sz w:val="32"/>
          <w:szCs w:val="24"/>
        </w:rPr>
        <w:tab/>
      </w:r>
      <w:r w:rsidRPr="0056603A">
        <w:rPr>
          <w:rFonts w:ascii="Calibri" w:eastAsia="Times New Roman" w:hAnsi="Calibri" w:cs="Arial"/>
          <w:b/>
          <w:bCs/>
          <w:sz w:val="32"/>
          <w:szCs w:val="24"/>
        </w:rPr>
        <w:tab/>
      </w:r>
      <w:r w:rsidRPr="0056603A">
        <w:rPr>
          <w:rFonts w:ascii="Calibri" w:eastAsia="Times New Roman" w:hAnsi="Calibri" w:cs="Arial"/>
          <w:b/>
          <w:bCs/>
          <w:sz w:val="32"/>
          <w:szCs w:val="24"/>
        </w:rPr>
        <w:tab/>
      </w:r>
      <w:r w:rsidRPr="0056603A">
        <w:rPr>
          <w:rFonts w:ascii="Calibri" w:eastAsia="Times New Roman" w:hAnsi="Calibri" w:cs="Arial"/>
          <w:b/>
          <w:bCs/>
          <w:sz w:val="32"/>
          <w:szCs w:val="24"/>
        </w:rPr>
        <w:tab/>
        <w:t xml:space="preserve">    </w:t>
      </w:r>
    </w:p>
    <w:p w14:paraId="11DCA2AC" w14:textId="77777777" w:rsidR="0056603A" w:rsidRPr="0056603A" w:rsidRDefault="0056603A" w:rsidP="0056603A">
      <w:pPr>
        <w:spacing w:after="0" w:line="240" w:lineRule="auto"/>
        <w:rPr>
          <w:rFonts w:ascii="Calibri" w:eastAsia="Times New Roman" w:hAnsi="Calibri" w:cs="Arial"/>
          <w:sz w:val="8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4320"/>
        <w:gridCol w:w="1620"/>
        <w:gridCol w:w="1681"/>
      </w:tblGrid>
      <w:tr w:rsidR="0056603A" w:rsidRPr="0056603A" w14:paraId="10586B9E" w14:textId="77777777" w:rsidTr="0056603A">
        <w:trPr>
          <w:cantSplit/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595AB4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bCs/>
                <w:szCs w:val="24"/>
              </w:rPr>
              <w:t>Post Title: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8A66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szCs w:val="24"/>
              </w:rPr>
              <w:t>FINANCE LEAD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3F512E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szCs w:val="24"/>
              </w:rPr>
              <w:t>Post 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41BB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szCs w:val="24"/>
              </w:rPr>
              <w:t>1</w:t>
            </w:r>
          </w:p>
        </w:tc>
      </w:tr>
      <w:tr w:rsidR="0056603A" w:rsidRPr="0056603A" w14:paraId="2B2BF3F4" w14:textId="77777777" w:rsidTr="0056603A">
        <w:trPr>
          <w:cantSplit/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254738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bCs/>
                <w:szCs w:val="24"/>
              </w:rPr>
              <w:t>Department: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95F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  <w:r w:rsidRPr="0056603A">
              <w:rPr>
                <w:rFonts w:ascii="Calibri" w:eastAsia="Times New Roman" w:hAnsi="Calibri" w:cs="Arial"/>
                <w:szCs w:val="24"/>
              </w:rPr>
              <w:t>Primary First Trust</w:t>
            </w:r>
          </w:p>
          <w:p w14:paraId="75509D08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A52ED9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bCs/>
                <w:szCs w:val="24"/>
              </w:rPr>
              <w:t>Grade: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06E2" w14:textId="77777777" w:rsidR="0056603A" w:rsidRPr="0056603A" w:rsidRDefault="0056603A" w:rsidP="0056603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szCs w:val="24"/>
              </w:rPr>
            </w:pPr>
            <w:r w:rsidRPr="0056603A">
              <w:rPr>
                <w:rFonts w:ascii="Calibri" w:eastAsia="Times New Roman" w:hAnsi="Calibri" w:cs="Arial"/>
                <w:szCs w:val="24"/>
              </w:rPr>
              <w:t>Bex1401</w:t>
            </w:r>
          </w:p>
        </w:tc>
      </w:tr>
      <w:tr w:rsidR="0056603A" w:rsidRPr="0056603A" w14:paraId="6F60907E" w14:textId="77777777" w:rsidTr="0056603A">
        <w:trPr>
          <w:cantSplit/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3AA80A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bCs/>
                <w:szCs w:val="24"/>
              </w:rPr>
              <w:t>Based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5DA6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  <w:r w:rsidRPr="0056603A">
              <w:rPr>
                <w:rFonts w:ascii="Calibri" w:eastAsia="Times New Roman" w:hAnsi="Calibri" w:cs="Arial"/>
                <w:szCs w:val="24"/>
              </w:rPr>
              <w:t>Gravesend with Travel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0E973A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bCs/>
                <w:szCs w:val="24"/>
              </w:rPr>
              <w:t>Full Year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5188" w14:textId="77777777" w:rsidR="0056603A" w:rsidRPr="0056603A" w:rsidRDefault="00786E98" w:rsidP="0056603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 xml:space="preserve">18 </w:t>
            </w:r>
            <w:r w:rsidR="0056603A" w:rsidRPr="0056603A">
              <w:rPr>
                <w:rFonts w:ascii="Calibri" w:eastAsia="Times New Roman" w:hAnsi="Calibri" w:cs="Arial"/>
                <w:szCs w:val="24"/>
              </w:rPr>
              <w:t>Hours</w:t>
            </w:r>
          </w:p>
        </w:tc>
      </w:tr>
      <w:tr w:rsidR="0056603A" w:rsidRPr="0056603A" w14:paraId="10F24C6D" w14:textId="77777777" w:rsidTr="0056603A">
        <w:trPr>
          <w:cantSplit/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94138E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bCs/>
                <w:szCs w:val="24"/>
              </w:rPr>
              <w:t>Responsible to: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F0A12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szCs w:val="16"/>
              </w:rPr>
            </w:pPr>
            <w:r w:rsidRPr="0056603A">
              <w:rPr>
                <w:rFonts w:ascii="Calibri" w:eastAsia="Times New Roman" w:hAnsi="Calibri" w:cs="Arial"/>
                <w:szCs w:val="16"/>
              </w:rPr>
              <w:t>Chief Finance Officer</w:t>
            </w:r>
          </w:p>
        </w:tc>
      </w:tr>
      <w:tr w:rsidR="0056603A" w:rsidRPr="0056603A" w14:paraId="75BE7C19" w14:textId="77777777" w:rsidTr="0056603A">
        <w:trPr>
          <w:cantSplit/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468DDB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bCs/>
                <w:szCs w:val="24"/>
              </w:rPr>
              <w:t>Functional links with:</w:t>
            </w:r>
          </w:p>
          <w:p w14:paraId="76BCEE49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BC8AD" w14:textId="18061582" w:rsidR="0056603A" w:rsidRPr="0056603A" w:rsidRDefault="009C1E47" w:rsidP="0056603A">
            <w:pPr>
              <w:spacing w:after="0" w:line="240" w:lineRule="auto"/>
              <w:rPr>
                <w:rFonts w:ascii="Calibri" w:eastAsia="Times New Roman" w:hAnsi="Calibri" w:cs="Arial"/>
                <w:szCs w:val="16"/>
              </w:rPr>
            </w:pPr>
            <w:r>
              <w:rPr>
                <w:rFonts w:ascii="Calibri" w:eastAsia="Times New Roman" w:hAnsi="Calibri" w:cs="Arial"/>
                <w:szCs w:val="16"/>
              </w:rPr>
              <w:t>Head Teachers</w:t>
            </w:r>
            <w:r w:rsidR="0056603A" w:rsidRPr="0056603A">
              <w:rPr>
                <w:rFonts w:ascii="Calibri" w:eastAsia="Times New Roman" w:hAnsi="Calibri" w:cs="Arial"/>
                <w:szCs w:val="16"/>
              </w:rPr>
              <w:t>, Senior School leadership teams,</w:t>
            </w:r>
            <w:r>
              <w:rPr>
                <w:rFonts w:ascii="Calibri" w:eastAsia="Times New Roman" w:hAnsi="Calibri" w:cs="Arial"/>
                <w:szCs w:val="16"/>
              </w:rPr>
              <w:t xml:space="preserve"> </w:t>
            </w:r>
            <w:r w:rsidR="0056603A" w:rsidRPr="0056603A">
              <w:rPr>
                <w:rFonts w:ascii="Calibri" w:eastAsia="Times New Roman" w:hAnsi="Calibri" w:cs="Arial"/>
                <w:szCs w:val="16"/>
              </w:rPr>
              <w:t>Suppliers, Contractors, LA Staff, Central Team</w:t>
            </w:r>
          </w:p>
        </w:tc>
      </w:tr>
      <w:tr w:rsidR="0056603A" w:rsidRPr="0056603A" w14:paraId="31AFD624" w14:textId="77777777" w:rsidTr="0056603A">
        <w:trPr>
          <w:cantSplit/>
          <w:trHeight w:val="5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B076" w14:textId="77777777" w:rsid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szCs w:val="16"/>
              </w:rPr>
            </w:pPr>
          </w:p>
          <w:p w14:paraId="009D6F92" w14:textId="77777777" w:rsidR="0056603A" w:rsidRDefault="0056603A" w:rsidP="0056603A">
            <w:pPr>
              <w:pStyle w:val="Heading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purpose of the job:</w:t>
            </w:r>
          </w:p>
          <w:p w14:paraId="32CDD934" w14:textId="77777777" w:rsidR="0056603A" w:rsidRDefault="0056603A" w:rsidP="0056603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Responsible for ensuring the efficient running of the schools accounting function.</w:t>
            </w:r>
          </w:p>
          <w:p w14:paraId="1E127D54" w14:textId="6AA837A1" w:rsidR="0056603A" w:rsidRDefault="0056603A" w:rsidP="0056603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Responsible for ensuring all processes and systems running within schools and the central budget comply with EFA Handbook rules</w:t>
            </w:r>
            <w:r w:rsidR="00772869">
              <w:t>.</w:t>
            </w:r>
            <w:r>
              <w:t xml:space="preserve"> </w:t>
            </w:r>
          </w:p>
          <w:p w14:paraId="465ED1E6" w14:textId="77777777" w:rsidR="0056603A" w:rsidRPr="006870F2" w:rsidRDefault="0056603A" w:rsidP="0056603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16"/>
              </w:rPr>
            </w:pPr>
            <w:r>
              <w:t>Responsible for providing strategic advice on budget preparation and analysis.</w:t>
            </w:r>
          </w:p>
          <w:p w14:paraId="3EA74699" w14:textId="4E5458B5" w:rsidR="006870F2" w:rsidRPr="009C1E47" w:rsidRDefault="006870F2" w:rsidP="0056603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16"/>
              </w:rPr>
            </w:pPr>
            <w:r>
              <w:t>Oversee the effective running of the payroll system.</w:t>
            </w:r>
          </w:p>
          <w:p w14:paraId="14DBF7D1" w14:textId="526B1326" w:rsidR="009C1E47" w:rsidRPr="0056603A" w:rsidRDefault="009C1E47" w:rsidP="0056603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16"/>
              </w:rPr>
            </w:pPr>
            <w:r>
              <w:t>Managing monthly budget monitoring with Head Teachers</w:t>
            </w:r>
            <w:r w:rsidR="00772869">
              <w:t>.</w:t>
            </w:r>
          </w:p>
          <w:p w14:paraId="324C3C3E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szCs w:val="16"/>
              </w:rPr>
            </w:pPr>
          </w:p>
        </w:tc>
      </w:tr>
      <w:tr w:rsidR="0056603A" w:rsidRPr="0056603A" w14:paraId="6239E565" w14:textId="77777777" w:rsidTr="0056603A">
        <w:trPr>
          <w:cantSplit/>
          <w:trHeight w:val="5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DEB9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bCs/>
                <w:szCs w:val="24"/>
              </w:rPr>
              <w:t>Major Duties and Responsibilities:</w:t>
            </w:r>
            <w:r w:rsidRPr="0056603A">
              <w:rPr>
                <w:rFonts w:ascii="Calibri" w:eastAsia="Times New Roman" w:hAnsi="Calibri" w:cs="Arial"/>
                <w:szCs w:val="24"/>
              </w:rPr>
              <w:t xml:space="preserve"> </w:t>
            </w:r>
          </w:p>
          <w:p w14:paraId="1F8B292A" w14:textId="77777777" w:rsidR="0056603A" w:rsidRPr="0056603A" w:rsidRDefault="0056603A" w:rsidP="0056603A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</w:p>
          <w:p w14:paraId="38B6EE73" w14:textId="7642F5E2" w:rsidR="0056603A" w:rsidRPr="0056603A" w:rsidRDefault="0056603A" w:rsidP="0077286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>Ensure all procedures and system requirements (including S</w:t>
            </w:r>
            <w:r w:rsidR="009C1E47">
              <w:rPr>
                <w:rFonts w:ascii="Calibri" w:eastAsia="Calibri" w:hAnsi="Calibri" w:cs="Times New Roman"/>
              </w:rPr>
              <w:t>AGE and HCSS</w:t>
            </w:r>
            <w:r w:rsidRPr="0056603A">
              <w:rPr>
                <w:rFonts w:ascii="Calibri" w:eastAsia="Calibri" w:hAnsi="Calibri" w:cs="Times New Roman"/>
              </w:rPr>
              <w:t xml:space="preserve"> or other finance management package) for administering the school’s budget and accounts are in line with EFA, PFT and Central Government principles for the proper management of public money</w:t>
            </w:r>
            <w:r w:rsidR="00810EBD">
              <w:rPr>
                <w:rFonts w:ascii="Calibri" w:eastAsia="Calibri" w:hAnsi="Calibri" w:cs="Times New Roman"/>
              </w:rPr>
              <w:t>.</w:t>
            </w:r>
          </w:p>
          <w:p w14:paraId="5CE68279" w14:textId="77777777" w:rsidR="0056603A" w:rsidRPr="0056603A" w:rsidRDefault="0056603A" w:rsidP="00772869">
            <w:pPr>
              <w:spacing w:after="0"/>
              <w:ind w:left="720"/>
              <w:jc w:val="both"/>
              <w:rPr>
                <w:rFonts w:ascii="Calibri" w:eastAsia="Calibri" w:hAnsi="Calibri" w:cs="Times New Roman"/>
              </w:rPr>
            </w:pPr>
          </w:p>
          <w:p w14:paraId="12284DDA" w14:textId="073446DB" w:rsidR="0056603A" w:rsidRPr="0056603A" w:rsidRDefault="0056603A" w:rsidP="0077286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 xml:space="preserve">Provide </w:t>
            </w:r>
            <w:r w:rsidR="009C1E47">
              <w:rPr>
                <w:rFonts w:ascii="Calibri" w:eastAsia="Calibri" w:hAnsi="Calibri" w:cs="Times New Roman"/>
              </w:rPr>
              <w:t>sector</w:t>
            </w:r>
            <w:r w:rsidRPr="0056603A">
              <w:rPr>
                <w:rFonts w:ascii="Calibri" w:eastAsia="Calibri" w:hAnsi="Calibri" w:cs="Times New Roman"/>
              </w:rPr>
              <w:t xml:space="preserve"> specific and accurate advice to budget holders in order to prepare school and central team annual budgets.</w:t>
            </w:r>
          </w:p>
          <w:p w14:paraId="2F3F5B45" w14:textId="77777777" w:rsidR="0056603A" w:rsidRPr="0056603A" w:rsidRDefault="0056603A" w:rsidP="00772869">
            <w:pPr>
              <w:spacing w:after="0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2C9D2CF3" w14:textId="77777777" w:rsidR="0056603A" w:rsidRPr="0056603A" w:rsidRDefault="0056603A" w:rsidP="0077286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>Develop and maintain a three year strategic financial plan for individual schools and have robust monitoring processes that achieve the agreed plan.</w:t>
            </w:r>
          </w:p>
          <w:p w14:paraId="24D239AD" w14:textId="77777777" w:rsidR="0056603A" w:rsidRPr="0056603A" w:rsidRDefault="0056603A" w:rsidP="00772869">
            <w:pPr>
              <w:spacing w:after="0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2FFB5BB2" w14:textId="109454C6" w:rsidR="0056603A" w:rsidRDefault="0056603A" w:rsidP="0077286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>Ensure</w:t>
            </w:r>
            <w:r w:rsidR="009C1E47">
              <w:rPr>
                <w:rFonts w:ascii="Calibri" w:eastAsia="Calibri" w:hAnsi="Calibri" w:cs="Times New Roman"/>
              </w:rPr>
              <w:t xml:space="preserve"> principal of</w:t>
            </w:r>
            <w:r w:rsidRPr="0056603A">
              <w:rPr>
                <w:rFonts w:ascii="Calibri" w:eastAsia="Calibri" w:hAnsi="Calibri" w:cs="Times New Roman"/>
              </w:rPr>
              <w:t xml:space="preserve"> best value in the acquisition of all services and resources through effective procurement.</w:t>
            </w:r>
          </w:p>
          <w:p w14:paraId="58F977D5" w14:textId="77777777" w:rsidR="006870F2" w:rsidRDefault="006870F2" w:rsidP="00772869">
            <w:pPr>
              <w:spacing w:after="0" w:line="240" w:lineRule="auto"/>
              <w:ind w:left="720"/>
              <w:jc w:val="both"/>
              <w:rPr>
                <w:rFonts w:ascii="Calibri" w:eastAsia="Calibri" w:hAnsi="Calibri" w:cs="Times New Roman"/>
              </w:rPr>
            </w:pPr>
          </w:p>
          <w:p w14:paraId="7576FABF" w14:textId="2D29DCA7" w:rsidR="006870F2" w:rsidRDefault="009C1E47" w:rsidP="0077286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Review Trust payroll and process on SAGE</w:t>
            </w:r>
            <w:r w:rsidR="006D79CE">
              <w:rPr>
                <w:rFonts w:ascii="Calibri" w:eastAsia="Calibri" w:hAnsi="Calibri" w:cs="Times New Roman"/>
              </w:rPr>
              <w:t>.</w:t>
            </w:r>
          </w:p>
          <w:p w14:paraId="07425FD7" w14:textId="77777777" w:rsidR="006D79CE" w:rsidRDefault="006D79CE" w:rsidP="00772869">
            <w:pPr>
              <w:pStyle w:val="ListParagraph"/>
              <w:jc w:val="both"/>
              <w:rPr>
                <w:rFonts w:eastAsia="Calibri" w:cs="Times New Roman"/>
              </w:rPr>
            </w:pPr>
          </w:p>
          <w:p w14:paraId="65D714B5" w14:textId="25840BFC" w:rsidR="006D79CE" w:rsidRPr="0056603A" w:rsidRDefault="006D79CE" w:rsidP="0077286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Carryout variance analysis between payroll and HCSS budgeting system.</w:t>
            </w:r>
          </w:p>
          <w:p w14:paraId="707E5F74" w14:textId="77777777" w:rsidR="0056603A" w:rsidRPr="0056603A" w:rsidRDefault="0056603A" w:rsidP="00772869">
            <w:pPr>
              <w:spacing w:after="0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3B20DEE6" w14:textId="55CC9352" w:rsidR="0056603A" w:rsidRPr="0056603A" w:rsidRDefault="0056603A" w:rsidP="0077286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>Plan and manage cash flow</w:t>
            </w:r>
            <w:r w:rsidR="006D79CE">
              <w:rPr>
                <w:rFonts w:ascii="Calibri" w:eastAsia="Calibri" w:hAnsi="Calibri" w:cs="Times New Roman"/>
              </w:rPr>
              <w:t xml:space="preserve"> of non-regular items and update.</w:t>
            </w:r>
            <w:bookmarkStart w:id="0" w:name="_GoBack"/>
            <w:bookmarkEnd w:id="0"/>
          </w:p>
          <w:p w14:paraId="7713FDD6" w14:textId="77777777" w:rsidR="0056603A" w:rsidRPr="0056603A" w:rsidRDefault="0056603A" w:rsidP="00772869">
            <w:pPr>
              <w:spacing w:after="0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54FDE43E" w14:textId="0E187321" w:rsidR="0056603A" w:rsidRPr="0056603A" w:rsidRDefault="0056603A" w:rsidP="0077286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>Oversee the completion of VAT returns.</w:t>
            </w:r>
          </w:p>
          <w:p w14:paraId="2B29EEC6" w14:textId="77777777" w:rsidR="0056603A" w:rsidRDefault="0056603A" w:rsidP="00772869">
            <w:pPr>
              <w:spacing w:after="0" w:line="240" w:lineRule="auto"/>
              <w:jc w:val="both"/>
              <w:rPr>
                <w:rFonts w:ascii="Calibri" w:eastAsia="Times New Roman" w:hAnsi="Calibri" w:cs="Arial"/>
                <w:szCs w:val="16"/>
              </w:rPr>
            </w:pPr>
          </w:p>
          <w:p w14:paraId="02B9EA04" w14:textId="77777777" w:rsidR="0056603A" w:rsidRPr="0056603A" w:rsidRDefault="0056603A" w:rsidP="0077286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>Compliance check all finance systems and processes and report any failures, either fraudulent or non-compliant.</w:t>
            </w:r>
          </w:p>
          <w:p w14:paraId="6286A377" w14:textId="243C834A" w:rsidR="0056603A" w:rsidRPr="006870F2" w:rsidRDefault="0056603A" w:rsidP="006D79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2223360" w14:textId="77777777" w:rsidR="006870F2" w:rsidRDefault="006870F2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6603A" w:rsidRPr="0056603A" w14:paraId="0656AC76" w14:textId="77777777" w:rsidTr="0056603A">
        <w:trPr>
          <w:cantSplit/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9C1FD" w14:textId="77777777" w:rsidR="0056603A" w:rsidRDefault="0056603A" w:rsidP="0056603A">
            <w:pPr>
              <w:spacing w:after="0"/>
              <w:rPr>
                <w:rFonts w:ascii="Calibri" w:eastAsia="Times New Roman" w:hAnsi="Calibri" w:cs="Arial"/>
                <w:b/>
                <w:bCs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bCs/>
                <w:szCs w:val="24"/>
              </w:rPr>
              <w:t>Ma</w:t>
            </w:r>
            <w:r>
              <w:rPr>
                <w:rFonts w:ascii="Calibri" w:eastAsia="Times New Roman" w:hAnsi="Calibri" w:cs="Arial"/>
                <w:b/>
                <w:bCs/>
                <w:szCs w:val="24"/>
              </w:rPr>
              <w:t>jor Duties and Responsibilities (cont.):</w:t>
            </w:r>
          </w:p>
          <w:p w14:paraId="388ED183" w14:textId="77777777" w:rsidR="0056603A" w:rsidRPr="0056603A" w:rsidRDefault="0056603A" w:rsidP="009C1E47">
            <w:pPr>
              <w:spacing w:after="0"/>
              <w:rPr>
                <w:rFonts w:ascii="Calibri" w:eastAsia="Calibri" w:hAnsi="Calibri" w:cs="Times New Roman"/>
              </w:rPr>
            </w:pPr>
          </w:p>
          <w:p w14:paraId="5A085E9D" w14:textId="77777777" w:rsidR="0056603A" w:rsidRPr="0056603A" w:rsidRDefault="0056603A" w:rsidP="0056603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>Authorise expenditure within agreed limits contained within the PFT Finance Handbook.</w:t>
            </w:r>
          </w:p>
          <w:p w14:paraId="0E228694" w14:textId="77777777" w:rsidR="0056603A" w:rsidRPr="0056603A" w:rsidRDefault="0056603A" w:rsidP="0056603A">
            <w:pPr>
              <w:spacing w:after="0"/>
              <w:ind w:left="720"/>
              <w:rPr>
                <w:rFonts w:ascii="Calibri" w:eastAsia="Calibri" w:hAnsi="Calibri" w:cs="Times New Roman"/>
              </w:rPr>
            </w:pPr>
          </w:p>
          <w:p w14:paraId="5D919190" w14:textId="5DE94E25" w:rsidR="0056603A" w:rsidRPr="0056603A" w:rsidRDefault="0056603A" w:rsidP="0056603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 xml:space="preserve">Deal with </w:t>
            </w:r>
            <w:r w:rsidR="006D79CE">
              <w:rPr>
                <w:rFonts w:ascii="Calibri" w:eastAsia="Calibri" w:hAnsi="Calibri" w:cs="Times New Roman"/>
              </w:rPr>
              <w:t>queries</w:t>
            </w:r>
            <w:r w:rsidRPr="0056603A">
              <w:rPr>
                <w:rFonts w:ascii="Calibri" w:eastAsia="Calibri" w:hAnsi="Calibri" w:cs="Times New Roman"/>
              </w:rPr>
              <w:t xml:space="preserve"> from contractors, suppliers (including </w:t>
            </w:r>
            <w:r w:rsidR="006D79CE">
              <w:rPr>
                <w:rFonts w:ascii="Calibri" w:eastAsia="Calibri" w:hAnsi="Calibri" w:cs="Times New Roman"/>
              </w:rPr>
              <w:t>Agency</w:t>
            </w:r>
            <w:r w:rsidRPr="0056603A">
              <w:rPr>
                <w:rFonts w:ascii="Calibri" w:eastAsia="Calibri" w:hAnsi="Calibri" w:cs="Times New Roman"/>
              </w:rPr>
              <w:t xml:space="preserve"> staff) and </w:t>
            </w:r>
            <w:r w:rsidR="006D79CE">
              <w:rPr>
                <w:rFonts w:ascii="Calibri" w:eastAsia="Calibri" w:hAnsi="Calibri" w:cs="Times New Roman"/>
              </w:rPr>
              <w:t>central team.</w:t>
            </w:r>
          </w:p>
          <w:p w14:paraId="348A2B30" w14:textId="77777777" w:rsidR="0056603A" w:rsidRPr="0056603A" w:rsidRDefault="0056603A" w:rsidP="0056603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3A79D2A" w14:textId="77777777" w:rsidR="006870F2" w:rsidRPr="006870F2" w:rsidRDefault="0056603A" w:rsidP="006870F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 xml:space="preserve">Oversee insurance claims. </w:t>
            </w:r>
          </w:p>
          <w:p w14:paraId="40452E19" w14:textId="77777777" w:rsidR="0056603A" w:rsidRPr="0056603A" w:rsidRDefault="0056603A" w:rsidP="0056603A">
            <w:pPr>
              <w:spacing w:after="0"/>
              <w:ind w:left="720"/>
              <w:rPr>
                <w:rFonts w:ascii="Calibri" w:eastAsia="Calibri" w:hAnsi="Calibri" w:cs="Times New Roman"/>
              </w:rPr>
            </w:pPr>
          </w:p>
          <w:p w14:paraId="390646C1" w14:textId="77777777" w:rsidR="0056603A" w:rsidRPr="0056603A" w:rsidRDefault="0056603A" w:rsidP="0056603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56603A">
              <w:rPr>
                <w:rFonts w:ascii="Calibri" w:eastAsia="Times New Roman" w:hAnsi="Calibri" w:cs="Times New Roman"/>
              </w:rPr>
              <w:t>To comply with all legislation and in-school procedures that ensures the Safeguarding of children.</w:t>
            </w:r>
          </w:p>
          <w:p w14:paraId="40D53381" w14:textId="77777777" w:rsidR="0056603A" w:rsidRPr="0056603A" w:rsidRDefault="0056603A" w:rsidP="0056603A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</w:rPr>
            </w:pPr>
          </w:p>
          <w:p w14:paraId="593FFE26" w14:textId="2684C3B2" w:rsidR="0056603A" w:rsidRPr="009C1E47" w:rsidRDefault="0056603A" w:rsidP="009C1E4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03A">
              <w:rPr>
                <w:rFonts w:ascii="Calibri" w:eastAsia="Times New Roman" w:hAnsi="Calibri" w:cs="Times New Roman"/>
              </w:rPr>
              <w:t xml:space="preserve">To uphold the school and Primary First Trust values </w:t>
            </w:r>
            <w:proofErr w:type="gramStart"/>
            <w:r w:rsidRPr="0056603A">
              <w:rPr>
                <w:rFonts w:ascii="Calibri" w:eastAsia="Times New Roman" w:hAnsi="Calibri" w:cs="Times New Roman"/>
              </w:rPr>
              <w:t>at all times</w:t>
            </w:r>
            <w:proofErr w:type="gramEnd"/>
            <w:r w:rsidRPr="0056603A">
              <w:rPr>
                <w:rFonts w:ascii="Calibri" w:eastAsia="Times New Roman" w:hAnsi="Calibri" w:cs="Times New Roman"/>
              </w:rPr>
              <w:t>.</w:t>
            </w:r>
          </w:p>
          <w:p w14:paraId="0705D8B1" w14:textId="77777777" w:rsidR="0056603A" w:rsidRPr="0056603A" w:rsidRDefault="0056603A" w:rsidP="005660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B4D280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44FC5B2E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2042D605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3F193D48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4650C73A" w14:textId="77777777" w:rsidR="009E6FF8" w:rsidRDefault="009E6FF8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23F7CE45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74B0EA81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422154F8" w14:textId="77777777" w:rsidR="008A36F8" w:rsidRDefault="008A36F8" w:rsidP="008A36F8">
      <w:pPr>
        <w:spacing w:after="0" w:line="240" w:lineRule="auto"/>
        <w:jc w:val="right"/>
        <w:rPr>
          <w:b/>
          <w:i/>
          <w:sz w:val="24"/>
          <w:szCs w:val="24"/>
        </w:rPr>
      </w:pPr>
    </w:p>
    <w:sectPr w:rsidR="008A36F8" w:rsidSect="00C81322">
      <w:headerReference w:type="default" r:id="rId8"/>
      <w:footerReference w:type="default" r:id="rId9"/>
      <w:pgSz w:w="11906" w:h="16838"/>
      <w:pgMar w:top="1440" w:right="991" w:bottom="1440" w:left="993" w:header="56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9C35B" w14:textId="77777777" w:rsidR="00E461CB" w:rsidRDefault="00E461CB" w:rsidP="009A21C7">
      <w:pPr>
        <w:spacing w:after="0" w:line="240" w:lineRule="auto"/>
      </w:pPr>
      <w:r>
        <w:separator/>
      </w:r>
    </w:p>
  </w:endnote>
  <w:endnote w:type="continuationSeparator" w:id="0">
    <w:p w14:paraId="684B9392" w14:textId="77777777" w:rsidR="00E461CB" w:rsidRDefault="00E461CB" w:rsidP="009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FDAB" w14:textId="77777777" w:rsidR="00A460AC" w:rsidRPr="00805E19" w:rsidRDefault="00A460AC" w:rsidP="00A460AC">
    <w:pPr>
      <w:pStyle w:val="Footer"/>
      <w:jc w:val="center"/>
      <w:rPr>
        <w:rFonts w:cstheme="minorHAnsi"/>
        <w:i/>
        <w:color w:val="92D050"/>
        <w:sz w:val="28"/>
        <w:szCs w:val="28"/>
      </w:rPr>
    </w:pPr>
    <w:r w:rsidRPr="00805E19">
      <w:rPr>
        <w:rFonts w:cstheme="minorHAnsi"/>
        <w:i/>
        <w:color w:val="92D050"/>
        <w:sz w:val="28"/>
        <w:szCs w:val="28"/>
      </w:rPr>
      <w:t>Surrounding Children with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DC7EE" w14:textId="77777777" w:rsidR="00E461CB" w:rsidRDefault="00E461CB" w:rsidP="009A21C7">
      <w:pPr>
        <w:spacing w:after="0" w:line="240" w:lineRule="auto"/>
      </w:pPr>
      <w:r>
        <w:separator/>
      </w:r>
    </w:p>
  </w:footnote>
  <w:footnote w:type="continuationSeparator" w:id="0">
    <w:p w14:paraId="69B6F456" w14:textId="77777777" w:rsidR="00E461CB" w:rsidRDefault="00E461CB" w:rsidP="009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7877" w14:textId="77777777" w:rsidR="009A21C7" w:rsidRDefault="00805E19" w:rsidP="009A21C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F69D97D" wp14:editId="4AC971AB">
          <wp:extent cx="2000250" cy="6291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firsttru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62" cy="62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4B341D" w14:textId="77777777" w:rsidR="00E42FA9" w:rsidRDefault="00E42FA9" w:rsidP="009A21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45E6"/>
    <w:multiLevelType w:val="hybridMultilevel"/>
    <w:tmpl w:val="9E7C8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3F8D"/>
    <w:multiLevelType w:val="hybridMultilevel"/>
    <w:tmpl w:val="970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F0DB5"/>
    <w:multiLevelType w:val="hybridMultilevel"/>
    <w:tmpl w:val="35E018FC"/>
    <w:lvl w:ilvl="0" w:tplc="FA6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146E5"/>
    <w:multiLevelType w:val="hybridMultilevel"/>
    <w:tmpl w:val="2124DB5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C14653"/>
    <w:multiLevelType w:val="hybridMultilevel"/>
    <w:tmpl w:val="2E06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86"/>
    <w:rsid w:val="00030078"/>
    <w:rsid w:val="000317D6"/>
    <w:rsid w:val="00092AA6"/>
    <w:rsid w:val="0012516F"/>
    <w:rsid w:val="00164077"/>
    <w:rsid w:val="001C2B20"/>
    <w:rsid w:val="001D4911"/>
    <w:rsid w:val="00285F0E"/>
    <w:rsid w:val="002957AD"/>
    <w:rsid w:val="002F54C9"/>
    <w:rsid w:val="003643B1"/>
    <w:rsid w:val="00413171"/>
    <w:rsid w:val="00472928"/>
    <w:rsid w:val="004C4F86"/>
    <w:rsid w:val="00544E17"/>
    <w:rsid w:val="0056603A"/>
    <w:rsid w:val="005A79AC"/>
    <w:rsid w:val="005B55D1"/>
    <w:rsid w:val="005C47D3"/>
    <w:rsid w:val="005D2627"/>
    <w:rsid w:val="00614B40"/>
    <w:rsid w:val="00617587"/>
    <w:rsid w:val="006870F2"/>
    <w:rsid w:val="006C37FC"/>
    <w:rsid w:val="006C5BEC"/>
    <w:rsid w:val="006D79CE"/>
    <w:rsid w:val="00764FE7"/>
    <w:rsid w:val="00772869"/>
    <w:rsid w:val="00786E98"/>
    <w:rsid w:val="00805E19"/>
    <w:rsid w:val="00810EBD"/>
    <w:rsid w:val="00847449"/>
    <w:rsid w:val="0089105E"/>
    <w:rsid w:val="008A36F8"/>
    <w:rsid w:val="008D2E70"/>
    <w:rsid w:val="008F7175"/>
    <w:rsid w:val="0095144F"/>
    <w:rsid w:val="009909FB"/>
    <w:rsid w:val="009A21C7"/>
    <w:rsid w:val="009C1E47"/>
    <w:rsid w:val="009D7745"/>
    <w:rsid w:val="009E6FF8"/>
    <w:rsid w:val="00A236CD"/>
    <w:rsid w:val="00A25599"/>
    <w:rsid w:val="00A460AC"/>
    <w:rsid w:val="00A47809"/>
    <w:rsid w:val="00AC0E1B"/>
    <w:rsid w:val="00AC7A91"/>
    <w:rsid w:val="00AE25DA"/>
    <w:rsid w:val="00B71FCA"/>
    <w:rsid w:val="00B7686C"/>
    <w:rsid w:val="00C0714A"/>
    <w:rsid w:val="00C17AEF"/>
    <w:rsid w:val="00C233D7"/>
    <w:rsid w:val="00C7771A"/>
    <w:rsid w:val="00C81322"/>
    <w:rsid w:val="00C97BE5"/>
    <w:rsid w:val="00CC0831"/>
    <w:rsid w:val="00CF3AC7"/>
    <w:rsid w:val="00DB5315"/>
    <w:rsid w:val="00E00DA3"/>
    <w:rsid w:val="00E42FA9"/>
    <w:rsid w:val="00E461CB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AEC0A"/>
  <w15:docId w15:val="{C02CB33C-39A3-4CDE-9A30-489339E6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3B1"/>
  </w:style>
  <w:style w:type="paragraph" w:styleId="Heading2">
    <w:name w:val="heading 2"/>
    <w:basedOn w:val="Normal"/>
    <w:next w:val="Normal"/>
    <w:link w:val="Heading2Char"/>
    <w:semiHidden/>
    <w:unhideWhenUsed/>
    <w:qFormat/>
    <w:rsid w:val="0056603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C7"/>
  </w:style>
  <w:style w:type="paragraph" w:styleId="Footer">
    <w:name w:val="footer"/>
    <w:basedOn w:val="Normal"/>
    <w:link w:val="Foot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C7"/>
  </w:style>
  <w:style w:type="paragraph" w:styleId="BalloonText">
    <w:name w:val="Balloon Text"/>
    <w:basedOn w:val="Normal"/>
    <w:link w:val="BalloonTextChar"/>
    <w:uiPriority w:val="99"/>
    <w:semiHidden/>
    <w:unhideWhenUsed/>
    <w:rsid w:val="009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643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1317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semiHidden/>
    <w:rsid w:val="0056603A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C41A-7668-4306-8BEE-A92D5DF4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Barnehurst Junior Foundation School, ERITH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Thompson</dc:creator>
  <cp:lastModifiedBy>Malcolm Gray</cp:lastModifiedBy>
  <cp:revision>2</cp:revision>
  <cp:lastPrinted>2017-03-07T11:28:00Z</cp:lastPrinted>
  <dcterms:created xsi:type="dcterms:W3CDTF">2019-04-01T12:24:00Z</dcterms:created>
  <dcterms:modified xsi:type="dcterms:W3CDTF">2019-04-01T12:24:00Z</dcterms:modified>
</cp:coreProperties>
</file>