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CAB7" w14:textId="72D7C56D" w:rsidR="000D750B" w:rsidRPr="009D271B" w:rsidRDefault="00555D2D">
      <w:pPr>
        <w:rPr>
          <w:rFonts w:asciiTheme="majorHAnsi" w:hAnsiTheme="majorHAnsi"/>
          <w:sz w:val="22"/>
          <w:szCs w:val="22"/>
        </w:rPr>
      </w:pPr>
      <w:r w:rsidRPr="009D271B">
        <w:rPr>
          <w:rFonts w:asciiTheme="majorHAnsi" w:hAnsiTheme="majorHAns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793F4E3E" wp14:editId="0CA9A599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2286000" cy="91407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land_id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1B">
        <w:rPr>
          <w:rFonts w:asciiTheme="majorHAnsi" w:hAnsiTheme="majorHAnsi"/>
          <w:sz w:val="22"/>
          <w:szCs w:val="22"/>
        </w:rPr>
        <w:t>Teacher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4"/>
        <w:gridCol w:w="6602"/>
        <w:gridCol w:w="3402"/>
        <w:gridCol w:w="2977"/>
      </w:tblGrid>
      <w:tr w:rsidR="00E10B64" w:rsidRPr="009D271B" w14:paraId="58C70EC5" w14:textId="77777777" w:rsidTr="009D271B">
        <w:trPr>
          <w:trHeight w:val="163"/>
        </w:trPr>
        <w:tc>
          <w:tcPr>
            <w:tcW w:w="1444" w:type="dxa"/>
          </w:tcPr>
          <w:p w14:paraId="001678F8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02" w:type="dxa"/>
          </w:tcPr>
          <w:p w14:paraId="792B7531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  <w:tc>
          <w:tcPr>
            <w:tcW w:w="3402" w:type="dxa"/>
          </w:tcPr>
          <w:p w14:paraId="133BD45D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Desirable</w:t>
            </w:r>
          </w:p>
        </w:tc>
        <w:tc>
          <w:tcPr>
            <w:tcW w:w="2977" w:type="dxa"/>
          </w:tcPr>
          <w:p w14:paraId="794EA2C3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Where Evidenced</w:t>
            </w:r>
          </w:p>
        </w:tc>
      </w:tr>
      <w:tr w:rsidR="00E10B64" w:rsidRPr="009D271B" w14:paraId="19512201" w14:textId="77777777" w:rsidTr="009D271B">
        <w:trPr>
          <w:trHeight w:val="556"/>
        </w:trPr>
        <w:tc>
          <w:tcPr>
            <w:tcW w:w="1444" w:type="dxa"/>
          </w:tcPr>
          <w:p w14:paraId="678E8630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</w:t>
            </w:r>
          </w:p>
        </w:tc>
        <w:tc>
          <w:tcPr>
            <w:tcW w:w="6602" w:type="dxa"/>
          </w:tcPr>
          <w:p w14:paraId="61BECB7B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KCC Application form</w:t>
            </w:r>
          </w:p>
          <w:p w14:paraId="6F912B09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Fully supported in reference</w:t>
            </w:r>
          </w:p>
        </w:tc>
        <w:tc>
          <w:tcPr>
            <w:tcW w:w="3402" w:type="dxa"/>
          </w:tcPr>
          <w:p w14:paraId="2F2CF40D" w14:textId="77777777" w:rsidR="00555D2D" w:rsidRPr="009D271B" w:rsidRDefault="00555D2D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Pre-visit to school</w:t>
            </w:r>
          </w:p>
        </w:tc>
        <w:tc>
          <w:tcPr>
            <w:tcW w:w="2977" w:type="dxa"/>
          </w:tcPr>
          <w:p w14:paraId="6A9B7342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68A19154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References</w:t>
            </w:r>
          </w:p>
        </w:tc>
      </w:tr>
      <w:tr w:rsidR="00E10B64" w:rsidRPr="009D271B" w14:paraId="6189486B" w14:textId="77777777" w:rsidTr="009D271B">
        <w:trPr>
          <w:trHeight w:val="847"/>
        </w:trPr>
        <w:tc>
          <w:tcPr>
            <w:tcW w:w="1444" w:type="dxa"/>
          </w:tcPr>
          <w:p w14:paraId="589235B6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Qualifications</w:t>
            </w:r>
          </w:p>
        </w:tc>
        <w:tc>
          <w:tcPr>
            <w:tcW w:w="6602" w:type="dxa"/>
          </w:tcPr>
          <w:p w14:paraId="7C236D8A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QTS/Equivalent </w:t>
            </w:r>
          </w:p>
          <w:p w14:paraId="762E52F2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Maths and English at GCSE (or equivalent)</w:t>
            </w:r>
          </w:p>
          <w:p w14:paraId="6A310C04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Enhanced Criminal Records Disclosure</w:t>
            </w:r>
          </w:p>
        </w:tc>
        <w:tc>
          <w:tcPr>
            <w:tcW w:w="3402" w:type="dxa"/>
          </w:tcPr>
          <w:p w14:paraId="76A6EA43" w14:textId="1F37A131" w:rsidR="00555D2D" w:rsidRPr="009D271B" w:rsidRDefault="009D271B" w:rsidP="009D271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High quality recent teaching experience in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5F0F">
              <w:rPr>
                <w:rFonts w:asciiTheme="majorHAnsi" w:hAnsiTheme="majorHAnsi"/>
                <w:sz w:val="22"/>
                <w:szCs w:val="22"/>
              </w:rPr>
              <w:t>EYFS setting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7C76135B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58D1968C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Certificates</w:t>
            </w:r>
          </w:p>
          <w:p w14:paraId="7B8968E0" w14:textId="77777777" w:rsidR="009D271B" w:rsidRP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References</w:t>
            </w:r>
          </w:p>
        </w:tc>
      </w:tr>
      <w:tr w:rsidR="00E10B64" w:rsidRPr="009D271B" w14:paraId="14C5E954" w14:textId="77777777" w:rsidTr="009D271B">
        <w:trPr>
          <w:trHeight w:val="718"/>
        </w:trPr>
        <w:tc>
          <w:tcPr>
            <w:tcW w:w="1444" w:type="dxa"/>
          </w:tcPr>
          <w:p w14:paraId="6AAC1233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Skills</w:t>
            </w:r>
          </w:p>
        </w:tc>
        <w:tc>
          <w:tcPr>
            <w:tcW w:w="6602" w:type="dxa"/>
          </w:tcPr>
          <w:p w14:paraId="66432CDB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>A proven high level of effective teaching skills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 xml:space="preserve"> which produce lessons that are consistently good and outstanding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3A1CB0D7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>Evidence of the ability to improve pupil progress significantly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14:paraId="79B8F56E" w14:textId="77777777" w:rsidR="00555D2D" w:rsidRPr="009D271B" w:rsidRDefault="00B72C18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The drive and determination to raise standards and ensure that each child achieves their full potential. </w:t>
            </w:r>
          </w:p>
          <w:p w14:paraId="47AC682F" w14:textId="5F142CBD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An awareness of the SEN Code of Practice, specific learning difficulties, </w:t>
            </w:r>
            <w:r w:rsidR="002C5F0F">
              <w:rPr>
                <w:rFonts w:asciiTheme="majorHAnsi" w:hAnsiTheme="majorHAnsi"/>
                <w:sz w:val="22"/>
                <w:szCs w:val="22"/>
              </w:rPr>
              <w:t xml:space="preserve">emotional well-being, </w:t>
            </w:r>
            <w:bookmarkStart w:id="0" w:name="_GoBack"/>
            <w:bookmarkEnd w:id="0"/>
            <w:r w:rsidRPr="009D271B">
              <w:rPr>
                <w:rFonts w:asciiTheme="majorHAnsi" w:hAnsiTheme="majorHAnsi"/>
                <w:sz w:val="22"/>
                <w:szCs w:val="22"/>
              </w:rPr>
              <w:t>additional educational needs and gifted and talented pupils.</w:t>
            </w:r>
          </w:p>
          <w:p w14:paraId="3C25AA37" w14:textId="77777777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Excellent, positive, calm classroom and behaviour management.</w:t>
            </w:r>
          </w:p>
          <w:p w14:paraId="0BFFE357" w14:textId="77777777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Excellent communication skills and commitment to form good working partnerships with parents.</w:t>
            </w:r>
          </w:p>
          <w:p w14:paraId="72C12E89" w14:textId="77777777" w:rsidR="00E10B64" w:rsidRPr="009D271B" w:rsidRDefault="00E10B64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The ability to construct life-learning opportunities</w:t>
            </w:r>
            <w:r w:rsidR="0054660F" w:rsidRPr="009D271B">
              <w:rPr>
                <w:rFonts w:asciiTheme="majorHAnsi" w:hAnsiTheme="majorHAnsi"/>
                <w:sz w:val="22"/>
                <w:szCs w:val="22"/>
              </w:rPr>
              <w:t xml:space="preserve"> creatively across the curriculum</w:t>
            </w:r>
            <w:r w:rsidRPr="009D271B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782324DE" w14:textId="77777777" w:rsidR="00E10B64" w:rsidRPr="009D271B" w:rsidRDefault="00E10B64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Ability to readily establish professional relationship with staff and pupils – to work within our highly effective team. </w:t>
            </w:r>
          </w:p>
        </w:tc>
        <w:tc>
          <w:tcPr>
            <w:tcW w:w="3402" w:type="dxa"/>
          </w:tcPr>
          <w:p w14:paraId="774A5673" w14:textId="77777777" w:rsidR="00555D2D" w:rsidRDefault="00B72C18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The ability to teach across the primary age range.</w:t>
            </w:r>
          </w:p>
          <w:p w14:paraId="79E37914" w14:textId="77777777" w:rsidR="0044277A" w:rsidRDefault="0044277A" w:rsidP="004427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multi-sensory approach to teaching and learning.</w:t>
            </w:r>
          </w:p>
          <w:p w14:paraId="26A8E57C" w14:textId="77777777" w:rsidR="0044277A" w:rsidRPr="0044277A" w:rsidRDefault="0044277A" w:rsidP="004427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mentoring and coaching.</w:t>
            </w:r>
          </w:p>
        </w:tc>
        <w:tc>
          <w:tcPr>
            <w:tcW w:w="2977" w:type="dxa"/>
          </w:tcPr>
          <w:p w14:paraId="38788B35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Observation records showing good and outstanding teaching or placements.</w:t>
            </w:r>
          </w:p>
          <w:p w14:paraId="03813CD6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Pupil progress data.</w:t>
            </w:r>
          </w:p>
          <w:p w14:paraId="10078349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Applicant statement</w:t>
            </w:r>
          </w:p>
          <w:p w14:paraId="0B443B13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539AFA2E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 xml:space="preserve">References </w:t>
            </w:r>
          </w:p>
          <w:p w14:paraId="7B7C8BFA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Interview responses</w:t>
            </w:r>
          </w:p>
          <w:p w14:paraId="7412EAC8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Observation of task</w:t>
            </w:r>
          </w:p>
        </w:tc>
      </w:tr>
      <w:tr w:rsidR="00E10B64" w:rsidRPr="009D271B" w14:paraId="4F97346A" w14:textId="77777777" w:rsidTr="009D271B">
        <w:trPr>
          <w:trHeight w:val="718"/>
        </w:trPr>
        <w:tc>
          <w:tcPr>
            <w:tcW w:w="1444" w:type="dxa"/>
          </w:tcPr>
          <w:p w14:paraId="0794F9EF" w14:textId="77777777" w:rsidR="00555D2D" w:rsidRPr="009D271B" w:rsidRDefault="0054660F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</w:tc>
        <w:tc>
          <w:tcPr>
            <w:tcW w:w="6602" w:type="dxa"/>
          </w:tcPr>
          <w:p w14:paraId="7945050F" w14:textId="77777777" w:rsidR="00555D2D" w:rsidRPr="009D271B" w:rsidRDefault="009D271B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 willingness to engage in all aspects of school life underpinned by our Christian Ethos.</w:t>
            </w:r>
          </w:p>
          <w:p w14:paraId="67E01C57" w14:textId="77777777" w:rsidR="009D271B" w:rsidRPr="009D271B" w:rsidRDefault="009D271B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 strong commitment to education beyond the classroom.</w:t>
            </w:r>
          </w:p>
          <w:p w14:paraId="1BAC143E" w14:textId="77777777" w:rsidR="009D271B" w:rsidRPr="009D271B" w:rsidRDefault="009D271B" w:rsidP="009D271B">
            <w:pPr>
              <w:pStyle w:val="ListParagraph"/>
              <w:ind w:left="3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9151CF" w14:textId="77777777" w:rsidR="00555D2D" w:rsidRDefault="009D271B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Energetic, hard-working</w:t>
            </w:r>
          </w:p>
          <w:p w14:paraId="68FC5062" w14:textId="77777777" w:rsidR="009D271B" w:rsidRPr="009D271B" w:rsidRDefault="009D271B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ability to laugh at yourself!</w:t>
            </w:r>
          </w:p>
        </w:tc>
        <w:tc>
          <w:tcPr>
            <w:tcW w:w="2977" w:type="dxa"/>
          </w:tcPr>
          <w:p w14:paraId="32A4A5CE" w14:textId="77777777" w:rsidR="00555D2D" w:rsidRDefault="009D271B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Interview responses</w:t>
            </w:r>
          </w:p>
          <w:p w14:paraId="7179A062" w14:textId="77777777" w:rsid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Observation of task.</w:t>
            </w:r>
          </w:p>
          <w:p w14:paraId="620AB38E" w14:textId="77777777" w:rsidR="009D271B" w:rsidRP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Pupil and staff feedback</w:t>
            </w:r>
          </w:p>
        </w:tc>
      </w:tr>
    </w:tbl>
    <w:p w14:paraId="76C29A93" w14:textId="77777777" w:rsidR="00555D2D" w:rsidRDefault="00555D2D">
      <w:pPr>
        <w:rPr>
          <w:rFonts w:asciiTheme="majorHAnsi" w:hAnsiTheme="majorHAnsi"/>
          <w:sz w:val="22"/>
          <w:szCs w:val="22"/>
        </w:rPr>
      </w:pPr>
    </w:p>
    <w:p w14:paraId="22B0F1F7" w14:textId="77777777" w:rsidR="009D271B" w:rsidRPr="009D271B" w:rsidRDefault="009D271B" w:rsidP="009D271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school is committed to safeguarding and promoting the welfare of children and expects all staff to share this commitment.</w:t>
      </w:r>
    </w:p>
    <w:sectPr w:rsidR="009D271B" w:rsidRPr="009D271B" w:rsidSect="00555D2D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D73"/>
    <w:multiLevelType w:val="hybridMultilevel"/>
    <w:tmpl w:val="047C7CD2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05C"/>
    <w:multiLevelType w:val="hybridMultilevel"/>
    <w:tmpl w:val="9D484046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7F9A"/>
    <w:multiLevelType w:val="multilevel"/>
    <w:tmpl w:val="6716478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A09"/>
    <w:multiLevelType w:val="hybridMultilevel"/>
    <w:tmpl w:val="DDBE5E16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5BA1"/>
    <w:multiLevelType w:val="hybridMultilevel"/>
    <w:tmpl w:val="EA14A40C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5BBA"/>
    <w:multiLevelType w:val="hybridMultilevel"/>
    <w:tmpl w:val="73D647AC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813A9"/>
    <w:multiLevelType w:val="hybridMultilevel"/>
    <w:tmpl w:val="E076A5EE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710D3"/>
    <w:multiLevelType w:val="hybridMultilevel"/>
    <w:tmpl w:val="6716478E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92502"/>
    <w:multiLevelType w:val="hybridMultilevel"/>
    <w:tmpl w:val="F71A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F66BF"/>
    <w:multiLevelType w:val="hybridMultilevel"/>
    <w:tmpl w:val="CFF0B7F8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2D"/>
    <w:rsid w:val="000D750B"/>
    <w:rsid w:val="002C5F0F"/>
    <w:rsid w:val="0044277A"/>
    <w:rsid w:val="0054660F"/>
    <w:rsid w:val="00555D2D"/>
    <w:rsid w:val="009D271B"/>
    <w:rsid w:val="009D6B9E"/>
    <w:rsid w:val="00AD5678"/>
    <w:rsid w:val="00B72C18"/>
    <w:rsid w:val="00CB5DBD"/>
    <w:rsid w:val="00E10B64"/>
    <w:rsid w:val="00EA2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3F3CF"/>
  <w15:docId w15:val="{2E927A49-4F1E-5E4B-A345-1EA8FBC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D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5D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Brookland CE Primary School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Hacker</dc:creator>
  <cp:keywords/>
  <dc:description/>
  <cp:lastModifiedBy>Martin Hacker</cp:lastModifiedBy>
  <cp:revision>3</cp:revision>
  <cp:lastPrinted>2013-04-30T09:32:00Z</cp:lastPrinted>
  <dcterms:created xsi:type="dcterms:W3CDTF">2019-01-11T15:48:00Z</dcterms:created>
  <dcterms:modified xsi:type="dcterms:W3CDTF">2019-03-15T16:03:00Z</dcterms:modified>
</cp:coreProperties>
</file>