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5AC1" w:rsidRDefault="00476D86">
      <w:pPr>
        <w:widowControl/>
        <w:spacing w:after="0" w:line="240" w:lineRule="auto"/>
        <w:rPr>
          <w:rFonts w:ascii="Arial" w:eastAsia="Arial" w:hAnsi="Arial" w:cs="Arial"/>
          <w:color w:val="0070C0"/>
          <w:sz w:val="32"/>
          <w:szCs w:val="32"/>
        </w:rPr>
      </w:pPr>
      <w:r>
        <w:rPr>
          <w:rFonts w:ascii="Arial" w:eastAsia="Arial" w:hAnsi="Arial" w:cs="Arial"/>
          <w:color w:val="0070C0"/>
          <w:sz w:val="32"/>
          <w:szCs w:val="32"/>
        </w:rPr>
        <w:t>Towers School and Sixth Form Centre</w:t>
      </w:r>
      <w:r>
        <w:rPr>
          <w:rFonts w:ascii="Arial" w:eastAsia="Arial" w:hAnsi="Arial" w:cs="Arial"/>
          <w:color w:val="0070C0"/>
          <w:sz w:val="32"/>
          <w:szCs w:val="32"/>
        </w:rPr>
        <w:tab/>
      </w:r>
      <w:r>
        <w:rPr>
          <w:rFonts w:ascii="Arial" w:eastAsia="Arial" w:hAnsi="Arial" w:cs="Arial"/>
          <w:color w:val="0070C0"/>
          <w:sz w:val="32"/>
          <w:szCs w:val="32"/>
        </w:rPr>
        <w:tab/>
      </w:r>
      <w:r>
        <w:rPr>
          <w:rFonts w:ascii="Arial" w:eastAsia="Arial" w:hAnsi="Arial" w:cs="Arial"/>
          <w:color w:val="0070C0"/>
          <w:sz w:val="32"/>
          <w:szCs w:val="32"/>
        </w:rPr>
        <w:tab/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GB"/>
        </w:rPr>
        <w:drawing>
          <wp:inline distT="0" distB="0" distL="0" distR="0">
            <wp:extent cx="904875" cy="7429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70C0"/>
          <w:sz w:val="32"/>
          <w:szCs w:val="32"/>
        </w:rPr>
        <w:tab/>
      </w:r>
      <w:r>
        <w:rPr>
          <w:rFonts w:ascii="Arial" w:eastAsia="Arial" w:hAnsi="Arial" w:cs="Arial"/>
          <w:color w:val="0070C0"/>
          <w:sz w:val="32"/>
          <w:szCs w:val="32"/>
        </w:rPr>
        <w:tab/>
      </w:r>
    </w:p>
    <w:p w:rsidR="000A5AC1" w:rsidRDefault="00476D86">
      <w:pPr>
        <w:widowControl/>
        <w:pBdr>
          <w:bottom w:val="single" w:sz="6" w:space="1" w:color="000000"/>
        </w:pBdr>
        <w:spacing w:after="0" w:line="240" w:lineRule="auto"/>
        <w:rPr>
          <w:rFonts w:ascii="Arial" w:eastAsia="Arial" w:hAnsi="Arial" w:cs="Arial"/>
          <w:i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Job Description: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Data Administrative Assistant </w:t>
      </w:r>
    </w:p>
    <w:tbl>
      <w:tblPr>
        <w:tblStyle w:val="a"/>
        <w:tblW w:w="9628" w:type="dxa"/>
        <w:jc w:val="center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0A5AC1" w:rsidTr="009822DD">
        <w:trPr>
          <w:jc w:val="center"/>
        </w:trPr>
        <w:tc>
          <w:tcPr>
            <w:tcW w:w="2943" w:type="dxa"/>
          </w:tcPr>
          <w:p w:rsidR="000A5AC1" w:rsidRDefault="000A5AC1">
            <w:pPr>
              <w:widowControl/>
              <w:spacing w:before="120"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685" w:type="dxa"/>
          </w:tcPr>
          <w:p w:rsidR="000A5AC1" w:rsidRDefault="000A5AC1">
            <w:pPr>
              <w:widowControl/>
              <w:spacing w:before="120"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5AC1" w:rsidTr="009822DD">
        <w:trPr>
          <w:jc w:val="center"/>
        </w:trPr>
        <w:tc>
          <w:tcPr>
            <w:tcW w:w="2943" w:type="dxa"/>
          </w:tcPr>
          <w:p w:rsidR="000A5AC1" w:rsidRDefault="009822DD" w:rsidP="009822DD">
            <w:pPr>
              <w:widowControl/>
              <w:spacing w:before="120"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Pay Grade:</w:t>
            </w:r>
            <w:r w:rsidR="00476D86">
              <w:rPr>
                <w:rFonts w:ascii="Arial" w:eastAsia="Arial" w:hAnsi="Arial" w:cs="Arial"/>
                <w:b/>
                <w:sz w:val="24"/>
                <w:szCs w:val="24"/>
              </w:rPr>
              <w:t>KR</w:t>
            </w:r>
            <w:r w:rsidR="002F7F75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6685" w:type="dxa"/>
          </w:tcPr>
          <w:p w:rsidR="000A5AC1" w:rsidRDefault="000A5AC1">
            <w:pPr>
              <w:widowControl/>
              <w:spacing w:before="120"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0A5AC1" w:rsidRDefault="000A5AC1"/>
    <w:p w:rsidR="000A5AC1" w:rsidRDefault="00476D86">
      <w:pPr>
        <w:widowControl/>
        <w:spacing w:before="120"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RESPONSIBLE TO:  Data Manager </w:t>
      </w:r>
    </w:p>
    <w:p w:rsidR="000A5AC1" w:rsidRDefault="00476D86">
      <w:r>
        <w:t xml:space="preserve">Hours:  37 </w:t>
      </w:r>
      <w:proofErr w:type="spellStart"/>
      <w:r>
        <w:t>hrs</w:t>
      </w:r>
      <w:proofErr w:type="spellEnd"/>
      <w:r>
        <w:t xml:space="preserve"> </w:t>
      </w:r>
      <w:proofErr w:type="gramStart"/>
      <w:r>
        <w:t>pw  -</w:t>
      </w:r>
      <w:proofErr w:type="gramEnd"/>
      <w:r>
        <w:t xml:space="preserve"> Term Time (38 </w:t>
      </w:r>
      <w:proofErr w:type="spellStart"/>
      <w:r>
        <w:t>wpa</w:t>
      </w:r>
      <w:proofErr w:type="spellEnd"/>
      <w:r>
        <w:t>)</w:t>
      </w:r>
    </w:p>
    <w:p w:rsidR="000A5AC1" w:rsidRDefault="00476D86">
      <w:pPr>
        <w:widowControl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Purpose of the Job:</w:t>
      </w:r>
    </w:p>
    <w:p w:rsidR="000A5AC1" w:rsidRDefault="000A5AC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A5AC1" w:rsidRDefault="00476D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Provide efficient and effective </w:t>
      </w:r>
      <w:proofErr w:type="spellStart"/>
      <w:r>
        <w:rPr>
          <w:rFonts w:ascii="Arial" w:eastAsia="Arial" w:hAnsi="Arial" w:cs="Arial"/>
          <w:sz w:val="24"/>
          <w:szCs w:val="24"/>
        </w:rPr>
        <w:t>organisation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the school’s data, assessment, reporting and recording systems.</w:t>
      </w:r>
    </w:p>
    <w:p w:rsidR="000A5AC1" w:rsidRDefault="000A5AC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A5AC1" w:rsidRDefault="00476D86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Duties and responsibilities</w:t>
      </w:r>
    </w:p>
    <w:p w:rsidR="000A5AC1" w:rsidRDefault="00476D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undertake duties that relate to data being shared with the relevant people including staff, students and parents/</w:t>
      </w:r>
      <w:proofErr w:type="spellStart"/>
      <w:r>
        <w:rPr>
          <w:rFonts w:ascii="Arial" w:eastAsia="Arial" w:hAnsi="Arial" w:cs="Arial"/>
          <w:sz w:val="24"/>
          <w:szCs w:val="24"/>
        </w:rPr>
        <w:t>carers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or relevant outside authorities.</w:t>
      </w:r>
    </w:p>
    <w:p w:rsidR="000A5AC1" w:rsidRDefault="000A5AC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A5AC1" w:rsidRDefault="000A5AC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A5AC1" w:rsidRDefault="00476D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Effectively running and updating our online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behavi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logging system.</w:t>
      </w:r>
    </w:p>
    <w:p w:rsidR="000A5AC1" w:rsidRDefault="00476D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Collating information on monthly awards for students and tutors and making sure certificates are printed on time and without errors.</w:t>
      </w:r>
    </w:p>
    <w:p w:rsidR="000A5AC1" w:rsidRDefault="00476D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Delivering data related to attendance and STAR awards weekly and as required.</w:t>
      </w:r>
    </w:p>
    <w:p w:rsidR="000A5AC1" w:rsidRDefault="00476D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Printing and delivering of </w:t>
      </w:r>
      <w:r>
        <w:rPr>
          <w:rFonts w:ascii="Arial" w:eastAsia="Arial" w:hAnsi="Arial" w:cs="Arial"/>
          <w:sz w:val="24"/>
          <w:szCs w:val="24"/>
        </w:rPr>
        <w:t xml:space="preserve">tutor group </w:t>
      </w:r>
      <w:r>
        <w:rPr>
          <w:rFonts w:ascii="Arial" w:eastAsia="Arial" w:hAnsi="Arial" w:cs="Arial"/>
          <w:color w:val="000000"/>
          <w:sz w:val="24"/>
          <w:szCs w:val="24"/>
        </w:rPr>
        <w:t>attendance po</w:t>
      </w:r>
      <w:r>
        <w:rPr>
          <w:rFonts w:ascii="Arial" w:eastAsia="Arial" w:hAnsi="Arial" w:cs="Arial"/>
          <w:sz w:val="24"/>
          <w:szCs w:val="24"/>
        </w:rPr>
        <w:t>sters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A5AC1" w:rsidRDefault="00476D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Administration of school detention data including: completion of daily registers; daily production of student detention letters for distribution; providing information to Heads of Year and SLT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A5AC1" w:rsidRDefault="00476D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Delivery of termly data including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behaviour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and attendance levels. </w:t>
      </w:r>
    </w:p>
    <w:p w:rsidR="000A5AC1" w:rsidRDefault="00476D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Organise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the distribution of mailing drops for parents/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carers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A5AC1" w:rsidRDefault="00476D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Support the generating and distribution of reporting to parents and c</w:t>
      </w:r>
      <w:r>
        <w:rPr>
          <w:rFonts w:ascii="Arial" w:eastAsia="Arial" w:hAnsi="Arial" w:cs="Arial"/>
          <w:color w:val="000000"/>
          <w:sz w:val="24"/>
          <w:szCs w:val="24"/>
        </w:rPr>
        <w:t>ollate parents evening data as and when necessary.</w:t>
      </w:r>
    </w:p>
    <w:p w:rsidR="000A5AC1" w:rsidRDefault="00476D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Transition data collation, in</w:t>
      </w:r>
      <w:r>
        <w:rPr>
          <w:rFonts w:ascii="Arial" w:eastAsia="Arial" w:hAnsi="Arial" w:cs="Arial"/>
          <w:sz w:val="24"/>
          <w:szCs w:val="24"/>
        </w:rPr>
        <w:t>put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and distribution.</w:t>
      </w:r>
    </w:p>
    <w:p w:rsidR="000A5AC1" w:rsidRDefault="000A5AC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A5AC1" w:rsidRDefault="000A5AC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A5AC1" w:rsidRDefault="000A5AC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A5AC1" w:rsidRDefault="000A5AC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A5AC1" w:rsidRDefault="00476D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Other duties and responsibilities</w:t>
      </w:r>
    </w:p>
    <w:p w:rsidR="000A5AC1" w:rsidRDefault="000A5AC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A5AC1" w:rsidRDefault="00476D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Undertake any other duties and responsibilities as reasonably requested by the Data Manager or members of the Senior Leadership Team.</w:t>
      </w:r>
    </w:p>
    <w:p w:rsidR="000A5AC1" w:rsidRDefault="000A5AC1">
      <w:pPr>
        <w:widowControl/>
        <w:pBdr>
          <w:bottom w:val="single" w:sz="6" w:space="1" w:color="000000"/>
        </w:pBdr>
        <w:spacing w:after="0" w:line="240" w:lineRule="auto"/>
      </w:pPr>
      <w:bookmarkStart w:id="2" w:name="_30j0zll" w:colFirst="0" w:colLast="0"/>
      <w:bookmarkEnd w:id="2"/>
    </w:p>
    <w:p w:rsidR="000A5AC1" w:rsidRDefault="000A5AC1">
      <w:pPr>
        <w:widowControl/>
        <w:pBdr>
          <w:bottom w:val="single" w:sz="6" w:space="1" w:color="000000"/>
        </w:pBdr>
        <w:spacing w:after="0" w:line="240" w:lineRule="auto"/>
      </w:pPr>
    </w:p>
    <w:p w:rsidR="000A5AC1" w:rsidRDefault="000A5AC1">
      <w:pPr>
        <w:widowControl/>
        <w:pBdr>
          <w:bottom w:val="single" w:sz="6" w:space="1" w:color="000000"/>
        </w:pBdr>
        <w:spacing w:after="0" w:line="240" w:lineRule="auto"/>
        <w:rPr>
          <w:rFonts w:ascii="Arial" w:eastAsia="Arial" w:hAnsi="Arial" w:cs="Arial"/>
          <w:color w:val="0070C0"/>
          <w:sz w:val="32"/>
          <w:szCs w:val="32"/>
        </w:rPr>
      </w:pPr>
    </w:p>
    <w:p w:rsidR="000A5AC1" w:rsidRDefault="000A5AC1">
      <w:pPr>
        <w:widowControl/>
        <w:pBdr>
          <w:bottom w:val="single" w:sz="6" w:space="1" w:color="000000"/>
        </w:pBdr>
        <w:spacing w:after="0" w:line="240" w:lineRule="auto"/>
        <w:rPr>
          <w:rFonts w:ascii="Arial" w:eastAsia="Arial" w:hAnsi="Arial" w:cs="Arial"/>
          <w:color w:val="0070C0"/>
          <w:sz w:val="32"/>
          <w:szCs w:val="32"/>
        </w:rPr>
      </w:pPr>
    </w:p>
    <w:p w:rsidR="000A5AC1" w:rsidRDefault="000A5AC1">
      <w:pPr>
        <w:widowControl/>
        <w:pBdr>
          <w:bottom w:val="single" w:sz="6" w:space="1" w:color="000000"/>
        </w:pBdr>
        <w:spacing w:after="0" w:line="240" w:lineRule="auto"/>
        <w:rPr>
          <w:rFonts w:ascii="Arial" w:eastAsia="Arial" w:hAnsi="Arial" w:cs="Arial"/>
          <w:color w:val="0070C0"/>
          <w:sz w:val="32"/>
          <w:szCs w:val="32"/>
        </w:rPr>
      </w:pPr>
    </w:p>
    <w:p w:rsidR="000A5AC1" w:rsidRDefault="00476D86">
      <w:pPr>
        <w:widowControl/>
        <w:pBdr>
          <w:bottom w:val="single" w:sz="6" w:space="1" w:color="000000"/>
        </w:pBd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color w:val="0070C0"/>
          <w:sz w:val="32"/>
          <w:szCs w:val="32"/>
        </w:rPr>
        <w:t>Towers School and Sixth Form Centre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 </w:t>
      </w:r>
    </w:p>
    <w:p w:rsidR="000A5AC1" w:rsidRDefault="000A5AC1">
      <w:pPr>
        <w:widowControl/>
        <w:pBdr>
          <w:bottom w:val="single" w:sz="6" w:space="1" w:color="000000"/>
        </w:pBd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0A5AC1" w:rsidRDefault="00476D86">
      <w:pPr>
        <w:widowControl/>
        <w:pBdr>
          <w:bottom w:val="single" w:sz="6" w:space="1" w:color="000000"/>
        </w:pBdr>
        <w:spacing w:after="0" w:line="240" w:lineRule="auto"/>
        <w:rPr>
          <w:rFonts w:ascii="Arial" w:eastAsia="Arial" w:hAnsi="Arial" w:cs="Arial"/>
          <w:b/>
          <w:i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Person Specification: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Data Administrative Assistant </w:t>
      </w:r>
    </w:p>
    <w:p w:rsidR="000A5AC1" w:rsidRDefault="000A5AC1">
      <w:pPr>
        <w:widowControl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A5AC1" w:rsidRDefault="00476D86">
      <w:pPr>
        <w:widowControl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following outlines the criteria for this post. Applicants who have a disability and who meet the criteria will be shortlisted.   </w:t>
      </w:r>
    </w:p>
    <w:p w:rsidR="000A5AC1" w:rsidRDefault="000A5AC1">
      <w:pPr>
        <w:widowControl/>
        <w:spacing w:after="0" w:line="240" w:lineRule="auto"/>
        <w:rPr>
          <w:rFonts w:ascii="Arial" w:eastAsia="Arial" w:hAnsi="Arial" w:cs="Arial"/>
          <w:color w:val="000000"/>
        </w:rPr>
      </w:pPr>
    </w:p>
    <w:p w:rsidR="000A5AC1" w:rsidRDefault="000A5AC1">
      <w:pPr>
        <w:widowControl/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3685"/>
        <w:gridCol w:w="3260"/>
      </w:tblGrid>
      <w:tr w:rsidR="000A5AC1">
        <w:trPr>
          <w:trHeight w:val="260"/>
        </w:trPr>
        <w:tc>
          <w:tcPr>
            <w:tcW w:w="2119" w:type="dxa"/>
          </w:tcPr>
          <w:p w:rsidR="000A5AC1" w:rsidRDefault="000A5AC1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685" w:type="dxa"/>
          </w:tcPr>
          <w:p w:rsidR="000A5AC1" w:rsidRDefault="00476D86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ESSENTIAL CRITERIA </w:t>
            </w:r>
          </w:p>
        </w:tc>
        <w:tc>
          <w:tcPr>
            <w:tcW w:w="3260" w:type="dxa"/>
          </w:tcPr>
          <w:p w:rsidR="000A5AC1" w:rsidRDefault="00476D86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DESIRABLE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CRITERIA </w:t>
            </w:r>
          </w:p>
        </w:tc>
      </w:tr>
      <w:tr w:rsidR="000A5AC1">
        <w:trPr>
          <w:trHeight w:val="760"/>
        </w:trPr>
        <w:tc>
          <w:tcPr>
            <w:tcW w:w="2119" w:type="dxa"/>
          </w:tcPr>
          <w:p w:rsidR="000A5AC1" w:rsidRDefault="00476D86">
            <w:pPr>
              <w:widowControl/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QUALIFICATIONS</w:t>
            </w:r>
          </w:p>
          <w:p w:rsidR="000A5AC1" w:rsidRDefault="000A5AC1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0A5AC1" w:rsidRDefault="000A5AC1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685" w:type="dxa"/>
          </w:tcPr>
          <w:p w:rsidR="000A5AC1" w:rsidRDefault="00476D86">
            <w:pPr>
              <w:widowControl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English &amp;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Maths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GCSE Grade A-C or equivalent </w:t>
            </w:r>
          </w:p>
          <w:p w:rsidR="000A5AC1" w:rsidRDefault="000A5AC1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0A5AC1" w:rsidRDefault="000A5AC1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</w:tcPr>
          <w:p w:rsidR="000A5AC1" w:rsidRDefault="00476D86">
            <w:pPr>
              <w:widowControl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NVQ Level 2 or equivalent</w:t>
            </w:r>
          </w:p>
          <w:p w:rsidR="000A5AC1" w:rsidRDefault="000A5AC1">
            <w:pPr>
              <w:widowControl/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</w:p>
        </w:tc>
      </w:tr>
      <w:tr w:rsidR="000A5AC1">
        <w:trPr>
          <w:trHeight w:val="1040"/>
        </w:trPr>
        <w:tc>
          <w:tcPr>
            <w:tcW w:w="2119" w:type="dxa"/>
          </w:tcPr>
          <w:p w:rsidR="000A5AC1" w:rsidRDefault="00476D86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EXPERIENCE</w:t>
            </w:r>
          </w:p>
          <w:p w:rsidR="000A5AC1" w:rsidRDefault="000A5AC1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0A5AC1" w:rsidRDefault="000A5AC1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0A5AC1" w:rsidRDefault="000A5AC1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685" w:type="dxa"/>
          </w:tcPr>
          <w:p w:rsidR="000A5AC1" w:rsidRDefault="00476D8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62626"/>
              </w:rPr>
            </w:pPr>
            <w:r>
              <w:rPr>
                <w:rFonts w:ascii="Arial" w:eastAsia="Arial" w:hAnsi="Arial" w:cs="Arial"/>
                <w:color w:val="262626"/>
              </w:rPr>
              <w:t>Experience of data gathering, reporting and analysis.</w:t>
            </w:r>
          </w:p>
          <w:p w:rsidR="000A5AC1" w:rsidRDefault="000A5AC1">
            <w:pPr>
              <w:widowControl/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</w:tcPr>
          <w:p w:rsidR="000A5AC1" w:rsidRDefault="00476D86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Experience of working in a school setting.</w:t>
            </w:r>
          </w:p>
        </w:tc>
      </w:tr>
      <w:tr w:rsidR="000A5AC1">
        <w:trPr>
          <w:trHeight w:val="5580"/>
        </w:trPr>
        <w:tc>
          <w:tcPr>
            <w:tcW w:w="2119" w:type="dxa"/>
          </w:tcPr>
          <w:p w:rsidR="000A5AC1" w:rsidRDefault="00476D86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SKILLS AND ABILITIES</w:t>
            </w:r>
          </w:p>
          <w:p w:rsidR="000A5AC1" w:rsidRDefault="000A5AC1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0A5AC1" w:rsidRDefault="000A5AC1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0A5AC1" w:rsidRDefault="000A5AC1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0A5AC1" w:rsidRDefault="000A5AC1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0A5AC1" w:rsidRDefault="000A5AC1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0A5AC1" w:rsidRDefault="000A5AC1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0A5AC1" w:rsidRDefault="000A5AC1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685" w:type="dxa"/>
          </w:tcPr>
          <w:p w:rsidR="000A5AC1" w:rsidRDefault="00476D86">
            <w:pPr>
              <w:widowControl/>
              <w:numPr>
                <w:ilvl w:val="0"/>
                <w:numId w:val="3"/>
              </w:numPr>
              <w:spacing w:after="12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Excellent keyboard skills.</w:t>
            </w:r>
          </w:p>
          <w:p w:rsidR="000A5AC1" w:rsidRDefault="00476D86">
            <w:pPr>
              <w:widowControl/>
              <w:numPr>
                <w:ilvl w:val="0"/>
                <w:numId w:val="3"/>
              </w:numPr>
              <w:spacing w:after="12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Ability to produce a range of accurate documents and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standardised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reports using Windows WP package and spreadsheet and database functions.</w:t>
            </w:r>
          </w:p>
          <w:p w:rsidR="000A5AC1" w:rsidRDefault="00476D86">
            <w:pPr>
              <w:widowControl/>
              <w:numPr>
                <w:ilvl w:val="0"/>
                <w:numId w:val="3"/>
              </w:numPr>
              <w:spacing w:after="12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Ability to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organise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prioritise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workload to achieve deadlines.</w:t>
            </w:r>
          </w:p>
          <w:p w:rsidR="000A5AC1" w:rsidRDefault="00476D86">
            <w:pPr>
              <w:widowControl/>
              <w:numPr>
                <w:ilvl w:val="0"/>
                <w:numId w:val="3"/>
              </w:numPr>
              <w:spacing w:after="12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 able to communicate effectively and in a courteous manner, in person and over the telephone.</w:t>
            </w:r>
          </w:p>
          <w:p w:rsidR="000A5AC1" w:rsidRDefault="00476D86">
            <w:pPr>
              <w:widowControl/>
              <w:numPr>
                <w:ilvl w:val="0"/>
                <w:numId w:val="3"/>
              </w:numPr>
              <w:spacing w:after="120" w:line="240" w:lineRule="auto"/>
              <w:rPr>
                <w:color w:val="292828"/>
              </w:rPr>
            </w:pPr>
            <w:r>
              <w:rPr>
                <w:rFonts w:ascii="Arial" w:eastAsia="Arial" w:hAnsi="Arial" w:cs="Arial"/>
                <w:color w:val="292828"/>
              </w:rPr>
              <w:t>Meticulous attention to detail</w:t>
            </w:r>
          </w:p>
          <w:p w:rsidR="000A5AC1" w:rsidRDefault="00476D86">
            <w:pPr>
              <w:widowControl/>
              <w:numPr>
                <w:ilvl w:val="0"/>
                <w:numId w:val="3"/>
              </w:numPr>
              <w:spacing w:after="120" w:line="240" w:lineRule="auto"/>
              <w:rPr>
                <w:color w:val="292828"/>
              </w:rPr>
            </w:pPr>
            <w:r>
              <w:rPr>
                <w:rFonts w:ascii="Arial" w:eastAsia="Arial" w:hAnsi="Arial" w:cs="Arial"/>
                <w:color w:val="292828"/>
              </w:rPr>
              <w:t>A logical approach to work</w:t>
            </w:r>
          </w:p>
          <w:p w:rsidR="000A5AC1" w:rsidRDefault="000A5AC1">
            <w:pPr>
              <w:widowControl/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</w:p>
          <w:p w:rsidR="000A5AC1" w:rsidRDefault="000A5AC1">
            <w:pPr>
              <w:widowControl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0A5AC1" w:rsidRDefault="000A5AC1">
            <w:pPr>
              <w:widowControl/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</w:p>
        </w:tc>
      </w:tr>
      <w:tr w:rsidR="000A5AC1">
        <w:trPr>
          <w:trHeight w:val="3160"/>
        </w:trPr>
        <w:tc>
          <w:tcPr>
            <w:tcW w:w="2119" w:type="dxa"/>
          </w:tcPr>
          <w:p w:rsidR="000A5AC1" w:rsidRDefault="00476D86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KNOWLEDGE</w:t>
            </w:r>
          </w:p>
          <w:p w:rsidR="000A5AC1" w:rsidRDefault="000A5AC1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0A5AC1" w:rsidRDefault="000A5AC1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0A5AC1" w:rsidRDefault="000A5AC1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0A5AC1" w:rsidRDefault="000A5AC1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0A5AC1" w:rsidRDefault="000A5AC1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0A5AC1" w:rsidRDefault="000A5AC1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0A5AC1" w:rsidRDefault="000A5AC1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685" w:type="dxa"/>
          </w:tcPr>
          <w:p w:rsidR="000A5AC1" w:rsidRDefault="00476D86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262626"/>
              </w:rPr>
            </w:pPr>
            <w:r>
              <w:rPr>
                <w:rFonts w:ascii="Arial" w:eastAsia="Arial" w:hAnsi="Arial" w:cs="Arial"/>
                <w:color w:val="262626"/>
              </w:rPr>
              <w:t>Demonstrate a basic understanding of the work of a school.</w:t>
            </w:r>
          </w:p>
          <w:p w:rsidR="000A5AC1" w:rsidRDefault="00476D86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262626"/>
              </w:rPr>
            </w:pPr>
            <w:r>
              <w:rPr>
                <w:rFonts w:ascii="Arial" w:eastAsia="Arial" w:hAnsi="Arial" w:cs="Arial"/>
                <w:color w:val="262626"/>
              </w:rPr>
              <w:t>Demonstrate a good understanding of school data and assessment recording / reporting requirements.</w:t>
            </w:r>
          </w:p>
          <w:p w:rsidR="000A5AC1" w:rsidRDefault="00476D86">
            <w:pPr>
              <w:widowControl/>
              <w:numPr>
                <w:ilvl w:val="0"/>
                <w:numId w:val="4"/>
              </w:numPr>
              <w:spacing w:after="12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Demonstrate an understanding of confidentiality and child protection issues in a school setting.</w:t>
            </w:r>
          </w:p>
        </w:tc>
        <w:tc>
          <w:tcPr>
            <w:tcW w:w="3260" w:type="dxa"/>
          </w:tcPr>
          <w:p w:rsidR="000A5AC1" w:rsidRDefault="000A5AC1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A5AC1" w:rsidRDefault="000A5AC1">
      <w:pPr>
        <w:widowControl/>
        <w:spacing w:after="0" w:line="240" w:lineRule="auto"/>
        <w:rPr>
          <w:rFonts w:ascii="Arial" w:eastAsia="Arial" w:hAnsi="Arial" w:cs="Arial"/>
          <w:color w:val="000000"/>
        </w:rPr>
      </w:pPr>
    </w:p>
    <w:sectPr w:rsidR="000A5AC1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D6F"/>
    <w:multiLevelType w:val="multilevel"/>
    <w:tmpl w:val="02060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2C44C3"/>
    <w:multiLevelType w:val="multilevel"/>
    <w:tmpl w:val="5CFED4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7E1818"/>
    <w:multiLevelType w:val="multilevel"/>
    <w:tmpl w:val="EA266B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404BBC"/>
    <w:multiLevelType w:val="multilevel"/>
    <w:tmpl w:val="3F7869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BB027A"/>
    <w:multiLevelType w:val="multilevel"/>
    <w:tmpl w:val="5D0274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C1"/>
    <w:rsid w:val="000A5AC1"/>
    <w:rsid w:val="002F7F75"/>
    <w:rsid w:val="00476D86"/>
    <w:rsid w:val="009822DD"/>
    <w:rsid w:val="00BC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4ED8"/>
  <w15:docId w15:val="{44053267-F052-4C60-AF99-316AD9D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CFD5A402</Template>
  <TotalTime>12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Towers School and Sixth Form Centre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Cloke</dc:creator>
  <cp:lastModifiedBy>Natasha Cloke</cp:lastModifiedBy>
  <cp:revision>5</cp:revision>
  <dcterms:created xsi:type="dcterms:W3CDTF">2019-03-12T10:46:00Z</dcterms:created>
  <dcterms:modified xsi:type="dcterms:W3CDTF">2019-03-14T15:14:00Z</dcterms:modified>
</cp:coreProperties>
</file>