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3A" w:rsidRDefault="00D0573A" w:rsidP="00D0573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Person Specification</w:t>
      </w:r>
    </w:p>
    <w:p w:rsidR="00D0573A" w:rsidRDefault="00D0573A" w:rsidP="00D0573A">
      <w:pPr>
        <w:spacing w:after="0"/>
        <w:jc w:val="both"/>
        <w:rPr>
          <w:rFonts w:ascii="Tahoma" w:hAnsi="Tahoma" w:cs="Tahoma"/>
        </w:rPr>
      </w:pPr>
    </w:p>
    <w:p w:rsidR="00D0573A" w:rsidRPr="00F16400" w:rsidRDefault="00D0573A" w:rsidP="00D0573A">
      <w:pPr>
        <w:spacing w:after="0"/>
        <w:jc w:val="both"/>
        <w:rPr>
          <w:rFonts w:ascii="Tahoma" w:hAnsi="Tahoma" w:cs="Tahoma"/>
          <w:b/>
        </w:rPr>
      </w:pPr>
      <w:r w:rsidRPr="00F16400">
        <w:rPr>
          <w:rFonts w:ascii="Tahoma" w:hAnsi="Tahoma" w:cs="Tahoma"/>
          <w:b/>
        </w:rPr>
        <w:t>Experience</w:t>
      </w:r>
      <w:r>
        <w:rPr>
          <w:rFonts w:ascii="Tahoma" w:hAnsi="Tahoma" w:cs="Tahoma"/>
          <w:b/>
        </w:rPr>
        <w:t>:</w:t>
      </w:r>
    </w:p>
    <w:p w:rsidR="00D0573A" w:rsidRDefault="00D0573A" w:rsidP="00D0573A">
      <w:pPr>
        <w:spacing w:after="0"/>
        <w:jc w:val="both"/>
        <w:rPr>
          <w:rFonts w:ascii="Tahoma" w:hAnsi="Tahoma" w:cs="Tahoma"/>
        </w:rPr>
      </w:pPr>
    </w:p>
    <w:p w:rsidR="00D0573A" w:rsidRPr="00F16400" w:rsidRDefault="00D0573A" w:rsidP="00D0573A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F16400">
        <w:rPr>
          <w:rFonts w:ascii="Tahoma" w:hAnsi="Tahoma" w:cs="Tahoma"/>
        </w:rPr>
        <w:t>Operational experience of administrative systems</w:t>
      </w:r>
      <w:r>
        <w:rPr>
          <w:rFonts w:ascii="Tahoma" w:hAnsi="Tahoma" w:cs="Tahoma"/>
        </w:rPr>
        <w:t xml:space="preserve"> and of working in a busy office/reception</w:t>
      </w:r>
    </w:p>
    <w:p w:rsidR="00D0573A" w:rsidRPr="00F16400" w:rsidRDefault="00D0573A" w:rsidP="00D0573A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F16400">
        <w:rPr>
          <w:rFonts w:ascii="Tahoma" w:hAnsi="Tahoma" w:cs="Tahoma"/>
        </w:rPr>
        <w:t xml:space="preserve">Sims </w:t>
      </w:r>
      <w:r>
        <w:rPr>
          <w:rFonts w:ascii="Tahoma" w:hAnsi="Tahoma" w:cs="Tahoma"/>
        </w:rPr>
        <w:t xml:space="preserve">and FMS </w:t>
      </w:r>
      <w:bookmarkStart w:id="0" w:name="_GoBack"/>
      <w:bookmarkEnd w:id="0"/>
      <w:r w:rsidRPr="00F16400">
        <w:rPr>
          <w:rFonts w:ascii="Tahoma" w:hAnsi="Tahoma" w:cs="Tahoma"/>
        </w:rPr>
        <w:t>experience desirable</w:t>
      </w:r>
    </w:p>
    <w:p w:rsidR="00D0573A" w:rsidRDefault="00D0573A" w:rsidP="00D0573A">
      <w:pPr>
        <w:spacing w:after="0"/>
        <w:jc w:val="both"/>
        <w:rPr>
          <w:rFonts w:ascii="Tahoma" w:hAnsi="Tahoma" w:cs="Tahoma"/>
        </w:rPr>
      </w:pPr>
    </w:p>
    <w:p w:rsidR="00D0573A" w:rsidRDefault="00D0573A" w:rsidP="00D0573A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Skills and Abilities:</w:t>
      </w:r>
    </w:p>
    <w:p w:rsidR="00D0573A" w:rsidRDefault="00D0573A" w:rsidP="00D0573A">
      <w:pPr>
        <w:spacing w:after="0"/>
        <w:jc w:val="both"/>
        <w:rPr>
          <w:rFonts w:ascii="Tahoma" w:hAnsi="Tahoma" w:cs="Tahoma"/>
        </w:rPr>
      </w:pPr>
    </w:p>
    <w:p w:rsidR="00D0573A" w:rsidRPr="00F16400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F16400">
        <w:rPr>
          <w:rFonts w:ascii="Tahoma" w:hAnsi="Tahoma" w:cs="Tahoma"/>
        </w:rPr>
        <w:t>Literacy and numeracy skills</w:t>
      </w:r>
    </w:p>
    <w:p w:rsidR="00D0573A" w:rsidRPr="00F16400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F16400">
        <w:rPr>
          <w:rFonts w:ascii="Tahoma" w:hAnsi="Tahoma" w:cs="Tahoma"/>
        </w:rPr>
        <w:t>Computer</w:t>
      </w:r>
      <w:r>
        <w:rPr>
          <w:rFonts w:ascii="Tahoma" w:hAnsi="Tahoma" w:cs="Tahoma"/>
        </w:rPr>
        <w:t>/keyboard</w:t>
      </w:r>
      <w:r w:rsidRPr="00F16400">
        <w:rPr>
          <w:rFonts w:ascii="Tahoma" w:hAnsi="Tahoma" w:cs="Tahoma"/>
        </w:rPr>
        <w:t xml:space="preserve"> literacy skills</w:t>
      </w:r>
      <w:r>
        <w:rPr>
          <w:rFonts w:ascii="Tahoma" w:hAnsi="Tahoma" w:cs="Tahoma"/>
        </w:rPr>
        <w:t xml:space="preserve"> with precision and speed</w:t>
      </w:r>
    </w:p>
    <w:p w:rsidR="00D0573A" w:rsidRPr="00F16400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F16400">
        <w:rPr>
          <w:rFonts w:ascii="Tahoma" w:hAnsi="Tahoma" w:cs="Tahoma"/>
        </w:rPr>
        <w:t xml:space="preserve">Ability to organise and prioritise </w:t>
      </w:r>
      <w:r>
        <w:rPr>
          <w:rFonts w:ascii="Tahoma" w:hAnsi="Tahoma" w:cs="Tahoma"/>
        </w:rPr>
        <w:t xml:space="preserve">own </w:t>
      </w:r>
      <w:r w:rsidRPr="00F16400">
        <w:rPr>
          <w:rFonts w:ascii="Tahoma" w:hAnsi="Tahoma" w:cs="Tahoma"/>
        </w:rPr>
        <w:t>workload to achieve deadlines</w:t>
      </w:r>
    </w:p>
    <w:p w:rsidR="00D0573A" w:rsidRPr="00F16400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F16400">
        <w:rPr>
          <w:rFonts w:ascii="Tahoma" w:hAnsi="Tahoma" w:cs="Tahoma"/>
        </w:rPr>
        <w:t>Ability to communicate effectively and in a courteous manner, in person and over the telephone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F16400">
        <w:rPr>
          <w:rFonts w:ascii="Tahoma" w:hAnsi="Tahoma" w:cs="Tahoma"/>
        </w:rPr>
        <w:t>Ability to receive and assess information over telephone or in person and refer to the appropriate person or source of information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investigate queries and anomalies when required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operate computerised and manual filing systems and to make improvements where necessary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Co-ordination skills when arranging meetings and appointments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Commitment to equalities and the promotion of diversity in all aspects of working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work effectively as part of a team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Undertake a range of tasks relating to purchase orders (e.g. preparing orders, obtaining quotations, checking deliveries, processing returns and clear outstanding orders on FMS), ensuring correct financial control is applied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Contribute to the overall ethos, aims and work of the school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Keep abreast of the latest technology and processes and make recommendations where appropriate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Undertake appropriate training and professional development, as required by the school and in consultation with Line Manager or Head Teacher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Comply with school policies and procedures (including those relating to Equal Opportunities, Health and Safety, Confidentiality and Data Protection)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Support and contribute to the Academy’s responsibility for safeguarding pupils</w:t>
      </w:r>
    </w:p>
    <w:p w:rsidR="00D0573A" w:rsidRDefault="00D0573A" w:rsidP="00D0573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 high professional standards of attendance, punctuality, appearance, conduct and positive courteous relations with students, parents and colleagues</w:t>
      </w:r>
    </w:p>
    <w:p w:rsidR="00D0573A" w:rsidRPr="00F14674" w:rsidRDefault="00D0573A" w:rsidP="00D0573A">
      <w:pPr>
        <w:spacing w:after="0"/>
        <w:jc w:val="both"/>
        <w:rPr>
          <w:rFonts w:ascii="Tahoma" w:hAnsi="Tahoma" w:cs="Tahoma"/>
        </w:rPr>
      </w:pPr>
    </w:p>
    <w:p w:rsidR="00D0573A" w:rsidRDefault="00D0573A" w:rsidP="00D0573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Knowledge:</w:t>
      </w:r>
    </w:p>
    <w:p w:rsidR="00D0573A" w:rsidRDefault="00D0573A" w:rsidP="00D0573A">
      <w:pPr>
        <w:spacing w:after="0"/>
        <w:jc w:val="both"/>
        <w:rPr>
          <w:rFonts w:ascii="Tahoma" w:hAnsi="Tahoma" w:cs="Tahoma"/>
        </w:rPr>
      </w:pPr>
    </w:p>
    <w:p w:rsidR="00D0573A" w:rsidRDefault="00D0573A" w:rsidP="00D0573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Requires knowledge and procedures for a range of administration activities, including knowledge of IT</w:t>
      </w:r>
    </w:p>
    <w:p w:rsidR="00D0573A" w:rsidRDefault="00D0573A" w:rsidP="00D0573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Awareness of Record Retention Policy and Freedom of Information policy and protocol</w:t>
      </w:r>
    </w:p>
    <w:p w:rsidR="00D0573A" w:rsidRDefault="00D0573A" w:rsidP="00D0573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Awareness of Data Protection and confidentiality issues</w:t>
      </w:r>
    </w:p>
    <w:p w:rsidR="00D0573A" w:rsidRDefault="00D0573A" w:rsidP="00D0573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Expected to have an awareness of and working within national legislation and procedures relating to Health and Safety</w:t>
      </w:r>
    </w:p>
    <w:p w:rsidR="001A13F1" w:rsidRDefault="001A13F1"/>
    <w:sectPr w:rsidR="001A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08"/>
    <w:multiLevelType w:val="hybridMultilevel"/>
    <w:tmpl w:val="3E3C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78D2"/>
    <w:multiLevelType w:val="hybridMultilevel"/>
    <w:tmpl w:val="E7D2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922C8"/>
    <w:multiLevelType w:val="hybridMultilevel"/>
    <w:tmpl w:val="6160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A"/>
    <w:rsid w:val="001A13F1"/>
    <w:rsid w:val="00D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6B85"/>
  <w15:chartTrackingRefBased/>
  <w15:docId w15:val="{C40A12DA-6763-4010-8A96-D0FBD87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3A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Primary Academy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Gardiner</dc:creator>
  <cp:keywords/>
  <dc:description/>
  <cp:lastModifiedBy>Kim Gardiner</cp:lastModifiedBy>
  <cp:revision>1</cp:revision>
  <dcterms:created xsi:type="dcterms:W3CDTF">2019-03-13T15:34:00Z</dcterms:created>
  <dcterms:modified xsi:type="dcterms:W3CDTF">2019-03-13T15:35:00Z</dcterms:modified>
</cp:coreProperties>
</file>