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FC2" w:rsidRDefault="007F0FC2" w:rsidP="007F0FC2">
      <w:pPr>
        <w:jc w:val="center"/>
        <w:rPr>
          <w:b/>
        </w:rPr>
      </w:pPr>
      <w:r>
        <w:rPr>
          <w:b/>
        </w:rPr>
        <w:t>Job Description</w:t>
      </w:r>
    </w:p>
    <w:p w:rsidR="007F0FC2" w:rsidRDefault="007F0FC2" w:rsidP="007F0FC2">
      <w:pPr>
        <w:rPr>
          <w:b/>
        </w:rPr>
      </w:pPr>
    </w:p>
    <w:p w:rsidR="007F0FC2" w:rsidRDefault="007F0FC2" w:rsidP="007F0FC2">
      <w:pPr>
        <w:rPr>
          <w:b/>
        </w:rPr>
      </w:pPr>
      <w:r>
        <w:rPr>
          <w:b/>
        </w:rPr>
        <w:t xml:space="preserve">Title: </w:t>
      </w:r>
      <w:r>
        <w:t>Specialist Resource Provision Teacher</w:t>
      </w:r>
      <w:r>
        <w:tab/>
      </w:r>
      <w:r>
        <w:tab/>
      </w:r>
      <w:r>
        <w:tab/>
      </w:r>
      <w:r>
        <w:tab/>
        <w:t xml:space="preserve"> </w:t>
      </w:r>
    </w:p>
    <w:p w:rsidR="007F0FC2" w:rsidRDefault="007F0FC2" w:rsidP="007F0FC2"/>
    <w:p w:rsidR="007F0FC2" w:rsidRDefault="007F0FC2" w:rsidP="007F0FC2">
      <w:r>
        <w:rPr>
          <w:b/>
        </w:rPr>
        <w:t xml:space="preserve">Salary: </w:t>
      </w:r>
      <w:r>
        <w:t>MPS</w:t>
      </w:r>
      <w:r w:rsidR="007803B0">
        <w:t>/ UPS +</w:t>
      </w:r>
      <w:r>
        <w:t>SEN allowance</w:t>
      </w:r>
      <w:r>
        <w:tab/>
      </w:r>
      <w:r>
        <w:rPr>
          <w:b/>
        </w:rPr>
        <w:tab/>
      </w:r>
      <w:proofErr w:type="gramStart"/>
      <w:r>
        <w:rPr>
          <w:b/>
        </w:rPr>
        <w:tab/>
        <w:t xml:space="preserve">  Grade</w:t>
      </w:r>
      <w:proofErr w:type="gramEnd"/>
      <w:r>
        <w:rPr>
          <w:b/>
        </w:rPr>
        <w:t>:</w:t>
      </w:r>
      <w:r w:rsidR="00AF4E08">
        <w:t xml:space="preserve"> MPS</w:t>
      </w:r>
      <w:r w:rsidR="007803B0">
        <w:t>/UPS</w:t>
      </w:r>
    </w:p>
    <w:p w:rsidR="007F0FC2" w:rsidRDefault="007F0FC2" w:rsidP="007F0FC2"/>
    <w:p w:rsidR="007F0FC2" w:rsidRDefault="007F0FC2" w:rsidP="007F0FC2">
      <w:r>
        <w:rPr>
          <w:b/>
        </w:rPr>
        <w:t>Responsible to</w:t>
      </w:r>
      <w:r>
        <w:t>: Head of School /Deputy Director/ SENCO</w:t>
      </w:r>
    </w:p>
    <w:p w:rsidR="007F0FC2" w:rsidRDefault="007F0FC2" w:rsidP="007F0FC2"/>
    <w:p w:rsidR="007F0FC2" w:rsidRDefault="007F0FC2" w:rsidP="007F0FC2">
      <w:r>
        <w:rPr>
          <w:b/>
        </w:rPr>
        <w:t>Accountable to:</w:t>
      </w:r>
      <w:r>
        <w:t xml:space="preserve"> Executive Headteacher and Governors</w:t>
      </w:r>
    </w:p>
    <w:p w:rsidR="007F0FC2" w:rsidRDefault="007F0FC2" w:rsidP="007F0FC2">
      <w:pPr>
        <w:rPr>
          <w:b/>
        </w:rPr>
      </w:pPr>
    </w:p>
    <w:p w:rsidR="007F0FC2" w:rsidRDefault="007F0FC2" w:rsidP="007F0FC2">
      <w:pPr>
        <w:rPr>
          <w:b/>
          <w:color w:val="000000"/>
        </w:rPr>
      </w:pPr>
      <w:r>
        <w:rPr>
          <w:b/>
          <w:color w:val="000000"/>
        </w:rPr>
        <w:t>Purpose of the Job</w:t>
      </w:r>
    </w:p>
    <w:p w:rsidR="007F0FC2" w:rsidRDefault="007F0FC2" w:rsidP="007F0FC2">
      <w:pPr>
        <w:rPr>
          <w:b/>
          <w:color w:val="000000"/>
        </w:rPr>
      </w:pPr>
    </w:p>
    <w:p w:rsidR="007F0FC2" w:rsidRDefault="007F0FC2" w:rsidP="007F0FC2">
      <w:pPr>
        <w:numPr>
          <w:ilvl w:val="0"/>
          <w:numId w:val="3"/>
        </w:numPr>
        <w:rPr>
          <w:b/>
          <w:color w:val="000000"/>
        </w:rPr>
      </w:pPr>
      <w:r>
        <w:t>To take responsibility for a Specialist Resource Provision and the outcomes of all pupils, within the provision.</w:t>
      </w:r>
    </w:p>
    <w:p w:rsidR="007F0FC2" w:rsidRDefault="007F0FC2" w:rsidP="007F0FC2">
      <w:pPr>
        <w:numPr>
          <w:ilvl w:val="0"/>
          <w:numId w:val="3"/>
        </w:numPr>
        <w:rPr>
          <w:b/>
          <w:color w:val="000000"/>
        </w:rPr>
      </w:pPr>
      <w:r>
        <w:t>To facilitate and encourage learning which enables all pupils to achieve.</w:t>
      </w:r>
    </w:p>
    <w:p w:rsidR="007F0FC2" w:rsidRPr="003B27BF" w:rsidRDefault="007F0FC2" w:rsidP="007F0FC2">
      <w:pPr>
        <w:numPr>
          <w:ilvl w:val="0"/>
          <w:numId w:val="3"/>
        </w:numPr>
        <w:rPr>
          <w:b/>
          <w:color w:val="000000"/>
        </w:rPr>
      </w:pPr>
      <w:r>
        <w:t>To, in conjunction with the SENCO, co-ordinate the integration of the pupils into mainstream classes, where appropriate, to promote effective teaching and learning for all pupils in mainstream classes and within the provision.</w:t>
      </w:r>
    </w:p>
    <w:p w:rsidR="007F0FC2" w:rsidRDefault="007F0FC2" w:rsidP="007F0FC2">
      <w:pPr>
        <w:numPr>
          <w:ilvl w:val="0"/>
          <w:numId w:val="3"/>
        </w:numPr>
        <w:rPr>
          <w:b/>
          <w:color w:val="000000"/>
        </w:rPr>
      </w:pPr>
      <w:r>
        <w:t>To lead by example in respect of professional conduct and inter-personal relationships to ensure the well-being of pupils and staff.</w:t>
      </w:r>
    </w:p>
    <w:p w:rsidR="007F0FC2" w:rsidRPr="00F37E8F" w:rsidRDefault="007F0FC2" w:rsidP="007F0FC2">
      <w:pPr>
        <w:numPr>
          <w:ilvl w:val="0"/>
          <w:numId w:val="3"/>
        </w:numPr>
        <w:rPr>
          <w:b/>
          <w:color w:val="000000"/>
        </w:rPr>
      </w:pPr>
      <w:r>
        <w:t>The duties attached here are to be undertaken in accordance with the provision of the current School Teachers’ Pay and Conditions document.</w:t>
      </w:r>
    </w:p>
    <w:p w:rsidR="007F0FC2" w:rsidRDefault="00AB308E" w:rsidP="007F0FC2">
      <w:pPr>
        <w:numPr>
          <w:ilvl w:val="0"/>
          <w:numId w:val="3"/>
        </w:numPr>
        <w:rPr>
          <w:b/>
          <w:color w:val="000000"/>
        </w:rPr>
      </w:pPr>
      <w:r>
        <w:t>To</w:t>
      </w:r>
      <w:r w:rsidR="00FD43BA">
        <w:t xml:space="preserve"> </w:t>
      </w:r>
      <w:r w:rsidR="00FD43BA">
        <w:t>complete</w:t>
      </w:r>
      <w:bookmarkStart w:id="0" w:name="_GoBack"/>
      <w:bookmarkEnd w:id="0"/>
      <w:r w:rsidR="007F0FC2">
        <w:t>, within two years of starting the role, a post graduate qualification in ASD.</w:t>
      </w:r>
    </w:p>
    <w:p w:rsidR="007F0FC2" w:rsidRDefault="007F0FC2" w:rsidP="007F0FC2">
      <w:pPr>
        <w:ind w:left="360"/>
        <w:rPr>
          <w:b/>
          <w:color w:val="000000"/>
        </w:rPr>
      </w:pPr>
    </w:p>
    <w:p w:rsidR="007F0FC2" w:rsidRDefault="007F0FC2" w:rsidP="007F0FC2">
      <w:pPr>
        <w:ind w:left="720"/>
        <w:rPr>
          <w:b/>
          <w:color w:val="000000"/>
        </w:rPr>
      </w:pPr>
    </w:p>
    <w:p w:rsidR="007F0FC2" w:rsidRDefault="007F0FC2" w:rsidP="007F0FC2">
      <w:pPr>
        <w:jc w:val="both"/>
      </w:pPr>
      <w:r>
        <w:rPr>
          <w:b/>
        </w:rPr>
        <w:t xml:space="preserve">Reporting to: </w:t>
      </w:r>
      <w:r>
        <w:tab/>
        <w:t>1. Head of School</w:t>
      </w:r>
    </w:p>
    <w:p w:rsidR="007F0FC2" w:rsidRDefault="007F0FC2" w:rsidP="007F0FC2">
      <w:pPr>
        <w:jc w:val="both"/>
      </w:pPr>
      <w:r>
        <w:tab/>
      </w:r>
      <w:r>
        <w:tab/>
        <w:t>2. Deputy Director</w:t>
      </w:r>
    </w:p>
    <w:p w:rsidR="007F0FC2" w:rsidRDefault="007F0FC2" w:rsidP="007F0FC2">
      <w:pPr>
        <w:jc w:val="both"/>
      </w:pPr>
      <w:r>
        <w:tab/>
      </w:r>
      <w:r>
        <w:tab/>
        <w:t xml:space="preserve">3. Assistant Headteacher </w:t>
      </w:r>
    </w:p>
    <w:p w:rsidR="007F0FC2" w:rsidRDefault="007F0FC2" w:rsidP="007F0FC2">
      <w:pPr>
        <w:jc w:val="both"/>
      </w:pPr>
      <w:r>
        <w:t xml:space="preserve"> </w:t>
      </w:r>
    </w:p>
    <w:p w:rsidR="007F0FC2" w:rsidRDefault="007F0FC2" w:rsidP="007F0FC2">
      <w:pPr>
        <w:jc w:val="both"/>
        <w:rPr>
          <w:b/>
        </w:rPr>
      </w:pPr>
      <w:r>
        <w:rPr>
          <w:b/>
        </w:rPr>
        <w:t>Key tasks</w:t>
      </w:r>
    </w:p>
    <w:p w:rsidR="007F0FC2" w:rsidRDefault="007F0FC2" w:rsidP="007F0FC2">
      <w:pPr>
        <w:jc w:val="both"/>
        <w:rPr>
          <w:b/>
        </w:rPr>
      </w:pPr>
    </w:p>
    <w:p w:rsidR="007F0FC2" w:rsidRDefault="007F0FC2" w:rsidP="007F0FC2">
      <w:pPr>
        <w:numPr>
          <w:ilvl w:val="0"/>
          <w:numId w:val="4"/>
        </w:numPr>
        <w:jc w:val="both"/>
      </w:pPr>
      <w:r>
        <w:t xml:space="preserve">Outcomes for Pupils </w:t>
      </w:r>
    </w:p>
    <w:p w:rsidR="007F0FC2" w:rsidRDefault="007F0FC2" w:rsidP="007F0FC2">
      <w:pPr>
        <w:numPr>
          <w:ilvl w:val="0"/>
          <w:numId w:val="4"/>
        </w:numPr>
        <w:jc w:val="both"/>
      </w:pPr>
      <w:r>
        <w:t xml:space="preserve">Quality of Teaching, Learning and Assessment </w:t>
      </w:r>
    </w:p>
    <w:p w:rsidR="007F0FC2" w:rsidRDefault="007F0FC2" w:rsidP="007F0FC2">
      <w:pPr>
        <w:numPr>
          <w:ilvl w:val="0"/>
          <w:numId w:val="4"/>
        </w:numPr>
        <w:jc w:val="both"/>
      </w:pPr>
      <w:r>
        <w:t>Effectiveness of Leadership and Management</w:t>
      </w:r>
    </w:p>
    <w:p w:rsidR="007F0FC2" w:rsidRDefault="007F0FC2" w:rsidP="007F0FC2">
      <w:pPr>
        <w:numPr>
          <w:ilvl w:val="0"/>
          <w:numId w:val="4"/>
        </w:numPr>
        <w:jc w:val="both"/>
      </w:pPr>
      <w:r>
        <w:t xml:space="preserve">Personal Development, Behaviour and Welfare </w:t>
      </w:r>
    </w:p>
    <w:p w:rsidR="007F0FC2" w:rsidRDefault="007F0FC2" w:rsidP="007F0FC2">
      <w:pPr>
        <w:ind w:left="720"/>
        <w:jc w:val="both"/>
      </w:pPr>
    </w:p>
    <w:p w:rsidR="007F0FC2" w:rsidRDefault="007F0FC2" w:rsidP="007F0FC2">
      <w:pPr>
        <w:jc w:val="both"/>
      </w:pPr>
    </w:p>
    <w:p w:rsidR="007F0FC2" w:rsidRDefault="007F0FC2" w:rsidP="007F0FC2">
      <w:pPr>
        <w:rPr>
          <w:b/>
        </w:rPr>
      </w:pPr>
      <w:r w:rsidRPr="003B27BF">
        <w:rPr>
          <w:b/>
        </w:rPr>
        <w:t>Main duties and responsibilities (Accountabilities):</w:t>
      </w:r>
      <w:r>
        <w:rPr>
          <w:b/>
        </w:rPr>
        <w:t xml:space="preserve"> </w:t>
      </w:r>
    </w:p>
    <w:p w:rsidR="007F0FC2" w:rsidRDefault="007F0FC2" w:rsidP="007F0FC2">
      <w:pPr>
        <w:rPr>
          <w:b/>
        </w:rPr>
      </w:pPr>
    </w:p>
    <w:p w:rsidR="007F0FC2" w:rsidRDefault="007F0FC2" w:rsidP="007F0FC2">
      <w:pPr>
        <w:pStyle w:val="Default"/>
        <w:numPr>
          <w:ilvl w:val="0"/>
          <w:numId w:val="5"/>
        </w:numPr>
      </w:pPr>
      <w:r>
        <w:t>Monitor the learning and progress of all pupils who attend the Specialist Resource Provision.</w:t>
      </w:r>
    </w:p>
    <w:p w:rsidR="007F0FC2" w:rsidRDefault="007F0FC2" w:rsidP="007F0FC2">
      <w:pPr>
        <w:pStyle w:val="Default"/>
      </w:pPr>
    </w:p>
    <w:p w:rsidR="007F0FC2" w:rsidRDefault="007F0FC2" w:rsidP="007F0FC2">
      <w:pPr>
        <w:pStyle w:val="Default"/>
        <w:numPr>
          <w:ilvl w:val="0"/>
          <w:numId w:val="5"/>
        </w:numPr>
      </w:pPr>
      <w:r>
        <w:t xml:space="preserve">Model classroom practice and provide support and guidance to colleagues in selecting the most appropriate teaching and learning methods and resources for pupils, when in the Specialist Resource Provision and when in mainstream classes. </w:t>
      </w:r>
    </w:p>
    <w:p w:rsidR="007F0FC2" w:rsidRDefault="007F0FC2" w:rsidP="007F0FC2">
      <w:pPr>
        <w:pStyle w:val="Default"/>
      </w:pPr>
    </w:p>
    <w:p w:rsidR="007F0FC2" w:rsidRDefault="007F0FC2" w:rsidP="007F0FC2">
      <w:pPr>
        <w:pStyle w:val="Default"/>
        <w:numPr>
          <w:ilvl w:val="0"/>
          <w:numId w:val="5"/>
        </w:numPr>
      </w:pPr>
      <w:r>
        <w:t xml:space="preserve">Ensure delivery of a high quality curriculum characterised by good learning and teaching, enthusiastic involvement and a sense of purpose and </w:t>
      </w:r>
      <w:r w:rsidR="000F1394">
        <w:t>enjoyment from staff and pupils.</w:t>
      </w:r>
    </w:p>
    <w:p w:rsidR="007F0FC2" w:rsidRDefault="007F0FC2" w:rsidP="007F0FC2">
      <w:pPr>
        <w:pStyle w:val="Default"/>
      </w:pPr>
    </w:p>
    <w:p w:rsidR="007F0FC2" w:rsidRDefault="007F0FC2" w:rsidP="007F0FC2">
      <w:pPr>
        <w:pStyle w:val="Default"/>
        <w:numPr>
          <w:ilvl w:val="0"/>
          <w:numId w:val="5"/>
        </w:numPr>
      </w:pPr>
      <w:r>
        <w:t xml:space="preserve">Ensure high quality performance of pupils from their starting points, evidenced by positive and improving progress data, within </w:t>
      </w:r>
      <w:r w:rsidR="000F1394">
        <w:t>a positive climate for learning.</w:t>
      </w:r>
    </w:p>
    <w:p w:rsidR="007F0FC2" w:rsidRDefault="007F0FC2" w:rsidP="007F0FC2">
      <w:pPr>
        <w:pStyle w:val="ListParagraph"/>
        <w:rPr>
          <w:rFonts w:ascii="Times New Roman" w:hAnsi="Times New Roman" w:cs="Times New Roman"/>
          <w:sz w:val="24"/>
          <w:szCs w:val="24"/>
        </w:rPr>
      </w:pPr>
    </w:p>
    <w:p w:rsidR="007F0FC2" w:rsidRDefault="007F0FC2" w:rsidP="007F0FC2">
      <w:pPr>
        <w:numPr>
          <w:ilvl w:val="0"/>
          <w:numId w:val="5"/>
        </w:numPr>
      </w:pPr>
      <w:r>
        <w:t>Monitor and provide support for the quality of teaching, when the pupils are in mainstream classes, leading to improved rates of pupil progress.</w:t>
      </w:r>
    </w:p>
    <w:p w:rsidR="007F0FC2" w:rsidRDefault="007F0FC2" w:rsidP="007F0FC2">
      <w:pPr>
        <w:pStyle w:val="Default"/>
      </w:pPr>
      <w:r>
        <w:t xml:space="preserve"> </w:t>
      </w:r>
    </w:p>
    <w:p w:rsidR="007F0FC2" w:rsidRDefault="007F0FC2" w:rsidP="007F0FC2">
      <w:pPr>
        <w:pStyle w:val="Default"/>
      </w:pPr>
    </w:p>
    <w:p w:rsidR="007F0FC2" w:rsidRDefault="007F0FC2" w:rsidP="007F0FC2">
      <w:pPr>
        <w:pStyle w:val="Default"/>
        <w:numPr>
          <w:ilvl w:val="0"/>
          <w:numId w:val="5"/>
        </w:numPr>
      </w:pPr>
      <w:r>
        <w:t>Provide high quality, creative cross curricular input support</w:t>
      </w:r>
      <w:r w:rsidR="00AB308E">
        <w:t>ing</w:t>
      </w:r>
      <w:r>
        <w:t xml:space="preserve"> the whole school curriculum.</w:t>
      </w:r>
    </w:p>
    <w:p w:rsidR="007F0FC2" w:rsidRDefault="007F0FC2" w:rsidP="007F0FC2">
      <w:pPr>
        <w:pStyle w:val="Default"/>
      </w:pPr>
    </w:p>
    <w:p w:rsidR="007F0FC2" w:rsidRDefault="007F0FC2" w:rsidP="007F0FC2">
      <w:pPr>
        <w:pStyle w:val="Default"/>
        <w:numPr>
          <w:ilvl w:val="0"/>
          <w:numId w:val="5"/>
        </w:numPr>
      </w:pPr>
      <w:r>
        <w:t>Provide clear evidence of effective contributions to whole school improvement and development.</w:t>
      </w:r>
    </w:p>
    <w:p w:rsidR="007F0FC2" w:rsidRDefault="007F0FC2" w:rsidP="007F0FC2">
      <w:pPr>
        <w:pStyle w:val="Default"/>
      </w:pPr>
    </w:p>
    <w:p w:rsidR="007F0FC2" w:rsidRDefault="007F0FC2" w:rsidP="007F0FC2">
      <w:pPr>
        <w:pStyle w:val="Default"/>
        <w:numPr>
          <w:ilvl w:val="0"/>
          <w:numId w:val="5"/>
        </w:numPr>
      </w:pPr>
      <w:r>
        <w:t>Provide quality information and support to parents/carers to enhance pupils’ inclusive learning.</w:t>
      </w:r>
    </w:p>
    <w:p w:rsidR="007F0FC2" w:rsidRDefault="007F0FC2" w:rsidP="007F0FC2">
      <w:pPr>
        <w:pStyle w:val="Default"/>
      </w:pPr>
    </w:p>
    <w:p w:rsidR="007F0FC2" w:rsidRDefault="007F0FC2" w:rsidP="007F0FC2">
      <w:pPr>
        <w:pStyle w:val="Default"/>
        <w:numPr>
          <w:ilvl w:val="0"/>
          <w:numId w:val="5"/>
        </w:numPr>
      </w:pPr>
      <w:r>
        <w:t xml:space="preserve">Create and maintain a staff team at the leading edge of developments at local, regional and national level. </w:t>
      </w:r>
    </w:p>
    <w:p w:rsidR="007F0FC2" w:rsidRDefault="007F0FC2" w:rsidP="007F0FC2"/>
    <w:p w:rsidR="007F0FC2" w:rsidRDefault="007F0FC2" w:rsidP="007F0FC2">
      <w:pPr>
        <w:numPr>
          <w:ilvl w:val="0"/>
          <w:numId w:val="5"/>
        </w:numPr>
      </w:pPr>
      <w:r>
        <w:t>Provide an outstanding personal and professional role model for all staff in line with the Teachers’ Standards.</w:t>
      </w:r>
    </w:p>
    <w:p w:rsidR="007F0FC2" w:rsidRDefault="007F0FC2" w:rsidP="007F0FC2"/>
    <w:p w:rsidR="007F0FC2" w:rsidRDefault="007F0FC2" w:rsidP="007F0FC2">
      <w:pPr>
        <w:numPr>
          <w:ilvl w:val="0"/>
          <w:numId w:val="5"/>
        </w:numPr>
      </w:pPr>
      <w:r>
        <w:t>To take part in self-evaluation and performance management processes that will provide the evidence to support these accountabilities as well as the data the school will require for school self-evaluation purposes.</w:t>
      </w:r>
    </w:p>
    <w:p w:rsidR="007F0FC2" w:rsidRDefault="007F0FC2" w:rsidP="007F0FC2">
      <w:pPr>
        <w:ind w:left="720"/>
      </w:pPr>
    </w:p>
    <w:p w:rsidR="007F0FC2" w:rsidRDefault="007F0FC2" w:rsidP="007F0FC2">
      <w:pPr>
        <w:numPr>
          <w:ilvl w:val="0"/>
          <w:numId w:val="5"/>
        </w:numPr>
      </w:pPr>
      <w:r>
        <w:t xml:space="preserve">Be a reflective practitioner taking account of the school’s strategic vision. </w:t>
      </w:r>
    </w:p>
    <w:p w:rsidR="00AB308E" w:rsidRDefault="00AB308E" w:rsidP="00AB308E">
      <w:pPr>
        <w:ind w:left="360"/>
      </w:pPr>
    </w:p>
    <w:p w:rsidR="00AB308E" w:rsidRDefault="00AB308E" w:rsidP="00AB308E">
      <w:pPr>
        <w:numPr>
          <w:ilvl w:val="0"/>
          <w:numId w:val="5"/>
        </w:numPr>
      </w:pPr>
      <w:r w:rsidRPr="00AB308E">
        <w:t>To provide information for and/ or attend professionals’ meetings in concerning pupils who attend the SRP.</w:t>
      </w:r>
    </w:p>
    <w:p w:rsidR="00AB308E" w:rsidRDefault="00AB308E" w:rsidP="00AB308E">
      <w:pPr>
        <w:ind w:left="360"/>
      </w:pPr>
    </w:p>
    <w:p w:rsidR="00AB308E" w:rsidRDefault="00AB308E" w:rsidP="00AB308E">
      <w:pPr>
        <w:numPr>
          <w:ilvl w:val="0"/>
          <w:numId w:val="5"/>
        </w:numPr>
      </w:pPr>
      <w:r w:rsidRPr="00AB308E">
        <w:t>To maintain positive communication with parents and careers, based on honest dialogue so that all parties support the pupil’s personal development, including progress towards targets identified within the EHCP, and academic progress.</w:t>
      </w:r>
    </w:p>
    <w:p w:rsidR="007F0FC2" w:rsidRDefault="007F0FC2" w:rsidP="007F0FC2">
      <w:pPr>
        <w:rPr>
          <w:b/>
        </w:rPr>
      </w:pPr>
    </w:p>
    <w:p w:rsidR="007F0FC2" w:rsidRDefault="007F0FC2" w:rsidP="007F0FC2">
      <w:pPr>
        <w:rPr>
          <w:b/>
        </w:rPr>
      </w:pPr>
      <w:r>
        <w:rPr>
          <w:b/>
        </w:rPr>
        <w:t xml:space="preserve">Scope for Impact: </w:t>
      </w:r>
    </w:p>
    <w:p w:rsidR="007F0FC2" w:rsidRDefault="007F0FC2" w:rsidP="007F0FC2">
      <w:pPr>
        <w:rPr>
          <w:b/>
        </w:rPr>
      </w:pPr>
    </w:p>
    <w:p w:rsidR="007F0FC2" w:rsidRDefault="007F0FC2" w:rsidP="007F0FC2">
      <w:pPr>
        <w:numPr>
          <w:ilvl w:val="0"/>
          <w:numId w:val="6"/>
        </w:numPr>
      </w:pPr>
      <w:r>
        <w:t xml:space="preserve">Improve the quality of teaching and learning for pupils within the Specialist Resource Provision. </w:t>
      </w:r>
    </w:p>
    <w:p w:rsidR="007F0FC2" w:rsidRDefault="007F0FC2" w:rsidP="007F0FC2">
      <w:pPr>
        <w:numPr>
          <w:ilvl w:val="0"/>
          <w:numId w:val="6"/>
        </w:numPr>
      </w:pPr>
      <w:r>
        <w:t xml:space="preserve">Increase rates of pupil progress and raise pupil achievements within the Specialist Resource Provision.  </w:t>
      </w:r>
    </w:p>
    <w:p w:rsidR="007F0FC2" w:rsidRDefault="007F0FC2" w:rsidP="007F0FC2">
      <w:pPr>
        <w:ind w:left="360"/>
      </w:pPr>
    </w:p>
    <w:p w:rsidR="007F0FC2" w:rsidRDefault="007F0FC2" w:rsidP="007F0FC2">
      <w:pPr>
        <w:ind w:left="360"/>
      </w:pPr>
    </w:p>
    <w:p w:rsidR="007F0FC2" w:rsidRDefault="007F0FC2" w:rsidP="007F0FC2">
      <w:pPr>
        <w:rPr>
          <w:b/>
        </w:rPr>
      </w:pPr>
      <w:r>
        <w:rPr>
          <w:b/>
        </w:rPr>
        <w:t>School Plan Priorities for 2019/20</w:t>
      </w:r>
    </w:p>
    <w:p w:rsidR="007F0FC2" w:rsidRDefault="007F0FC2" w:rsidP="007F0FC2">
      <w:pPr>
        <w:rPr>
          <w:b/>
        </w:rPr>
      </w:pPr>
    </w:p>
    <w:p w:rsidR="007F0FC2" w:rsidRPr="001F20CB" w:rsidRDefault="007F0FC2" w:rsidP="007F0FC2">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b/>
          <w:sz w:val="24"/>
          <w:szCs w:val="24"/>
        </w:rPr>
        <w:t>Quality of Teaching</w:t>
      </w:r>
    </w:p>
    <w:p w:rsidR="007F0FC2" w:rsidRDefault="007F0FC2" w:rsidP="007F0FC2">
      <w:pPr>
        <w:pStyle w:val="ListParagraph"/>
        <w:spacing w:after="0" w:line="240" w:lineRule="auto"/>
        <w:rPr>
          <w:rFonts w:ascii="Times New Roman" w:hAnsi="Times New Roman" w:cs="Times New Roman"/>
          <w:b/>
          <w:sz w:val="24"/>
          <w:szCs w:val="24"/>
        </w:rPr>
      </w:pPr>
    </w:p>
    <w:p w:rsidR="007F0FC2" w:rsidRDefault="007F0FC2" w:rsidP="007F0FC2">
      <w:pPr>
        <w:ind w:left="360"/>
      </w:pPr>
      <w:r>
        <w:t>1.1 To embed deeper learning and challenge all pupils with questioning ski</w:t>
      </w:r>
      <w:r w:rsidR="000F1394">
        <w:t>lls.</w:t>
      </w:r>
    </w:p>
    <w:p w:rsidR="007F0FC2" w:rsidRDefault="007F0FC2" w:rsidP="007F0FC2">
      <w:pPr>
        <w:ind w:left="360"/>
      </w:pPr>
      <w:r>
        <w:t xml:space="preserve">1.2 Ensure all teaching is Good or better within the Specialist Resource Provision and to </w:t>
      </w:r>
      <w:r w:rsidR="003A582C">
        <w:t xml:space="preserve">support </w:t>
      </w:r>
      <w:r>
        <w:t>SEN pupils when in mainstream classes</w:t>
      </w:r>
      <w:r w:rsidR="000F1394">
        <w:t>.</w:t>
      </w:r>
    </w:p>
    <w:p w:rsidR="007F0FC2" w:rsidRDefault="007F0FC2" w:rsidP="007F0FC2">
      <w:pPr>
        <w:pStyle w:val="ListParagraph"/>
        <w:spacing w:after="160" w:line="240" w:lineRule="auto"/>
        <w:rPr>
          <w:rFonts w:ascii="Times New Roman" w:hAnsi="Times New Roman" w:cs="Times New Roman"/>
          <w:sz w:val="24"/>
          <w:szCs w:val="24"/>
        </w:rPr>
      </w:pPr>
    </w:p>
    <w:p w:rsidR="007F0FC2" w:rsidRDefault="007F0FC2" w:rsidP="007F0FC2">
      <w:pPr>
        <w:pStyle w:val="ListParagraph"/>
        <w:numPr>
          <w:ilvl w:val="0"/>
          <w:numId w:val="7"/>
        </w:numPr>
        <w:spacing w:after="0" w:line="240" w:lineRule="auto"/>
        <w:rPr>
          <w:rFonts w:ascii="Times New Roman" w:hAnsi="Times New Roman"/>
          <w:b/>
          <w:sz w:val="24"/>
          <w:szCs w:val="24"/>
        </w:rPr>
      </w:pPr>
      <w:r>
        <w:rPr>
          <w:rFonts w:ascii="Times New Roman" w:hAnsi="Times New Roman"/>
          <w:b/>
          <w:sz w:val="24"/>
          <w:szCs w:val="24"/>
        </w:rPr>
        <w:t>Outcomes</w:t>
      </w:r>
    </w:p>
    <w:p w:rsidR="007F0FC2" w:rsidRDefault="007F0FC2" w:rsidP="007F0FC2">
      <w:pPr>
        <w:pStyle w:val="ListParagraph"/>
        <w:spacing w:after="0" w:line="240" w:lineRule="auto"/>
        <w:rPr>
          <w:rFonts w:ascii="Times New Roman" w:hAnsi="Times New Roman"/>
          <w:b/>
          <w:sz w:val="24"/>
          <w:szCs w:val="24"/>
        </w:rPr>
      </w:pPr>
    </w:p>
    <w:p w:rsidR="007F0FC2" w:rsidRDefault="007F0FC2" w:rsidP="007F0FC2">
      <w:pPr>
        <w:pStyle w:val="ListParagraph"/>
        <w:numPr>
          <w:ilvl w:val="1"/>
          <w:numId w:val="7"/>
        </w:numPr>
        <w:rPr>
          <w:rFonts w:ascii="Times New Roman" w:hAnsi="Times New Roman"/>
          <w:sz w:val="24"/>
          <w:szCs w:val="24"/>
        </w:rPr>
      </w:pPr>
      <w:r>
        <w:rPr>
          <w:rFonts w:ascii="Times New Roman" w:hAnsi="Times New Roman"/>
          <w:sz w:val="24"/>
          <w:szCs w:val="24"/>
        </w:rPr>
        <w:t>Substantially increase the progress and attainment of pupils attending the Specialist Resource Provision.</w:t>
      </w:r>
    </w:p>
    <w:p w:rsidR="007F0FC2" w:rsidRDefault="007F0FC2" w:rsidP="007F0FC2">
      <w:pPr>
        <w:pStyle w:val="ListParagraph"/>
        <w:numPr>
          <w:ilvl w:val="1"/>
          <w:numId w:val="7"/>
        </w:numPr>
        <w:rPr>
          <w:rFonts w:ascii="Times New Roman" w:hAnsi="Times New Roman"/>
          <w:sz w:val="24"/>
          <w:szCs w:val="24"/>
        </w:rPr>
      </w:pPr>
      <w:r>
        <w:rPr>
          <w:rFonts w:ascii="Times New Roman" w:hAnsi="Times New Roman"/>
          <w:sz w:val="24"/>
          <w:szCs w:val="24"/>
        </w:rPr>
        <w:t>To substantially increase the proportion of children making expected and above expected in year progress, from their starting points, within the Specialist Resource Provision.</w:t>
      </w:r>
    </w:p>
    <w:p w:rsidR="007F0FC2" w:rsidRDefault="007F0FC2" w:rsidP="007F0FC2"/>
    <w:p w:rsidR="007F0FC2" w:rsidRPr="001F20CB" w:rsidRDefault="007F0FC2" w:rsidP="007F0FC2">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b/>
          <w:sz w:val="24"/>
          <w:szCs w:val="24"/>
        </w:rPr>
        <w:t>Leadership and Management</w:t>
      </w:r>
    </w:p>
    <w:p w:rsidR="007F0FC2" w:rsidRDefault="007F0FC2" w:rsidP="007F0FC2">
      <w:pPr>
        <w:pStyle w:val="ListParagraph"/>
        <w:spacing w:after="0" w:line="240" w:lineRule="auto"/>
        <w:rPr>
          <w:rFonts w:ascii="Times New Roman" w:hAnsi="Times New Roman" w:cs="Times New Roman"/>
          <w:b/>
          <w:sz w:val="24"/>
          <w:szCs w:val="24"/>
        </w:rPr>
      </w:pPr>
    </w:p>
    <w:p w:rsidR="007F0FC2" w:rsidRPr="001F20CB" w:rsidRDefault="007F0FC2" w:rsidP="007F0FC2">
      <w:pPr>
        <w:pStyle w:val="ListParagraph"/>
        <w:numPr>
          <w:ilvl w:val="1"/>
          <w:numId w:val="7"/>
        </w:numPr>
        <w:spacing w:after="160" w:line="240" w:lineRule="auto"/>
        <w:rPr>
          <w:rFonts w:ascii="Times New Roman" w:hAnsi="Times New Roman" w:cs="Times New Roman"/>
          <w:sz w:val="24"/>
          <w:szCs w:val="24"/>
        </w:rPr>
      </w:pPr>
      <w:r w:rsidRPr="001F20CB">
        <w:rPr>
          <w:rFonts w:ascii="Times New Roman" w:hAnsi="Times New Roman" w:cs="Times New Roman"/>
          <w:sz w:val="24"/>
          <w:szCs w:val="24"/>
        </w:rPr>
        <w:t>To ensure the development of the Federation enabling both schools to provide effective support to each other, developing the best possible provision leading to positive outcomes for all pupils.</w:t>
      </w:r>
    </w:p>
    <w:p w:rsidR="007F0FC2" w:rsidRPr="001F20CB" w:rsidRDefault="007F0FC2" w:rsidP="007F0FC2">
      <w:pPr>
        <w:pStyle w:val="ListParagraph"/>
        <w:numPr>
          <w:ilvl w:val="1"/>
          <w:numId w:val="7"/>
        </w:numPr>
        <w:spacing w:after="160" w:line="256" w:lineRule="auto"/>
        <w:rPr>
          <w:rFonts w:ascii="Times New Roman" w:hAnsi="Times New Roman" w:cs="Times New Roman"/>
          <w:color w:val="222222"/>
          <w:sz w:val="24"/>
          <w:szCs w:val="24"/>
        </w:rPr>
      </w:pPr>
      <w:r>
        <w:rPr>
          <w:rFonts w:ascii="Times New Roman" w:hAnsi="Times New Roman" w:cs="Times New Roman"/>
          <w:sz w:val="24"/>
          <w:szCs w:val="24"/>
        </w:rPr>
        <w:t>To participate fully in the creation and running of an effective Specialist Resource Provision.</w:t>
      </w:r>
      <w:r w:rsidRPr="001F20CB">
        <w:rPr>
          <w:rFonts w:ascii="Times New Roman" w:hAnsi="Times New Roman" w:cs="Times New Roman"/>
          <w:sz w:val="24"/>
          <w:szCs w:val="24"/>
        </w:rPr>
        <w:t xml:space="preserve"> </w:t>
      </w:r>
    </w:p>
    <w:p w:rsidR="00D469D4" w:rsidRPr="007F0FC2" w:rsidRDefault="00D469D4" w:rsidP="007F0FC2"/>
    <w:sectPr w:rsidR="00D469D4" w:rsidRPr="007F0FC2" w:rsidSect="00D469D4">
      <w:footerReference w:type="default" r:id="rId8"/>
      <w:headerReference w:type="first" r:id="rId9"/>
      <w:footerReference w:type="first" r:id="rId10"/>
      <w:pgSz w:w="11906" w:h="16838"/>
      <w:pgMar w:top="1440" w:right="1440" w:bottom="1440" w:left="1440" w:header="708" w:footer="77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394" w:rsidRDefault="000F1394" w:rsidP="0045449E">
      <w:r>
        <w:separator/>
      </w:r>
    </w:p>
  </w:endnote>
  <w:endnote w:type="continuationSeparator" w:id="0">
    <w:p w:rsidR="000F1394" w:rsidRDefault="000F1394" w:rsidP="00454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394" w:rsidRDefault="000F1394" w:rsidP="000268BD">
    <w:pPr>
      <w:pStyle w:val="Footer"/>
    </w:pPr>
    <w:r w:rsidRPr="00AE01CF">
      <w:rPr>
        <w:noProof/>
        <w:lang w:eastAsia="en-GB"/>
      </w:rPr>
      <w:drawing>
        <wp:inline distT="0" distB="0" distL="0" distR="0" wp14:anchorId="120193AC" wp14:editId="618AE947">
          <wp:extent cx="1225550" cy="374188"/>
          <wp:effectExtent l="0" t="0" r="0" b="6985"/>
          <wp:docPr id="3" name="Picture 3" descr="C:\Users\kmackle\AppData\Local\Temp\Temp1_Fwd__Goldsmiths'_Charity_Logo (1).zip\TGSC_BrandMark_GOLD_Blk CHARITY 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kle\AppData\Local\Temp\Temp1_Fwd__Goldsmiths'_Charity_Logo (1).zip\TGSC_BrandMark_GOLD_Blk CHARITY 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473" cy="379966"/>
                  </a:xfrm>
                  <a:prstGeom prst="rect">
                    <a:avLst/>
                  </a:prstGeom>
                  <a:noFill/>
                  <a:ln>
                    <a:noFill/>
                  </a:ln>
                </pic:spPr>
              </pic:pic>
            </a:graphicData>
          </a:graphic>
        </wp:inline>
      </w:drawing>
    </w:r>
    <w:r>
      <w:rPr>
        <w:noProof/>
        <w:lang w:eastAsia="en-GB"/>
      </w:rPr>
      <w:t xml:space="preserve">        </w:t>
    </w:r>
    <w:r w:rsidR="003E3815">
      <w:rPr>
        <w:noProof/>
        <w:lang w:eastAsia="en-GB"/>
      </w:rPr>
      <w:t xml:space="preserve">   </w:t>
    </w:r>
    <w:r>
      <w:rPr>
        <w:noProof/>
        <w:lang w:eastAsia="en-GB"/>
      </w:rPr>
      <w:t xml:space="preserve">        </w:t>
    </w:r>
    <w:r w:rsidRPr="002A3840">
      <w:rPr>
        <w:noProof/>
        <w:lang w:eastAsia="en-GB"/>
      </w:rPr>
      <w:drawing>
        <wp:inline distT="0" distB="0" distL="0" distR="0" wp14:anchorId="47FCF19D" wp14:editId="4DCDEC3A">
          <wp:extent cx="871220" cy="575733"/>
          <wp:effectExtent l="0" t="0" r="5080" b="0"/>
          <wp:docPr id="43" name="Picture 43" descr="C:\Users\nwhite\AppData\Local\Microsoft\Windows\INetCache\Content.Outlook\1BAZ2U0B\The-Cedar-Feder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hite\AppData\Local\Microsoft\Windows\INetCache\Content.Outlook\1BAZ2U0B\The-Cedar-Federation-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1692" cy="582653"/>
                  </a:xfrm>
                  <a:prstGeom prst="rect">
                    <a:avLst/>
                  </a:prstGeom>
                  <a:noFill/>
                  <a:ln>
                    <a:noFill/>
                  </a:ln>
                </pic:spPr>
              </pic:pic>
            </a:graphicData>
          </a:graphic>
        </wp:inline>
      </w:drawing>
    </w:r>
    <w:r>
      <w:rPr>
        <w:noProof/>
        <w:lang w:eastAsia="en-GB"/>
      </w:rPr>
      <w:t xml:space="preserve">            </w:t>
    </w:r>
    <w:r w:rsidR="003E3815">
      <w:rPr>
        <w:noProof/>
        <w:lang w:eastAsia="en-GB"/>
      </w:rPr>
      <w:drawing>
        <wp:inline distT="0" distB="0" distL="0" distR="0" wp14:anchorId="68F19D5D" wp14:editId="182EDD6B">
          <wp:extent cx="850900" cy="499745"/>
          <wp:effectExtent l="0" t="0" r="6350" b="0"/>
          <wp:docPr id="4" name="Picture 4" descr="T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0900" cy="499745"/>
                  </a:xfrm>
                  <a:prstGeom prst="rect">
                    <a:avLst/>
                  </a:prstGeom>
                  <a:noFill/>
                  <a:ln>
                    <a:noFill/>
                  </a:ln>
                </pic:spPr>
              </pic:pic>
            </a:graphicData>
          </a:graphic>
        </wp:inline>
      </w:drawing>
    </w:r>
    <w:r>
      <w:rPr>
        <w:noProof/>
        <w:lang w:eastAsia="en-GB"/>
      </w:rPr>
      <w:t xml:space="preserve"> </w:t>
    </w:r>
    <w:r w:rsidR="003E3815">
      <w:rPr>
        <w:noProof/>
        <w:lang w:eastAsia="en-GB"/>
      </w:rPr>
      <w:t xml:space="preserve">                   </w:t>
    </w:r>
    <w:r w:rsidR="003E3815" w:rsidRPr="000268BD">
      <w:rPr>
        <w:noProof/>
        <w:lang w:eastAsia="en-GB"/>
      </w:rPr>
      <w:drawing>
        <wp:inline distT="0" distB="0" distL="0" distR="0" wp14:anchorId="0EC438D1" wp14:editId="18C457B6">
          <wp:extent cx="575733" cy="575733"/>
          <wp:effectExtent l="0" t="0" r="0" b="0"/>
          <wp:docPr id="44" name="Picture 44" descr="\\KF-FP01.kings-farm.school\StaffFolders$\CJackson\Documents\Chris\Admin\Logos\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FP01.kings-farm.school\StaffFolders$\CJackson\Documents\Chris\Admin\Logos\Good\JPEG\Ofsted_Good_GP_Colou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466" cy="602466"/>
                  </a:xfrm>
                  <a:prstGeom prst="rect">
                    <a:avLst/>
                  </a:prstGeom>
                  <a:noFill/>
                  <a:ln>
                    <a:noFill/>
                  </a:ln>
                </pic:spPr>
              </pic:pic>
            </a:graphicData>
          </a:graphic>
        </wp:inline>
      </w:drawing>
    </w:r>
    <w:r w:rsidR="003E3815">
      <w:rPr>
        <w:noProof/>
        <w:lang w:eastAsia="en-GB"/>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394" w:rsidRDefault="000F1394" w:rsidP="00D469D4">
    <w:pPr>
      <w:pStyle w:val="Footer"/>
    </w:pPr>
    <w:r>
      <w:rPr>
        <w:noProof/>
        <w:lang w:eastAsia="en-GB"/>
      </w:rPr>
      <w:t xml:space="preserve">    </w:t>
    </w:r>
    <w:r w:rsidRPr="00AE01CF">
      <w:rPr>
        <w:noProof/>
        <w:lang w:eastAsia="en-GB"/>
      </w:rPr>
      <w:drawing>
        <wp:inline distT="0" distB="0" distL="0" distR="0">
          <wp:extent cx="1225550" cy="374188"/>
          <wp:effectExtent l="0" t="0" r="0" b="6985"/>
          <wp:docPr id="2" name="Picture 2" descr="C:\Users\kmackle\AppData\Local\Temp\Temp1_Fwd__Goldsmiths'_Charity_Logo (1).zip\TGSC_BrandMark_GOLD_Blk CHARITY 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kle\AppData\Local\Temp\Temp1_Fwd__Goldsmiths'_Charity_Logo (1).zip\TGSC_BrandMark_GOLD_Blk CHARITY 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473" cy="379966"/>
                  </a:xfrm>
                  <a:prstGeom prst="rect">
                    <a:avLst/>
                  </a:prstGeom>
                  <a:noFill/>
                  <a:ln>
                    <a:noFill/>
                  </a:ln>
                </pic:spPr>
              </pic:pic>
            </a:graphicData>
          </a:graphic>
        </wp:inline>
      </w:drawing>
    </w:r>
    <w:r>
      <w:rPr>
        <w:noProof/>
        <w:lang w:eastAsia="en-GB"/>
      </w:rPr>
      <w:t xml:space="preserve">                </w:t>
    </w:r>
    <w:r w:rsidRPr="002A3840">
      <w:rPr>
        <w:noProof/>
        <w:lang w:eastAsia="en-GB"/>
      </w:rPr>
      <w:drawing>
        <wp:inline distT="0" distB="0" distL="0" distR="0" wp14:anchorId="04344FBB" wp14:editId="65E36CC8">
          <wp:extent cx="871220" cy="575733"/>
          <wp:effectExtent l="0" t="0" r="5080" b="0"/>
          <wp:docPr id="47" name="Picture 47" descr="C:\Users\nwhite\AppData\Local\Microsoft\Windows\INetCache\Content.Outlook\1BAZ2U0B\The-Cedar-Feder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hite\AppData\Local\Microsoft\Windows\INetCache\Content.Outlook\1BAZ2U0B\The-Cedar-Federation-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1692" cy="58265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850900" cy="499745"/>
          <wp:effectExtent l="0" t="0" r="6350" b="0"/>
          <wp:docPr id="1" name="Picture 1" descr="T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0900" cy="499745"/>
                  </a:xfrm>
                  <a:prstGeom prst="rect">
                    <a:avLst/>
                  </a:prstGeom>
                  <a:noFill/>
                  <a:ln>
                    <a:noFill/>
                  </a:ln>
                </pic:spPr>
              </pic:pic>
            </a:graphicData>
          </a:graphic>
        </wp:inline>
      </w:drawing>
    </w:r>
    <w:r>
      <w:rPr>
        <w:noProof/>
        <w:lang w:eastAsia="en-GB"/>
      </w:rPr>
      <w:t xml:space="preserve">                  </w:t>
    </w:r>
    <w:r w:rsidRPr="000268BD">
      <w:rPr>
        <w:noProof/>
        <w:lang w:eastAsia="en-GB"/>
      </w:rPr>
      <w:drawing>
        <wp:inline distT="0" distB="0" distL="0" distR="0" wp14:anchorId="60D1292B" wp14:editId="532541C5">
          <wp:extent cx="575733" cy="575733"/>
          <wp:effectExtent l="0" t="0" r="0" b="0"/>
          <wp:docPr id="48" name="Picture 48" descr="\\KF-FP01.kings-farm.school\StaffFolders$\CJackson\Documents\Chris\Admin\Logos\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FP01.kings-farm.school\StaffFolders$\CJackson\Documents\Chris\Admin\Logos\Good\JPEG\Ofsted_Good_GP_Colou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466" cy="60246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394" w:rsidRDefault="000F1394" w:rsidP="0045449E">
      <w:r>
        <w:separator/>
      </w:r>
    </w:p>
  </w:footnote>
  <w:footnote w:type="continuationSeparator" w:id="0">
    <w:p w:rsidR="000F1394" w:rsidRDefault="000F1394" w:rsidP="004544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394" w:rsidRPr="002A3840" w:rsidRDefault="000F1394" w:rsidP="00D469D4">
    <w:pPr>
      <w:jc w:val="right"/>
      <w:rPr>
        <w:b/>
        <w:i/>
        <w:color w:val="FF0000"/>
        <w:sz w:val="32"/>
        <w:szCs w:val="32"/>
      </w:rPr>
    </w:pPr>
    <w:r w:rsidRPr="002A3840">
      <w:rPr>
        <w:noProof/>
        <w:color w:val="003300"/>
        <w:lang w:eastAsia="en-GB"/>
      </w:rPr>
      <w:drawing>
        <wp:anchor distT="0" distB="0" distL="114300" distR="114300" simplePos="0" relativeHeight="251661312" behindDoc="1" locked="0" layoutInCell="1" allowOverlap="1" wp14:anchorId="102B67B3" wp14:editId="6C35F180">
          <wp:simplePos x="0" y="0"/>
          <wp:positionH relativeFrom="margin">
            <wp:align>left</wp:align>
          </wp:positionH>
          <wp:positionV relativeFrom="paragraph">
            <wp:posOffset>0</wp:posOffset>
          </wp:positionV>
          <wp:extent cx="1606550" cy="1606550"/>
          <wp:effectExtent l="0" t="0" r="0" b="0"/>
          <wp:wrapTight wrapText="bothSides">
            <wp:wrapPolygon edited="0">
              <wp:start x="10245" y="0"/>
              <wp:lineTo x="6147" y="1025"/>
              <wp:lineTo x="2817" y="3074"/>
              <wp:lineTo x="3074" y="4098"/>
              <wp:lineTo x="768" y="5379"/>
              <wp:lineTo x="768" y="7684"/>
              <wp:lineTo x="5123" y="8196"/>
              <wp:lineTo x="0" y="9477"/>
              <wp:lineTo x="0" y="12038"/>
              <wp:lineTo x="5123" y="12294"/>
              <wp:lineTo x="1025" y="13831"/>
              <wp:lineTo x="512" y="14343"/>
              <wp:lineTo x="1537" y="16392"/>
              <wp:lineTo x="1537" y="16904"/>
              <wp:lineTo x="6403" y="20490"/>
              <wp:lineTo x="9989" y="21258"/>
              <wp:lineTo x="11526" y="21258"/>
              <wp:lineTo x="14855" y="20490"/>
              <wp:lineTo x="21002" y="15624"/>
              <wp:lineTo x="20490" y="13319"/>
              <wp:lineTo x="15880" y="12294"/>
              <wp:lineTo x="21258" y="12038"/>
              <wp:lineTo x="21258" y="9477"/>
              <wp:lineTo x="15880" y="8196"/>
              <wp:lineTo x="19466" y="8196"/>
              <wp:lineTo x="20490" y="6147"/>
              <wp:lineTo x="19209" y="3586"/>
              <wp:lineTo x="15368" y="1281"/>
              <wp:lineTo x="11526" y="0"/>
              <wp:lineTo x="10245" y="0"/>
            </wp:wrapPolygon>
          </wp:wrapTight>
          <wp:docPr id="45" name="Picture 45" descr="92747_Kings_Farm_Logo_5BConverted5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747_Kings_Farm_Logo_5BConverted5D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40">
      <w:rPr>
        <w:b/>
        <w:i/>
        <w:color w:val="FF0000"/>
        <w:sz w:val="32"/>
        <w:szCs w:val="32"/>
      </w:rPr>
      <w:t>King’s Farm Primary School</w:t>
    </w:r>
  </w:p>
  <w:p w:rsidR="000F1394" w:rsidRPr="002A3840" w:rsidRDefault="000F1394" w:rsidP="00D469D4">
    <w:pPr>
      <w:jc w:val="right"/>
    </w:pPr>
    <w:r w:rsidRPr="002A3840">
      <w:t>Cedar Avenue</w:t>
    </w:r>
  </w:p>
  <w:p w:rsidR="000F1394" w:rsidRPr="002A3840" w:rsidRDefault="000F1394" w:rsidP="00D469D4">
    <w:pPr>
      <w:jc w:val="right"/>
    </w:pPr>
    <w:r w:rsidRPr="002A3840">
      <w:t>Gravesend</w:t>
    </w:r>
  </w:p>
  <w:p w:rsidR="000F1394" w:rsidRPr="002A3840" w:rsidRDefault="000F1394" w:rsidP="00D469D4">
    <w:pPr>
      <w:jc w:val="right"/>
    </w:pPr>
    <w:r w:rsidRPr="002A3840">
      <w:t>Kent    DA12 5JT</w:t>
    </w:r>
  </w:p>
  <w:p w:rsidR="000F1394" w:rsidRPr="002A3840" w:rsidRDefault="000F1394" w:rsidP="00D469D4">
    <w:pPr>
      <w:jc w:val="right"/>
    </w:pPr>
  </w:p>
  <w:p w:rsidR="000F1394" w:rsidRPr="002A3840" w:rsidRDefault="000F1394" w:rsidP="00D469D4">
    <w:pPr>
      <w:jc w:val="right"/>
    </w:pPr>
    <w:r w:rsidRPr="002A3840">
      <w:t>Tel:  01474 566979</w:t>
    </w:r>
  </w:p>
  <w:p w:rsidR="000F1394" w:rsidRPr="002A3840" w:rsidRDefault="000F1394" w:rsidP="00D469D4">
    <w:pPr>
      <w:jc w:val="right"/>
    </w:pPr>
    <w:r w:rsidRPr="002A3840">
      <w:t>Fax:  01474 567767</w:t>
    </w:r>
  </w:p>
  <w:p w:rsidR="000F1394" w:rsidRPr="002A3840" w:rsidRDefault="000F1394" w:rsidP="00D469D4">
    <w:pPr>
      <w:jc w:val="right"/>
    </w:pPr>
    <w:r w:rsidRPr="002A3840">
      <w:t>Email:   office@kings-farm.kent.sch.uk</w:t>
    </w:r>
  </w:p>
  <w:p w:rsidR="000F1394" w:rsidRPr="002A3840" w:rsidRDefault="000F1394" w:rsidP="00D469D4">
    <w:pPr>
      <w:jc w:val="right"/>
      <w:rPr>
        <w:color w:val="003300"/>
      </w:rPr>
    </w:pPr>
    <w:r w:rsidRPr="002A3840">
      <w:t>Website:</w:t>
    </w:r>
    <w:r w:rsidRPr="002A3840">
      <w:rPr>
        <w:color w:val="003300"/>
      </w:rPr>
      <w:t xml:space="preserve"> </w:t>
    </w:r>
    <w:hyperlink r:id="rId2" w:history="1">
      <w:r w:rsidRPr="002A3840">
        <w:rPr>
          <w:rStyle w:val="Hyperlink"/>
        </w:rPr>
        <w:t>www.kings-farm.kent.sch.uk</w:t>
      </w:r>
    </w:hyperlink>
  </w:p>
  <w:p w:rsidR="000F1394" w:rsidRDefault="000F1394" w:rsidP="00D469D4">
    <w:pPr>
      <w:jc w:val="right"/>
      <w:rPr>
        <w:color w:val="003300"/>
      </w:rPr>
    </w:pPr>
  </w:p>
  <w:p w:rsidR="000F1394" w:rsidRDefault="000F1394" w:rsidP="00D469D4">
    <w:pPr>
      <w:jc w:val="right"/>
      <w:rPr>
        <w:rFonts w:ascii="Arial" w:hAnsi="Arial" w:cs="Arial"/>
        <w:i/>
      </w:rPr>
    </w:pPr>
    <w:r>
      <w:rPr>
        <w:i/>
      </w:rPr>
      <w:t>Executive Headteacher: Mrs Abigail Birch</w:t>
    </w:r>
  </w:p>
  <w:p w:rsidR="000F1394" w:rsidRPr="002A3840" w:rsidRDefault="000F1394" w:rsidP="00D469D4">
    <w:pPr>
      <w:jc w:val="right"/>
      <w:rPr>
        <w:color w:val="003300"/>
      </w:rPr>
    </w:pPr>
  </w:p>
  <w:p w:rsidR="000F1394" w:rsidRDefault="000F1394" w:rsidP="00D469D4">
    <w:pPr>
      <w:jc w:val="right"/>
      <w:rPr>
        <w:i/>
      </w:rPr>
    </w:pPr>
    <w:r w:rsidRPr="002A3840">
      <w:rPr>
        <w:i/>
      </w:rPr>
      <w:t>Head of School: Mr Chris Jackson</w:t>
    </w:r>
  </w:p>
  <w:p w:rsidR="000F1394" w:rsidRDefault="000F139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4C96"/>
    <w:multiLevelType w:val="hybridMultilevel"/>
    <w:tmpl w:val="72B4C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5045C4"/>
    <w:multiLevelType w:val="hybridMultilevel"/>
    <w:tmpl w:val="63EA84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C95504"/>
    <w:multiLevelType w:val="hybridMultilevel"/>
    <w:tmpl w:val="A93E4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F4F1B"/>
    <w:multiLevelType w:val="hybridMultilevel"/>
    <w:tmpl w:val="7C22C2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60B14E7"/>
    <w:multiLevelType w:val="hybridMultilevel"/>
    <w:tmpl w:val="414421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2F62D1"/>
    <w:multiLevelType w:val="multilevel"/>
    <w:tmpl w:val="3EC202AA"/>
    <w:lvl w:ilvl="0">
      <w:start w:val="1"/>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623A06B6"/>
    <w:multiLevelType w:val="hybridMultilevel"/>
    <w:tmpl w:val="57826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CEF"/>
    <w:rsid w:val="000162FE"/>
    <w:rsid w:val="000165FA"/>
    <w:rsid w:val="000268BD"/>
    <w:rsid w:val="00095949"/>
    <w:rsid w:val="000A337D"/>
    <w:rsid w:val="000F1394"/>
    <w:rsid w:val="00111C88"/>
    <w:rsid w:val="00133B3C"/>
    <w:rsid w:val="00174370"/>
    <w:rsid w:val="001968B7"/>
    <w:rsid w:val="001E5EBE"/>
    <w:rsid w:val="00242CDB"/>
    <w:rsid w:val="00265611"/>
    <w:rsid w:val="002A3840"/>
    <w:rsid w:val="002C1A6E"/>
    <w:rsid w:val="002C2F62"/>
    <w:rsid w:val="002D35D3"/>
    <w:rsid w:val="002E7F10"/>
    <w:rsid w:val="002F0EEB"/>
    <w:rsid w:val="002F1B49"/>
    <w:rsid w:val="00316EA1"/>
    <w:rsid w:val="00361236"/>
    <w:rsid w:val="003A582C"/>
    <w:rsid w:val="003C0BA6"/>
    <w:rsid w:val="003E3815"/>
    <w:rsid w:val="003E441F"/>
    <w:rsid w:val="00430DC9"/>
    <w:rsid w:val="0045449E"/>
    <w:rsid w:val="004C1D6B"/>
    <w:rsid w:val="004D3012"/>
    <w:rsid w:val="004F6AA0"/>
    <w:rsid w:val="00513466"/>
    <w:rsid w:val="0051453B"/>
    <w:rsid w:val="005160BE"/>
    <w:rsid w:val="0053768A"/>
    <w:rsid w:val="00545A54"/>
    <w:rsid w:val="00564B16"/>
    <w:rsid w:val="0058646A"/>
    <w:rsid w:val="00586AB4"/>
    <w:rsid w:val="00596BEF"/>
    <w:rsid w:val="005C7852"/>
    <w:rsid w:val="00645A15"/>
    <w:rsid w:val="006536FF"/>
    <w:rsid w:val="006615D5"/>
    <w:rsid w:val="006E0628"/>
    <w:rsid w:val="006E575F"/>
    <w:rsid w:val="00764EBF"/>
    <w:rsid w:val="007803B0"/>
    <w:rsid w:val="007B0146"/>
    <w:rsid w:val="007B58A5"/>
    <w:rsid w:val="007C2CB5"/>
    <w:rsid w:val="007D0D68"/>
    <w:rsid w:val="007E0D20"/>
    <w:rsid w:val="007E5FFC"/>
    <w:rsid w:val="007F0FC2"/>
    <w:rsid w:val="00817692"/>
    <w:rsid w:val="008421D1"/>
    <w:rsid w:val="00891326"/>
    <w:rsid w:val="008C2DC6"/>
    <w:rsid w:val="008D701D"/>
    <w:rsid w:val="00903F3C"/>
    <w:rsid w:val="00926CEF"/>
    <w:rsid w:val="0093556A"/>
    <w:rsid w:val="00941ECC"/>
    <w:rsid w:val="0095050A"/>
    <w:rsid w:val="00953B21"/>
    <w:rsid w:val="00956843"/>
    <w:rsid w:val="009776EB"/>
    <w:rsid w:val="009B3A98"/>
    <w:rsid w:val="009C7ABC"/>
    <w:rsid w:val="00A33295"/>
    <w:rsid w:val="00AB308E"/>
    <w:rsid w:val="00AB6643"/>
    <w:rsid w:val="00AC6668"/>
    <w:rsid w:val="00AE01CF"/>
    <w:rsid w:val="00AE5940"/>
    <w:rsid w:val="00AF4E08"/>
    <w:rsid w:val="00AF4F80"/>
    <w:rsid w:val="00B0600E"/>
    <w:rsid w:val="00B3101B"/>
    <w:rsid w:val="00B33107"/>
    <w:rsid w:val="00B82C01"/>
    <w:rsid w:val="00B97B3B"/>
    <w:rsid w:val="00BC17F1"/>
    <w:rsid w:val="00BF26AD"/>
    <w:rsid w:val="00C24065"/>
    <w:rsid w:val="00CB04DE"/>
    <w:rsid w:val="00CC2313"/>
    <w:rsid w:val="00CE66DC"/>
    <w:rsid w:val="00D01759"/>
    <w:rsid w:val="00D4059C"/>
    <w:rsid w:val="00D469D4"/>
    <w:rsid w:val="00D66747"/>
    <w:rsid w:val="00D93218"/>
    <w:rsid w:val="00DB79B0"/>
    <w:rsid w:val="00DC2E7E"/>
    <w:rsid w:val="00DE4F0B"/>
    <w:rsid w:val="00DF324A"/>
    <w:rsid w:val="00E14E0A"/>
    <w:rsid w:val="00E54355"/>
    <w:rsid w:val="00E556DC"/>
    <w:rsid w:val="00E560A0"/>
    <w:rsid w:val="00E71947"/>
    <w:rsid w:val="00E85B90"/>
    <w:rsid w:val="00EA22D3"/>
    <w:rsid w:val="00EB0804"/>
    <w:rsid w:val="00EB54E7"/>
    <w:rsid w:val="00EC748B"/>
    <w:rsid w:val="00EF2FD2"/>
    <w:rsid w:val="00F232CF"/>
    <w:rsid w:val="00F4463D"/>
    <w:rsid w:val="00F84BA0"/>
    <w:rsid w:val="00FA29DC"/>
    <w:rsid w:val="00FB1FE0"/>
    <w:rsid w:val="00FB5B1E"/>
    <w:rsid w:val="00FD43BA"/>
    <w:rsid w:val="00FE2A4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22624C3"/>
  <w15:chartTrackingRefBased/>
  <w15:docId w15:val="{5BB286B6-5F60-4C05-A9AB-B30D7489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CE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DB79B0"/>
    <w:pPr>
      <w:keepNext/>
      <w:shd w:val="clear" w:color="auto" w:fill="0000A2"/>
      <w:jc w:val="center"/>
      <w:outlineLvl w:val="1"/>
    </w:pPr>
    <w:rPr>
      <w:rFonts w:ascii="Century Gothic" w:hAnsi="Century Gothic"/>
      <w:b/>
      <w:color w:val="FFCC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26CEF"/>
    <w:rPr>
      <w:color w:val="0000FF"/>
      <w:u w:val="single"/>
    </w:rPr>
  </w:style>
  <w:style w:type="paragraph" w:styleId="BalloonText">
    <w:name w:val="Balloon Text"/>
    <w:basedOn w:val="Normal"/>
    <w:link w:val="BalloonTextChar"/>
    <w:uiPriority w:val="99"/>
    <w:semiHidden/>
    <w:unhideWhenUsed/>
    <w:rsid w:val="007E0D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D20"/>
    <w:rPr>
      <w:rFonts w:ascii="Segoe UI" w:eastAsia="Times New Roman" w:hAnsi="Segoe UI" w:cs="Segoe UI"/>
      <w:sz w:val="18"/>
      <w:szCs w:val="18"/>
    </w:rPr>
  </w:style>
  <w:style w:type="paragraph" w:styleId="NoSpacing">
    <w:name w:val="No Spacing"/>
    <w:uiPriority w:val="1"/>
    <w:qFormat/>
    <w:rsid w:val="006E0628"/>
    <w:pPr>
      <w:spacing w:after="0" w:line="240" w:lineRule="auto"/>
    </w:pPr>
  </w:style>
  <w:style w:type="character" w:customStyle="1" w:styleId="apple-converted-space">
    <w:name w:val="apple-converted-space"/>
    <w:basedOn w:val="DefaultParagraphFont"/>
    <w:rsid w:val="003C0BA6"/>
  </w:style>
  <w:style w:type="paragraph" w:styleId="NormalWeb">
    <w:name w:val="Normal (Web)"/>
    <w:basedOn w:val="Normal"/>
    <w:uiPriority w:val="99"/>
    <w:unhideWhenUsed/>
    <w:rsid w:val="00545A54"/>
    <w:pPr>
      <w:spacing w:before="100" w:beforeAutospacing="1" w:after="100" w:afterAutospacing="1"/>
    </w:pPr>
    <w:rPr>
      <w:lang w:eastAsia="en-GB"/>
    </w:rPr>
  </w:style>
  <w:style w:type="paragraph" w:styleId="ListParagraph">
    <w:name w:val="List Paragraph"/>
    <w:basedOn w:val="Normal"/>
    <w:uiPriority w:val="34"/>
    <w:qFormat/>
    <w:rsid w:val="00545A54"/>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DB79B0"/>
    <w:rPr>
      <w:rFonts w:ascii="Century Gothic" w:eastAsia="Times New Roman" w:hAnsi="Century Gothic" w:cs="Times New Roman"/>
      <w:b/>
      <w:color w:val="FFCC00"/>
      <w:sz w:val="20"/>
      <w:szCs w:val="20"/>
      <w:shd w:val="clear" w:color="auto" w:fill="0000A2"/>
    </w:rPr>
  </w:style>
  <w:style w:type="paragraph" w:styleId="Header">
    <w:name w:val="header"/>
    <w:basedOn w:val="Normal"/>
    <w:link w:val="HeaderChar"/>
    <w:uiPriority w:val="99"/>
    <w:unhideWhenUsed/>
    <w:rsid w:val="0045449E"/>
    <w:pPr>
      <w:tabs>
        <w:tab w:val="center" w:pos="4513"/>
        <w:tab w:val="right" w:pos="9026"/>
      </w:tabs>
    </w:pPr>
  </w:style>
  <w:style w:type="character" w:customStyle="1" w:styleId="HeaderChar">
    <w:name w:val="Header Char"/>
    <w:basedOn w:val="DefaultParagraphFont"/>
    <w:link w:val="Header"/>
    <w:uiPriority w:val="99"/>
    <w:rsid w:val="0045449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5449E"/>
    <w:pPr>
      <w:tabs>
        <w:tab w:val="center" w:pos="4513"/>
        <w:tab w:val="right" w:pos="9026"/>
      </w:tabs>
    </w:pPr>
  </w:style>
  <w:style w:type="character" w:customStyle="1" w:styleId="FooterChar">
    <w:name w:val="Footer Char"/>
    <w:basedOn w:val="DefaultParagraphFont"/>
    <w:link w:val="Footer"/>
    <w:uiPriority w:val="99"/>
    <w:rsid w:val="0045449E"/>
    <w:rPr>
      <w:rFonts w:ascii="Times New Roman" w:eastAsia="Times New Roman" w:hAnsi="Times New Roman" w:cs="Times New Roman"/>
      <w:sz w:val="24"/>
      <w:szCs w:val="24"/>
    </w:rPr>
  </w:style>
  <w:style w:type="paragraph" w:customStyle="1" w:styleId="Default">
    <w:name w:val="Default"/>
    <w:rsid w:val="0009594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807418">
      <w:bodyDiv w:val="1"/>
      <w:marLeft w:val="0"/>
      <w:marRight w:val="0"/>
      <w:marTop w:val="0"/>
      <w:marBottom w:val="0"/>
      <w:divBdr>
        <w:top w:val="none" w:sz="0" w:space="0" w:color="auto"/>
        <w:left w:val="none" w:sz="0" w:space="0" w:color="auto"/>
        <w:bottom w:val="none" w:sz="0" w:space="0" w:color="auto"/>
        <w:right w:val="none" w:sz="0" w:space="0" w:color="auto"/>
      </w:divBdr>
    </w:div>
    <w:div w:id="533275390">
      <w:bodyDiv w:val="1"/>
      <w:marLeft w:val="0"/>
      <w:marRight w:val="0"/>
      <w:marTop w:val="0"/>
      <w:marBottom w:val="0"/>
      <w:divBdr>
        <w:top w:val="none" w:sz="0" w:space="0" w:color="auto"/>
        <w:left w:val="none" w:sz="0" w:space="0" w:color="auto"/>
        <w:bottom w:val="none" w:sz="0" w:space="0" w:color="auto"/>
        <w:right w:val="none" w:sz="0" w:space="0" w:color="auto"/>
      </w:divBdr>
    </w:div>
    <w:div w:id="1080374534">
      <w:bodyDiv w:val="1"/>
      <w:marLeft w:val="0"/>
      <w:marRight w:val="0"/>
      <w:marTop w:val="0"/>
      <w:marBottom w:val="0"/>
      <w:divBdr>
        <w:top w:val="none" w:sz="0" w:space="0" w:color="auto"/>
        <w:left w:val="none" w:sz="0" w:space="0" w:color="auto"/>
        <w:bottom w:val="none" w:sz="0" w:space="0" w:color="auto"/>
        <w:right w:val="none" w:sz="0" w:space="0" w:color="auto"/>
      </w:divBdr>
    </w:div>
    <w:div w:id="1148670193">
      <w:bodyDiv w:val="1"/>
      <w:marLeft w:val="0"/>
      <w:marRight w:val="0"/>
      <w:marTop w:val="0"/>
      <w:marBottom w:val="0"/>
      <w:divBdr>
        <w:top w:val="none" w:sz="0" w:space="0" w:color="auto"/>
        <w:left w:val="none" w:sz="0" w:space="0" w:color="auto"/>
        <w:bottom w:val="none" w:sz="0" w:space="0" w:color="auto"/>
        <w:right w:val="none" w:sz="0" w:space="0" w:color="auto"/>
      </w:divBdr>
      <w:divsChild>
        <w:div w:id="1522401376">
          <w:marLeft w:val="0"/>
          <w:marRight w:val="0"/>
          <w:marTop w:val="0"/>
          <w:marBottom w:val="0"/>
          <w:divBdr>
            <w:top w:val="none" w:sz="0" w:space="0" w:color="auto"/>
            <w:left w:val="none" w:sz="0" w:space="0" w:color="auto"/>
            <w:bottom w:val="none" w:sz="0" w:space="0" w:color="auto"/>
            <w:right w:val="none" w:sz="0" w:space="0" w:color="auto"/>
          </w:divBdr>
        </w:div>
        <w:div w:id="1822581005">
          <w:marLeft w:val="0"/>
          <w:marRight w:val="0"/>
          <w:marTop w:val="0"/>
          <w:marBottom w:val="0"/>
          <w:divBdr>
            <w:top w:val="none" w:sz="0" w:space="0" w:color="auto"/>
            <w:left w:val="none" w:sz="0" w:space="0" w:color="auto"/>
            <w:bottom w:val="none" w:sz="0" w:space="0" w:color="auto"/>
            <w:right w:val="none" w:sz="0" w:space="0" w:color="auto"/>
          </w:divBdr>
        </w:div>
        <w:div w:id="1623226434">
          <w:marLeft w:val="0"/>
          <w:marRight w:val="0"/>
          <w:marTop w:val="0"/>
          <w:marBottom w:val="0"/>
          <w:divBdr>
            <w:top w:val="none" w:sz="0" w:space="0" w:color="auto"/>
            <w:left w:val="none" w:sz="0" w:space="0" w:color="auto"/>
            <w:bottom w:val="none" w:sz="0" w:space="0" w:color="auto"/>
            <w:right w:val="none" w:sz="0" w:space="0" w:color="auto"/>
          </w:divBdr>
        </w:div>
        <w:div w:id="655449637">
          <w:marLeft w:val="0"/>
          <w:marRight w:val="0"/>
          <w:marTop w:val="0"/>
          <w:marBottom w:val="0"/>
          <w:divBdr>
            <w:top w:val="none" w:sz="0" w:space="0" w:color="auto"/>
            <w:left w:val="none" w:sz="0" w:space="0" w:color="auto"/>
            <w:bottom w:val="none" w:sz="0" w:space="0" w:color="auto"/>
            <w:right w:val="none" w:sz="0" w:space="0" w:color="auto"/>
          </w:divBdr>
        </w:div>
        <w:div w:id="1695230836">
          <w:marLeft w:val="0"/>
          <w:marRight w:val="0"/>
          <w:marTop w:val="0"/>
          <w:marBottom w:val="0"/>
          <w:divBdr>
            <w:top w:val="none" w:sz="0" w:space="0" w:color="auto"/>
            <w:left w:val="none" w:sz="0" w:space="0" w:color="auto"/>
            <w:bottom w:val="none" w:sz="0" w:space="0" w:color="auto"/>
            <w:right w:val="none" w:sz="0" w:space="0" w:color="auto"/>
          </w:divBdr>
        </w:div>
        <w:div w:id="327903917">
          <w:marLeft w:val="0"/>
          <w:marRight w:val="0"/>
          <w:marTop w:val="0"/>
          <w:marBottom w:val="0"/>
          <w:divBdr>
            <w:top w:val="none" w:sz="0" w:space="0" w:color="auto"/>
            <w:left w:val="none" w:sz="0" w:space="0" w:color="auto"/>
            <w:bottom w:val="none" w:sz="0" w:space="0" w:color="auto"/>
            <w:right w:val="none" w:sz="0" w:space="0" w:color="auto"/>
          </w:divBdr>
        </w:div>
        <w:div w:id="446580280">
          <w:marLeft w:val="0"/>
          <w:marRight w:val="0"/>
          <w:marTop w:val="0"/>
          <w:marBottom w:val="0"/>
          <w:divBdr>
            <w:top w:val="none" w:sz="0" w:space="0" w:color="auto"/>
            <w:left w:val="none" w:sz="0" w:space="0" w:color="auto"/>
            <w:bottom w:val="none" w:sz="0" w:space="0" w:color="auto"/>
            <w:right w:val="none" w:sz="0" w:space="0" w:color="auto"/>
          </w:divBdr>
        </w:div>
        <w:div w:id="1802072272">
          <w:marLeft w:val="0"/>
          <w:marRight w:val="0"/>
          <w:marTop w:val="0"/>
          <w:marBottom w:val="0"/>
          <w:divBdr>
            <w:top w:val="none" w:sz="0" w:space="0" w:color="auto"/>
            <w:left w:val="none" w:sz="0" w:space="0" w:color="auto"/>
            <w:bottom w:val="none" w:sz="0" w:space="0" w:color="auto"/>
            <w:right w:val="none" w:sz="0" w:space="0" w:color="auto"/>
          </w:divBdr>
        </w:div>
        <w:div w:id="264844429">
          <w:marLeft w:val="0"/>
          <w:marRight w:val="0"/>
          <w:marTop w:val="0"/>
          <w:marBottom w:val="0"/>
          <w:divBdr>
            <w:top w:val="none" w:sz="0" w:space="0" w:color="auto"/>
            <w:left w:val="none" w:sz="0" w:space="0" w:color="auto"/>
            <w:bottom w:val="none" w:sz="0" w:space="0" w:color="auto"/>
            <w:right w:val="none" w:sz="0" w:space="0" w:color="auto"/>
          </w:divBdr>
        </w:div>
        <w:div w:id="195773466">
          <w:marLeft w:val="0"/>
          <w:marRight w:val="0"/>
          <w:marTop w:val="0"/>
          <w:marBottom w:val="0"/>
          <w:divBdr>
            <w:top w:val="none" w:sz="0" w:space="0" w:color="auto"/>
            <w:left w:val="none" w:sz="0" w:space="0" w:color="auto"/>
            <w:bottom w:val="none" w:sz="0" w:space="0" w:color="auto"/>
            <w:right w:val="none" w:sz="0" w:space="0" w:color="auto"/>
          </w:divBdr>
        </w:div>
      </w:divsChild>
    </w:div>
    <w:div w:id="1298681295">
      <w:bodyDiv w:val="1"/>
      <w:marLeft w:val="0"/>
      <w:marRight w:val="0"/>
      <w:marTop w:val="0"/>
      <w:marBottom w:val="0"/>
      <w:divBdr>
        <w:top w:val="none" w:sz="0" w:space="0" w:color="auto"/>
        <w:left w:val="none" w:sz="0" w:space="0" w:color="auto"/>
        <w:bottom w:val="none" w:sz="0" w:space="0" w:color="auto"/>
        <w:right w:val="none" w:sz="0" w:space="0" w:color="auto"/>
      </w:divBdr>
      <w:divsChild>
        <w:div w:id="1214342293">
          <w:marLeft w:val="0"/>
          <w:marRight w:val="0"/>
          <w:marTop w:val="0"/>
          <w:marBottom w:val="0"/>
          <w:divBdr>
            <w:top w:val="none" w:sz="0" w:space="0" w:color="auto"/>
            <w:left w:val="none" w:sz="0" w:space="0" w:color="auto"/>
            <w:bottom w:val="none" w:sz="0" w:space="0" w:color="auto"/>
            <w:right w:val="none" w:sz="0" w:space="0" w:color="auto"/>
          </w:divBdr>
        </w:div>
      </w:divsChild>
    </w:div>
    <w:div w:id="163081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hyperlink" Target="http://www.kings-farm.kent.sch.uk"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21A82-983D-4390-B3EB-03DC37D65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23D5F491</Template>
  <TotalTime>201</TotalTime>
  <Pages>3</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Ifield School</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White</dc:creator>
  <cp:keywords/>
  <dc:description/>
  <cp:lastModifiedBy>Chris Jackson</cp:lastModifiedBy>
  <cp:revision>7</cp:revision>
  <cp:lastPrinted>2019-01-29T10:01:00Z</cp:lastPrinted>
  <dcterms:created xsi:type="dcterms:W3CDTF">2019-03-05T19:54:00Z</dcterms:created>
  <dcterms:modified xsi:type="dcterms:W3CDTF">2019-03-06T15:25:00Z</dcterms:modified>
</cp:coreProperties>
</file>