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D1C46" w:rsidRPr="00AD18DF" w:rsidRDefault="001D1C46" w:rsidP="00AD18DF">
      <w:pPr>
        <w:pStyle w:val="Default"/>
        <w:spacing w:after="120"/>
        <w:jc w:val="center"/>
        <w:rPr>
          <w:rFonts w:asciiTheme="majorHAnsi" w:hAnsiTheme="majorHAnsi"/>
          <w:u w:val="single"/>
        </w:rPr>
      </w:pPr>
      <w:r w:rsidRPr="00AD18DF">
        <w:rPr>
          <w:rFonts w:asciiTheme="majorHAnsi" w:hAnsiTheme="majorHAnsi"/>
          <w:b/>
          <w:bCs/>
          <w:u w:val="single"/>
        </w:rPr>
        <w:t>Teacher for Special</w:t>
      </w:r>
      <w:r w:rsidR="005F1260" w:rsidRPr="00AD18DF">
        <w:rPr>
          <w:rFonts w:asciiTheme="majorHAnsi" w:hAnsiTheme="majorHAnsi"/>
          <w:b/>
          <w:bCs/>
          <w:u w:val="single"/>
        </w:rPr>
        <w:t>ist</w:t>
      </w:r>
      <w:r w:rsidRPr="00AD18DF">
        <w:rPr>
          <w:rFonts w:asciiTheme="majorHAnsi" w:hAnsiTheme="majorHAnsi"/>
          <w:b/>
          <w:bCs/>
          <w:u w:val="single"/>
        </w:rPr>
        <w:t xml:space="preserve"> Resource provision: Speech Language and Communication Needs</w:t>
      </w:r>
      <w:r w:rsidR="00AB2D39" w:rsidRPr="00AD18DF">
        <w:rPr>
          <w:rFonts w:asciiTheme="majorHAnsi" w:hAnsiTheme="majorHAnsi"/>
          <w:b/>
          <w:bCs/>
          <w:u w:val="single"/>
        </w:rPr>
        <w:t xml:space="preserve"> (SLCN)</w:t>
      </w:r>
    </w:p>
    <w:p w:rsidR="001D1C46" w:rsidRPr="00721200" w:rsidRDefault="001D1C46" w:rsidP="00721200">
      <w:pPr>
        <w:pStyle w:val="Default"/>
        <w:spacing w:after="120"/>
        <w:rPr>
          <w:rFonts w:asciiTheme="majorHAnsi" w:hAnsiTheme="majorHAnsi"/>
        </w:rPr>
      </w:pPr>
      <w:r w:rsidRPr="00721200">
        <w:rPr>
          <w:rFonts w:asciiTheme="majorHAnsi" w:hAnsiTheme="majorHAnsi"/>
          <w:b/>
          <w:bCs/>
        </w:rPr>
        <w:t xml:space="preserve">Role: </w:t>
      </w:r>
      <w:r w:rsidRPr="00721200">
        <w:rPr>
          <w:rFonts w:asciiTheme="majorHAnsi" w:hAnsiTheme="majorHAnsi"/>
        </w:rPr>
        <w:t xml:space="preserve">To work as part of the </w:t>
      </w:r>
      <w:r w:rsidR="00D07984">
        <w:rPr>
          <w:rFonts w:asciiTheme="majorHAnsi" w:hAnsiTheme="majorHAnsi"/>
        </w:rPr>
        <w:t xml:space="preserve">Specialist Resource Provision (SRP) </w:t>
      </w:r>
      <w:r w:rsidRPr="00721200">
        <w:rPr>
          <w:rFonts w:asciiTheme="majorHAnsi" w:hAnsiTheme="majorHAnsi"/>
        </w:rPr>
        <w:t xml:space="preserve">supporting and including </w:t>
      </w:r>
      <w:r w:rsidR="00C04CAE">
        <w:rPr>
          <w:rFonts w:asciiTheme="majorHAnsi" w:hAnsiTheme="majorHAnsi"/>
        </w:rPr>
        <w:t>pupils</w:t>
      </w:r>
      <w:r w:rsidRPr="00721200">
        <w:rPr>
          <w:rFonts w:asciiTheme="majorHAnsi" w:hAnsiTheme="majorHAnsi"/>
        </w:rPr>
        <w:t xml:space="preserve"> with </w:t>
      </w:r>
      <w:r w:rsidR="00D07984">
        <w:rPr>
          <w:rFonts w:asciiTheme="majorHAnsi" w:hAnsiTheme="majorHAnsi" w:cs="Arial"/>
        </w:rPr>
        <w:t>S</w:t>
      </w:r>
      <w:r w:rsidR="00D07984" w:rsidRPr="00721200">
        <w:rPr>
          <w:rFonts w:asciiTheme="majorHAnsi" w:hAnsiTheme="majorHAnsi" w:cs="Arial"/>
        </w:rPr>
        <w:t xml:space="preserve">peech, </w:t>
      </w:r>
      <w:r w:rsidR="00D07984">
        <w:rPr>
          <w:rFonts w:asciiTheme="majorHAnsi" w:hAnsiTheme="majorHAnsi" w:cs="Arial"/>
        </w:rPr>
        <w:t>Language and/or C</w:t>
      </w:r>
      <w:r w:rsidR="00D07984" w:rsidRPr="00721200">
        <w:rPr>
          <w:rFonts w:asciiTheme="majorHAnsi" w:hAnsiTheme="majorHAnsi" w:cs="Arial"/>
        </w:rPr>
        <w:t xml:space="preserve">ommunication needs </w:t>
      </w:r>
      <w:r w:rsidR="00D07984">
        <w:rPr>
          <w:rFonts w:asciiTheme="majorHAnsi" w:hAnsiTheme="majorHAnsi" w:cs="Arial"/>
        </w:rPr>
        <w:t>(</w:t>
      </w:r>
      <w:r w:rsidR="00D07984">
        <w:rPr>
          <w:rFonts w:asciiTheme="majorHAnsi" w:hAnsiTheme="majorHAnsi"/>
        </w:rPr>
        <w:t>SLCN).</w:t>
      </w:r>
    </w:p>
    <w:p w:rsidR="001D1C46" w:rsidRPr="00721200" w:rsidRDefault="001D1C46" w:rsidP="00721200">
      <w:pPr>
        <w:pStyle w:val="Default"/>
        <w:spacing w:after="120"/>
        <w:rPr>
          <w:rFonts w:asciiTheme="majorHAnsi" w:hAnsiTheme="majorHAnsi"/>
          <w:b/>
          <w:bCs/>
        </w:rPr>
      </w:pPr>
      <w:r w:rsidRPr="00721200">
        <w:rPr>
          <w:rFonts w:asciiTheme="majorHAnsi" w:hAnsiTheme="majorHAnsi"/>
          <w:b/>
          <w:bCs/>
        </w:rPr>
        <w:t xml:space="preserve">Hours: </w:t>
      </w:r>
      <w:r w:rsidR="0042426A">
        <w:rPr>
          <w:rFonts w:asciiTheme="majorHAnsi" w:hAnsiTheme="majorHAnsi"/>
          <w:b/>
          <w:bCs/>
        </w:rPr>
        <w:t>Full time</w:t>
      </w:r>
    </w:p>
    <w:p w:rsidR="00EC0F5C" w:rsidRPr="00721200" w:rsidRDefault="00EC0F5C" w:rsidP="00721200">
      <w:pPr>
        <w:spacing w:after="120" w:line="240" w:lineRule="auto"/>
        <w:rPr>
          <w:rFonts w:asciiTheme="majorHAnsi" w:hAnsiTheme="majorHAnsi"/>
          <w:b/>
          <w:noProof/>
          <w:sz w:val="24"/>
          <w:szCs w:val="24"/>
          <w:lang w:eastAsia="en-GB"/>
        </w:rPr>
      </w:pPr>
      <w:r w:rsidRPr="0042426A">
        <w:rPr>
          <w:rFonts w:asciiTheme="majorHAnsi" w:hAnsiTheme="majorHAnsi"/>
          <w:b/>
          <w:noProof/>
          <w:sz w:val="24"/>
          <w:szCs w:val="24"/>
          <w:lang w:eastAsia="en-GB"/>
        </w:rPr>
        <w:t>MPS/UPS + SEN allowance</w:t>
      </w:r>
    </w:p>
    <w:p w:rsidR="007C1BA2" w:rsidRPr="00721200" w:rsidRDefault="001D1C46" w:rsidP="00721200">
      <w:pPr>
        <w:spacing w:after="120" w:line="240" w:lineRule="auto"/>
        <w:rPr>
          <w:rFonts w:asciiTheme="majorHAnsi" w:hAnsiTheme="majorHAnsi"/>
          <w:b/>
          <w:noProof/>
          <w:sz w:val="24"/>
          <w:szCs w:val="24"/>
          <w:lang w:eastAsia="en-GB"/>
        </w:rPr>
      </w:pPr>
      <w:r w:rsidRPr="00721200">
        <w:rPr>
          <w:rFonts w:asciiTheme="majorHAnsi" w:hAnsiTheme="majorHAnsi"/>
          <w:b/>
          <w:bCs/>
          <w:sz w:val="24"/>
          <w:szCs w:val="24"/>
        </w:rPr>
        <w:t xml:space="preserve">Line Manager: </w:t>
      </w:r>
      <w:r w:rsidRPr="00721200">
        <w:rPr>
          <w:rFonts w:asciiTheme="majorHAnsi" w:hAnsiTheme="majorHAnsi"/>
          <w:sz w:val="24"/>
          <w:szCs w:val="24"/>
        </w:rPr>
        <w:t>Headteacher and SENCO</w:t>
      </w:r>
    </w:p>
    <w:p w:rsidR="00CF4C7F" w:rsidRPr="00721200" w:rsidRDefault="00CF4C7F" w:rsidP="00721200">
      <w:pPr>
        <w:pStyle w:val="Default"/>
        <w:spacing w:after="120"/>
        <w:rPr>
          <w:rFonts w:asciiTheme="majorHAnsi" w:hAnsiTheme="majorHAnsi"/>
          <w:b/>
        </w:rPr>
      </w:pPr>
      <w:r w:rsidRPr="00721200">
        <w:rPr>
          <w:rFonts w:asciiTheme="majorHAnsi" w:hAnsiTheme="majorHAnsi"/>
          <w:b/>
        </w:rPr>
        <w:t xml:space="preserve">Closing date: </w:t>
      </w:r>
      <w:r w:rsidR="0042426A">
        <w:rPr>
          <w:rFonts w:asciiTheme="majorHAnsi" w:hAnsiTheme="majorHAnsi"/>
          <w:b/>
        </w:rPr>
        <w:t>Monday 11</w:t>
      </w:r>
      <w:r w:rsidR="0042426A" w:rsidRPr="00362728">
        <w:rPr>
          <w:rFonts w:asciiTheme="majorHAnsi" w:hAnsiTheme="majorHAnsi"/>
          <w:b/>
          <w:vertAlign w:val="superscript"/>
        </w:rPr>
        <w:t>th</w:t>
      </w:r>
      <w:r w:rsidR="0042426A">
        <w:rPr>
          <w:rFonts w:asciiTheme="majorHAnsi" w:hAnsiTheme="majorHAnsi"/>
          <w:b/>
        </w:rPr>
        <w:t xml:space="preserve"> March 2019</w:t>
      </w:r>
    </w:p>
    <w:p w:rsidR="00CF4C7F" w:rsidRPr="00721200" w:rsidRDefault="00CF4C7F" w:rsidP="00721200">
      <w:pPr>
        <w:pStyle w:val="Default"/>
        <w:spacing w:after="120"/>
        <w:rPr>
          <w:rFonts w:asciiTheme="majorHAnsi" w:hAnsiTheme="majorHAnsi"/>
          <w:b/>
        </w:rPr>
      </w:pPr>
      <w:r w:rsidRPr="00721200">
        <w:rPr>
          <w:rFonts w:asciiTheme="majorHAnsi" w:hAnsiTheme="majorHAnsi"/>
          <w:b/>
        </w:rPr>
        <w:t xml:space="preserve">Interview date: </w:t>
      </w:r>
      <w:r w:rsidR="0042426A">
        <w:rPr>
          <w:rFonts w:asciiTheme="majorHAnsi" w:hAnsiTheme="majorHAnsi"/>
          <w:b/>
        </w:rPr>
        <w:t>Monday 1</w:t>
      </w:r>
      <w:r w:rsidR="0042426A" w:rsidRPr="00362728">
        <w:rPr>
          <w:rFonts w:asciiTheme="majorHAnsi" w:hAnsiTheme="majorHAnsi"/>
          <w:b/>
          <w:vertAlign w:val="superscript"/>
        </w:rPr>
        <w:t>st</w:t>
      </w:r>
      <w:r w:rsidR="0042426A">
        <w:rPr>
          <w:rFonts w:asciiTheme="majorHAnsi" w:hAnsiTheme="majorHAnsi"/>
          <w:b/>
        </w:rPr>
        <w:t xml:space="preserve"> April 2019</w:t>
      </w:r>
    </w:p>
    <w:p w:rsidR="00CF4C7F" w:rsidRPr="00721200" w:rsidRDefault="00CF4C7F" w:rsidP="00721200">
      <w:pPr>
        <w:pStyle w:val="Default"/>
        <w:spacing w:after="120"/>
        <w:rPr>
          <w:rFonts w:asciiTheme="majorHAnsi" w:hAnsiTheme="majorHAnsi"/>
        </w:rPr>
      </w:pPr>
    </w:p>
    <w:p w:rsidR="00CF4C7F" w:rsidRPr="00721200" w:rsidRDefault="00CF4C7F" w:rsidP="00721200">
      <w:pPr>
        <w:pStyle w:val="Default"/>
        <w:spacing w:after="120"/>
        <w:rPr>
          <w:rFonts w:asciiTheme="majorHAnsi" w:hAnsiTheme="majorHAnsi"/>
          <w:i/>
          <w:iCs/>
        </w:rPr>
      </w:pPr>
      <w:r w:rsidRPr="00721200">
        <w:rPr>
          <w:rFonts w:asciiTheme="majorHAnsi" w:hAnsiTheme="majorHAnsi"/>
          <w:i/>
          <w:iCs/>
        </w:rPr>
        <w:t>Our school is committed to safeguarding and promoting the welfare of children and an enhanced DBS will be required for this post.</w:t>
      </w:r>
    </w:p>
    <w:p w:rsidR="008F3B5C" w:rsidRPr="00721200" w:rsidRDefault="00403509" w:rsidP="00721200">
      <w:pPr>
        <w:spacing w:after="120" w:line="240" w:lineRule="auto"/>
        <w:rPr>
          <w:rFonts w:asciiTheme="majorHAnsi" w:hAnsiTheme="majorHAnsi" w:cs="Arial"/>
          <w:sz w:val="24"/>
          <w:szCs w:val="24"/>
        </w:rPr>
      </w:pPr>
      <w:r w:rsidRPr="00721200">
        <w:rPr>
          <w:rFonts w:asciiTheme="majorHAnsi" w:hAnsiTheme="majorHAnsi"/>
          <w:noProof/>
          <w:sz w:val="24"/>
          <w:szCs w:val="24"/>
          <w:lang w:eastAsia="en-GB"/>
        </w:rPr>
        <w:t>We are very excited to be ext</w:t>
      </w:r>
      <w:r w:rsidR="008F3B5C" w:rsidRPr="00721200">
        <w:rPr>
          <w:rFonts w:asciiTheme="majorHAnsi" w:hAnsiTheme="majorHAnsi"/>
          <w:noProof/>
          <w:sz w:val="24"/>
          <w:szCs w:val="24"/>
          <w:lang w:eastAsia="en-GB"/>
        </w:rPr>
        <w:t>ending our school t</w:t>
      </w:r>
      <w:r w:rsidR="00131EED">
        <w:rPr>
          <w:rFonts w:asciiTheme="majorHAnsi" w:hAnsiTheme="majorHAnsi"/>
          <w:noProof/>
          <w:sz w:val="24"/>
          <w:szCs w:val="24"/>
          <w:lang w:eastAsia="en-GB"/>
        </w:rPr>
        <w:t>o include a Specialist Resource</w:t>
      </w:r>
      <w:r w:rsidR="008F3B5C" w:rsidRPr="00721200">
        <w:rPr>
          <w:rFonts w:asciiTheme="majorHAnsi" w:hAnsiTheme="majorHAnsi"/>
          <w:noProof/>
          <w:sz w:val="24"/>
          <w:szCs w:val="24"/>
          <w:lang w:eastAsia="en-GB"/>
        </w:rPr>
        <w:t xml:space="preserve"> P</w:t>
      </w:r>
      <w:r w:rsidRPr="00721200">
        <w:rPr>
          <w:rFonts w:asciiTheme="majorHAnsi" w:hAnsiTheme="majorHAnsi"/>
          <w:noProof/>
          <w:sz w:val="24"/>
          <w:szCs w:val="24"/>
          <w:lang w:eastAsia="en-GB"/>
        </w:rPr>
        <w:t xml:space="preserve">rovision </w:t>
      </w:r>
      <w:r w:rsidR="00811395">
        <w:rPr>
          <w:rFonts w:asciiTheme="majorHAnsi" w:hAnsiTheme="majorHAnsi"/>
          <w:noProof/>
          <w:sz w:val="24"/>
          <w:szCs w:val="24"/>
          <w:lang w:eastAsia="en-GB"/>
        </w:rPr>
        <w:t xml:space="preserve">(SRP) </w:t>
      </w:r>
      <w:r w:rsidRPr="00721200">
        <w:rPr>
          <w:rFonts w:asciiTheme="majorHAnsi" w:hAnsiTheme="majorHAnsi"/>
          <w:noProof/>
          <w:sz w:val="24"/>
          <w:szCs w:val="24"/>
          <w:lang w:eastAsia="en-GB"/>
        </w:rPr>
        <w:t>for up to 1</w:t>
      </w:r>
      <w:r w:rsidR="008F3B5C" w:rsidRPr="00721200">
        <w:rPr>
          <w:rFonts w:asciiTheme="majorHAnsi" w:hAnsiTheme="majorHAnsi"/>
          <w:noProof/>
          <w:sz w:val="24"/>
          <w:szCs w:val="24"/>
          <w:lang w:eastAsia="en-GB"/>
        </w:rPr>
        <w:t>4</w:t>
      </w:r>
      <w:r w:rsidRPr="00721200">
        <w:rPr>
          <w:rFonts w:asciiTheme="majorHAnsi" w:hAnsiTheme="majorHAnsi"/>
          <w:noProof/>
          <w:sz w:val="24"/>
          <w:szCs w:val="24"/>
          <w:lang w:eastAsia="en-GB"/>
        </w:rPr>
        <w:t xml:space="preserve"> primary aged children</w:t>
      </w:r>
      <w:r w:rsidR="00811395">
        <w:rPr>
          <w:rFonts w:asciiTheme="majorHAnsi" w:hAnsiTheme="majorHAnsi"/>
          <w:noProof/>
          <w:sz w:val="24"/>
          <w:szCs w:val="24"/>
          <w:lang w:eastAsia="en-GB"/>
        </w:rPr>
        <w:t xml:space="preserve">.  </w:t>
      </w:r>
      <w:r w:rsidR="008F3B5C" w:rsidRPr="00721200">
        <w:rPr>
          <w:rFonts w:asciiTheme="majorHAnsi" w:hAnsiTheme="majorHAnsi" w:cs="Arial"/>
          <w:sz w:val="24"/>
          <w:szCs w:val="24"/>
        </w:rPr>
        <w:t xml:space="preserve">The SRP </w:t>
      </w:r>
      <w:r w:rsidR="00721200" w:rsidRPr="00721200">
        <w:rPr>
          <w:rFonts w:asciiTheme="majorHAnsi" w:hAnsiTheme="majorHAnsi" w:cs="Arial"/>
          <w:sz w:val="24"/>
          <w:szCs w:val="24"/>
        </w:rPr>
        <w:t xml:space="preserve">will </w:t>
      </w:r>
      <w:r w:rsidR="008F3B5C" w:rsidRPr="00721200">
        <w:rPr>
          <w:rFonts w:asciiTheme="majorHAnsi" w:hAnsiTheme="majorHAnsi" w:cs="Arial"/>
          <w:sz w:val="24"/>
          <w:szCs w:val="24"/>
        </w:rPr>
        <w:t xml:space="preserve">support children with an Education, Health and Care Plan (EHCP) who require highly specialist provision for their </w:t>
      </w:r>
      <w:r w:rsidR="00AB2D39">
        <w:rPr>
          <w:rFonts w:asciiTheme="majorHAnsi" w:hAnsiTheme="majorHAnsi" w:cs="Arial"/>
          <w:sz w:val="24"/>
          <w:szCs w:val="24"/>
        </w:rPr>
        <w:t>S</w:t>
      </w:r>
      <w:r w:rsidR="008F3B5C" w:rsidRPr="00721200">
        <w:rPr>
          <w:rFonts w:asciiTheme="majorHAnsi" w:hAnsiTheme="majorHAnsi" w:cs="Arial"/>
          <w:sz w:val="24"/>
          <w:szCs w:val="24"/>
        </w:rPr>
        <w:t xml:space="preserve">peech, </w:t>
      </w:r>
      <w:r w:rsidR="00AB2D39">
        <w:rPr>
          <w:rFonts w:asciiTheme="majorHAnsi" w:hAnsiTheme="majorHAnsi" w:cs="Arial"/>
          <w:sz w:val="24"/>
          <w:szCs w:val="24"/>
        </w:rPr>
        <w:t>L</w:t>
      </w:r>
      <w:r w:rsidR="008F3B5C" w:rsidRPr="00721200">
        <w:rPr>
          <w:rFonts w:asciiTheme="majorHAnsi" w:hAnsiTheme="majorHAnsi" w:cs="Arial"/>
          <w:sz w:val="24"/>
          <w:szCs w:val="24"/>
        </w:rPr>
        <w:t xml:space="preserve">anguage and/or </w:t>
      </w:r>
      <w:r w:rsidR="00AB2D39">
        <w:rPr>
          <w:rFonts w:asciiTheme="majorHAnsi" w:hAnsiTheme="majorHAnsi" w:cs="Arial"/>
          <w:sz w:val="24"/>
          <w:szCs w:val="24"/>
        </w:rPr>
        <w:t>C</w:t>
      </w:r>
      <w:r w:rsidR="008F3B5C" w:rsidRPr="00721200">
        <w:rPr>
          <w:rFonts w:asciiTheme="majorHAnsi" w:hAnsiTheme="majorHAnsi" w:cs="Arial"/>
          <w:sz w:val="24"/>
          <w:szCs w:val="24"/>
        </w:rPr>
        <w:t xml:space="preserve">ommunication needs (SLCN).  </w:t>
      </w:r>
    </w:p>
    <w:p w:rsidR="00403509" w:rsidRPr="00721200" w:rsidRDefault="00811395" w:rsidP="00721200">
      <w:pPr>
        <w:spacing w:after="120" w:line="240" w:lineRule="auto"/>
        <w:rPr>
          <w:rFonts w:asciiTheme="majorHAnsi" w:hAnsiTheme="majorHAnsi"/>
          <w:noProof/>
          <w:sz w:val="24"/>
          <w:szCs w:val="24"/>
          <w:lang w:eastAsia="en-GB"/>
        </w:rPr>
      </w:pPr>
      <w:r>
        <w:rPr>
          <w:rFonts w:asciiTheme="majorHAnsi" w:hAnsiTheme="majorHAnsi" w:cs="Arial"/>
          <w:sz w:val="24"/>
          <w:szCs w:val="24"/>
        </w:rPr>
        <w:t>The children who access the SRP</w:t>
      </w:r>
      <w:r w:rsidR="008F3B5C" w:rsidRPr="00721200">
        <w:rPr>
          <w:rFonts w:asciiTheme="majorHAnsi" w:hAnsiTheme="majorHAnsi" w:cs="Arial"/>
          <w:sz w:val="24"/>
          <w:szCs w:val="24"/>
        </w:rPr>
        <w:t xml:space="preserve"> will typically have a diagnosis of a Developmental Language Disorder (DLD) (formerly known as sp</w:t>
      </w:r>
      <w:r>
        <w:rPr>
          <w:rFonts w:asciiTheme="majorHAnsi" w:hAnsiTheme="majorHAnsi" w:cs="Arial"/>
          <w:sz w:val="24"/>
          <w:szCs w:val="24"/>
        </w:rPr>
        <w:t>ecific language impairment (SLI</w:t>
      </w:r>
      <w:r w:rsidR="008F3B5C" w:rsidRPr="00721200">
        <w:rPr>
          <w:rFonts w:asciiTheme="majorHAnsi" w:hAnsiTheme="majorHAnsi" w:cs="Arial"/>
          <w:sz w:val="24"/>
          <w:szCs w:val="24"/>
        </w:rPr>
        <w:t>) or a Language Disorder associated with a biomedical condition, or a speech disorder.</w:t>
      </w:r>
    </w:p>
    <w:p w:rsidR="00403509" w:rsidRPr="00721200" w:rsidRDefault="00403509" w:rsidP="00721200">
      <w:pPr>
        <w:spacing w:after="120" w:line="240" w:lineRule="auto"/>
        <w:rPr>
          <w:rFonts w:asciiTheme="majorHAnsi" w:hAnsiTheme="majorHAnsi"/>
          <w:noProof/>
          <w:sz w:val="24"/>
          <w:szCs w:val="24"/>
          <w:lang w:eastAsia="en-GB"/>
        </w:rPr>
      </w:pPr>
      <w:r w:rsidRPr="00721200">
        <w:rPr>
          <w:rFonts w:asciiTheme="majorHAnsi" w:hAnsiTheme="majorHAnsi"/>
          <w:noProof/>
          <w:sz w:val="24"/>
          <w:szCs w:val="24"/>
          <w:lang w:eastAsia="en-GB"/>
        </w:rPr>
        <w:t>We are seeking a</w:t>
      </w:r>
      <w:r w:rsidR="0076379D">
        <w:rPr>
          <w:rFonts w:asciiTheme="majorHAnsi" w:hAnsiTheme="majorHAnsi"/>
          <w:noProof/>
          <w:sz w:val="24"/>
          <w:szCs w:val="24"/>
          <w:lang w:eastAsia="en-GB"/>
        </w:rPr>
        <w:t xml:space="preserve">n enthusisatic and experienced </w:t>
      </w:r>
      <w:r w:rsidR="00131EED">
        <w:rPr>
          <w:rFonts w:asciiTheme="majorHAnsi" w:hAnsiTheme="majorHAnsi"/>
          <w:noProof/>
          <w:sz w:val="24"/>
          <w:szCs w:val="24"/>
          <w:lang w:eastAsia="en-GB"/>
        </w:rPr>
        <w:t xml:space="preserve">qualified </w:t>
      </w:r>
      <w:r w:rsidR="0076379D">
        <w:rPr>
          <w:rFonts w:asciiTheme="majorHAnsi" w:hAnsiTheme="majorHAnsi"/>
          <w:noProof/>
          <w:sz w:val="24"/>
          <w:szCs w:val="24"/>
          <w:lang w:eastAsia="en-GB"/>
        </w:rPr>
        <w:t>T</w:t>
      </w:r>
      <w:r w:rsidRPr="00721200">
        <w:rPr>
          <w:rFonts w:asciiTheme="majorHAnsi" w:hAnsiTheme="majorHAnsi"/>
          <w:noProof/>
          <w:sz w:val="24"/>
          <w:szCs w:val="24"/>
          <w:lang w:eastAsia="en-GB"/>
        </w:rPr>
        <w:t xml:space="preserve">eacher who is highly skilled in supporting children with </w:t>
      </w:r>
      <w:r w:rsidR="00AB2D39">
        <w:rPr>
          <w:rFonts w:asciiTheme="majorHAnsi" w:hAnsiTheme="majorHAnsi"/>
          <w:noProof/>
          <w:sz w:val="24"/>
          <w:szCs w:val="24"/>
          <w:lang w:eastAsia="en-GB"/>
        </w:rPr>
        <w:t>SLCN</w:t>
      </w:r>
      <w:r w:rsidRPr="00721200">
        <w:rPr>
          <w:rFonts w:asciiTheme="majorHAnsi" w:hAnsiTheme="majorHAnsi"/>
          <w:noProof/>
          <w:sz w:val="24"/>
          <w:szCs w:val="24"/>
          <w:lang w:eastAsia="en-GB"/>
        </w:rPr>
        <w:t xml:space="preserve"> to take advantage of this unique opportunity within our vibrant team to establish this provision. This is a permanent, full time position.</w:t>
      </w:r>
      <w:r w:rsidR="009D6F4B">
        <w:rPr>
          <w:rFonts w:asciiTheme="majorHAnsi" w:hAnsiTheme="majorHAnsi"/>
          <w:noProof/>
          <w:sz w:val="24"/>
          <w:szCs w:val="24"/>
          <w:lang w:eastAsia="en-GB"/>
        </w:rPr>
        <w:t xml:space="preserve">  </w:t>
      </w:r>
    </w:p>
    <w:p w:rsidR="00403509" w:rsidRPr="00721200" w:rsidRDefault="00403509" w:rsidP="00721200">
      <w:pPr>
        <w:spacing w:after="120" w:line="240" w:lineRule="auto"/>
        <w:rPr>
          <w:rFonts w:asciiTheme="majorHAnsi" w:hAnsiTheme="majorHAnsi"/>
          <w:noProof/>
          <w:sz w:val="24"/>
          <w:szCs w:val="24"/>
          <w:lang w:eastAsia="en-GB"/>
        </w:rPr>
      </w:pPr>
      <w:r w:rsidRPr="00721200">
        <w:rPr>
          <w:rFonts w:asciiTheme="majorHAnsi" w:hAnsiTheme="majorHAnsi"/>
          <w:noProof/>
          <w:sz w:val="24"/>
          <w:szCs w:val="24"/>
          <w:lang w:eastAsia="en-GB"/>
        </w:rPr>
        <w:t>Please make sure that your application reflects the full range of skills and experience which you would bring to the post, which make you the ideal candidate.</w:t>
      </w:r>
    </w:p>
    <w:p w:rsidR="00403509" w:rsidRPr="00721200" w:rsidRDefault="00403509" w:rsidP="00721200">
      <w:pPr>
        <w:spacing w:after="120" w:line="240" w:lineRule="auto"/>
        <w:rPr>
          <w:rFonts w:asciiTheme="majorHAnsi" w:hAnsiTheme="majorHAnsi"/>
          <w:b/>
          <w:noProof/>
          <w:sz w:val="24"/>
          <w:szCs w:val="24"/>
          <w:lang w:eastAsia="en-GB"/>
        </w:rPr>
      </w:pPr>
      <w:r w:rsidRPr="00721200">
        <w:rPr>
          <w:rFonts w:asciiTheme="majorHAnsi" w:hAnsiTheme="majorHAnsi"/>
          <w:b/>
          <w:noProof/>
          <w:sz w:val="24"/>
          <w:szCs w:val="24"/>
          <w:lang w:eastAsia="en-GB"/>
        </w:rPr>
        <w:t>This is a new provision</w:t>
      </w:r>
    </w:p>
    <w:p w:rsidR="00403509" w:rsidRPr="00721200" w:rsidRDefault="00403509" w:rsidP="00721200">
      <w:pPr>
        <w:spacing w:after="120" w:line="240" w:lineRule="auto"/>
        <w:rPr>
          <w:rFonts w:asciiTheme="majorHAnsi" w:hAnsiTheme="majorHAnsi"/>
          <w:noProof/>
          <w:sz w:val="24"/>
          <w:szCs w:val="24"/>
          <w:lang w:eastAsia="en-GB"/>
        </w:rPr>
      </w:pPr>
      <w:r w:rsidRPr="00721200">
        <w:rPr>
          <w:rFonts w:asciiTheme="majorHAnsi" w:hAnsiTheme="majorHAnsi"/>
          <w:noProof/>
          <w:sz w:val="24"/>
          <w:szCs w:val="24"/>
          <w:lang w:eastAsia="en-GB"/>
        </w:rPr>
        <w:t xml:space="preserve">Having been approved, our </w:t>
      </w:r>
      <w:r w:rsidR="00D07984">
        <w:rPr>
          <w:rFonts w:asciiTheme="majorHAnsi" w:hAnsiTheme="majorHAnsi"/>
          <w:noProof/>
          <w:sz w:val="24"/>
          <w:szCs w:val="24"/>
          <w:lang w:eastAsia="en-GB"/>
        </w:rPr>
        <w:t>Speci</w:t>
      </w:r>
      <w:r w:rsidR="00AB2D39">
        <w:rPr>
          <w:rFonts w:asciiTheme="majorHAnsi" w:hAnsiTheme="majorHAnsi"/>
          <w:noProof/>
          <w:sz w:val="24"/>
          <w:szCs w:val="24"/>
          <w:lang w:eastAsia="en-GB"/>
        </w:rPr>
        <w:t>ali</w:t>
      </w:r>
      <w:r w:rsidR="00D07984">
        <w:rPr>
          <w:rFonts w:asciiTheme="majorHAnsi" w:hAnsiTheme="majorHAnsi"/>
          <w:noProof/>
          <w:sz w:val="24"/>
          <w:szCs w:val="24"/>
          <w:lang w:eastAsia="en-GB"/>
        </w:rPr>
        <w:t>st Resource Provision</w:t>
      </w:r>
      <w:r w:rsidRPr="00721200">
        <w:rPr>
          <w:rFonts w:asciiTheme="majorHAnsi" w:hAnsiTheme="majorHAnsi"/>
          <w:noProof/>
          <w:sz w:val="24"/>
          <w:szCs w:val="24"/>
          <w:lang w:eastAsia="en-GB"/>
        </w:rPr>
        <w:t xml:space="preserve"> is in the planning stage, providing an excellent opportunity for the successful candidate to work with us to bring to reality our vision for highly effective and inclusive provision. </w:t>
      </w:r>
    </w:p>
    <w:p w:rsidR="00403509" w:rsidRPr="00721200" w:rsidRDefault="00403509" w:rsidP="00721200">
      <w:pPr>
        <w:spacing w:after="120" w:line="240" w:lineRule="auto"/>
        <w:rPr>
          <w:rFonts w:asciiTheme="majorHAnsi" w:hAnsiTheme="majorHAnsi"/>
          <w:noProof/>
          <w:sz w:val="24"/>
          <w:szCs w:val="24"/>
          <w:lang w:eastAsia="en-GB"/>
        </w:rPr>
      </w:pPr>
      <w:r w:rsidRPr="00721200">
        <w:rPr>
          <w:rFonts w:asciiTheme="majorHAnsi" w:hAnsiTheme="majorHAnsi"/>
          <w:noProof/>
          <w:sz w:val="24"/>
          <w:szCs w:val="24"/>
          <w:lang w:eastAsia="en-GB"/>
        </w:rPr>
        <w:t>This will include not only setting up the base class, but also:</w:t>
      </w:r>
    </w:p>
    <w:p w:rsidR="00403509" w:rsidRPr="00721200" w:rsidRDefault="00D07984" w:rsidP="00721200">
      <w:pPr>
        <w:pStyle w:val="ListParagraph"/>
        <w:numPr>
          <w:ilvl w:val="0"/>
          <w:numId w:val="2"/>
        </w:numPr>
        <w:spacing w:after="120" w:line="240" w:lineRule="auto"/>
        <w:ind w:left="0"/>
        <w:rPr>
          <w:rFonts w:asciiTheme="majorHAnsi" w:hAnsiTheme="majorHAnsi"/>
          <w:noProof/>
          <w:sz w:val="24"/>
          <w:szCs w:val="24"/>
          <w:lang w:eastAsia="en-GB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w:t xml:space="preserve">Working in partnership with </w:t>
      </w:r>
      <w:r w:rsidR="00C7014E">
        <w:rPr>
          <w:rFonts w:asciiTheme="majorHAnsi" w:hAnsiTheme="majorHAnsi"/>
          <w:noProof/>
          <w:sz w:val="24"/>
          <w:szCs w:val="24"/>
          <w:lang w:eastAsia="en-GB"/>
        </w:rPr>
        <w:t xml:space="preserve">the </w:t>
      </w:r>
      <w:r w:rsidR="0042426A">
        <w:rPr>
          <w:rFonts w:asciiTheme="majorHAnsi" w:hAnsiTheme="majorHAnsi"/>
          <w:noProof/>
          <w:sz w:val="24"/>
          <w:szCs w:val="24"/>
          <w:lang w:eastAsia="en-GB"/>
        </w:rPr>
        <w:t xml:space="preserve">Local NHS </w:t>
      </w:r>
      <w:r w:rsidR="00C7014E">
        <w:rPr>
          <w:rFonts w:asciiTheme="majorHAnsi" w:hAnsiTheme="majorHAnsi"/>
          <w:noProof/>
          <w:sz w:val="24"/>
          <w:szCs w:val="24"/>
          <w:lang w:eastAsia="en-GB"/>
        </w:rPr>
        <w:t>Speech and Language T</w:t>
      </w:r>
      <w:r w:rsidR="0042426A">
        <w:rPr>
          <w:rFonts w:asciiTheme="majorHAnsi" w:hAnsiTheme="majorHAnsi"/>
          <w:noProof/>
          <w:sz w:val="24"/>
          <w:szCs w:val="24"/>
          <w:lang w:eastAsia="en-GB"/>
        </w:rPr>
        <w:t>herapy Service</w:t>
      </w:r>
      <w:r w:rsidR="00C7014E">
        <w:rPr>
          <w:rFonts w:asciiTheme="majorHAnsi" w:hAnsiTheme="majorHAnsi"/>
          <w:noProof/>
          <w:sz w:val="24"/>
          <w:szCs w:val="24"/>
          <w:lang w:eastAsia="en-GB"/>
        </w:rPr>
        <w:t xml:space="preserve"> (</w:t>
      </w:r>
      <w:r>
        <w:rPr>
          <w:rFonts w:asciiTheme="majorHAnsi" w:hAnsiTheme="majorHAnsi"/>
          <w:noProof/>
          <w:sz w:val="24"/>
          <w:szCs w:val="24"/>
          <w:lang w:eastAsia="en-GB"/>
        </w:rPr>
        <w:t>SALT</w:t>
      </w:r>
      <w:r w:rsidR="00C7014E">
        <w:rPr>
          <w:rFonts w:asciiTheme="majorHAnsi" w:hAnsiTheme="majorHAnsi"/>
          <w:noProof/>
          <w:sz w:val="24"/>
          <w:szCs w:val="24"/>
          <w:lang w:eastAsia="en-GB"/>
        </w:rPr>
        <w:t>)</w:t>
      </w:r>
      <w:r>
        <w:rPr>
          <w:rFonts w:asciiTheme="majorHAnsi" w:hAnsiTheme="majorHAnsi"/>
          <w:noProof/>
          <w:sz w:val="24"/>
          <w:szCs w:val="24"/>
          <w:lang w:eastAsia="en-GB"/>
        </w:rPr>
        <w:t xml:space="preserve">, and </w:t>
      </w:r>
      <w:r w:rsidR="0042426A">
        <w:rPr>
          <w:rFonts w:asciiTheme="majorHAnsi" w:hAnsiTheme="majorHAnsi"/>
          <w:noProof/>
          <w:sz w:val="24"/>
          <w:szCs w:val="24"/>
          <w:lang w:eastAsia="en-GB"/>
        </w:rPr>
        <w:t xml:space="preserve">the area SEN teams from the Local Authority to </w:t>
      </w:r>
      <w:r>
        <w:rPr>
          <w:rFonts w:asciiTheme="majorHAnsi" w:hAnsiTheme="majorHAnsi"/>
          <w:noProof/>
          <w:sz w:val="24"/>
          <w:szCs w:val="24"/>
          <w:lang w:eastAsia="en-GB"/>
        </w:rPr>
        <w:t>i</w:t>
      </w:r>
      <w:r w:rsidR="00403509" w:rsidRPr="00721200">
        <w:rPr>
          <w:rFonts w:asciiTheme="majorHAnsi" w:hAnsiTheme="majorHAnsi"/>
          <w:noProof/>
          <w:sz w:val="24"/>
          <w:szCs w:val="24"/>
          <w:lang w:eastAsia="en-GB"/>
        </w:rPr>
        <w:t>dentify</w:t>
      </w:r>
      <w:r>
        <w:rPr>
          <w:rFonts w:asciiTheme="majorHAnsi" w:hAnsiTheme="majorHAnsi"/>
          <w:noProof/>
          <w:sz w:val="24"/>
          <w:szCs w:val="24"/>
          <w:lang w:eastAsia="en-GB"/>
        </w:rPr>
        <w:t xml:space="preserve"> </w:t>
      </w:r>
      <w:r w:rsidR="0042426A">
        <w:rPr>
          <w:rFonts w:asciiTheme="majorHAnsi" w:hAnsiTheme="majorHAnsi"/>
          <w:noProof/>
          <w:sz w:val="24"/>
          <w:szCs w:val="24"/>
          <w:lang w:eastAsia="en-GB"/>
        </w:rPr>
        <w:t>and support appropriate</w:t>
      </w:r>
      <w:r w:rsidR="00131EED">
        <w:rPr>
          <w:rFonts w:asciiTheme="majorHAnsi" w:hAnsiTheme="majorHAnsi"/>
          <w:noProof/>
          <w:sz w:val="24"/>
          <w:szCs w:val="24"/>
          <w:lang w:eastAsia="en-GB"/>
        </w:rPr>
        <w:t xml:space="preserve"> children</w:t>
      </w:r>
      <w:r w:rsidR="0042426A">
        <w:rPr>
          <w:rFonts w:asciiTheme="majorHAnsi" w:hAnsiTheme="majorHAnsi"/>
          <w:noProof/>
          <w:sz w:val="24"/>
          <w:szCs w:val="24"/>
          <w:lang w:eastAsia="en-GB"/>
        </w:rPr>
        <w:t xml:space="preserve"> for the SRP</w:t>
      </w:r>
      <w:r w:rsidR="00131EED">
        <w:rPr>
          <w:rFonts w:asciiTheme="majorHAnsi" w:hAnsiTheme="majorHAnsi"/>
          <w:noProof/>
          <w:sz w:val="24"/>
          <w:szCs w:val="24"/>
          <w:lang w:eastAsia="en-GB"/>
        </w:rPr>
        <w:t>.</w:t>
      </w:r>
      <w:r w:rsidR="0042426A">
        <w:rPr>
          <w:rFonts w:asciiTheme="majorHAnsi" w:hAnsiTheme="majorHAnsi"/>
          <w:noProof/>
          <w:sz w:val="24"/>
          <w:szCs w:val="24"/>
          <w:lang w:eastAsia="en-GB"/>
        </w:rPr>
        <w:t xml:space="preserve">  This may involve supporting children with transition from their current school setting, or on to Secondary School.</w:t>
      </w:r>
    </w:p>
    <w:p w:rsidR="00403509" w:rsidRPr="00721200" w:rsidRDefault="00403509" w:rsidP="00721200">
      <w:pPr>
        <w:pStyle w:val="ListParagraph"/>
        <w:numPr>
          <w:ilvl w:val="0"/>
          <w:numId w:val="2"/>
        </w:numPr>
        <w:spacing w:after="120" w:line="240" w:lineRule="auto"/>
        <w:ind w:left="0"/>
        <w:rPr>
          <w:rFonts w:asciiTheme="majorHAnsi" w:hAnsiTheme="majorHAnsi"/>
          <w:noProof/>
          <w:sz w:val="24"/>
          <w:szCs w:val="24"/>
          <w:lang w:eastAsia="en-GB"/>
        </w:rPr>
      </w:pPr>
      <w:r w:rsidRPr="00721200">
        <w:rPr>
          <w:rFonts w:asciiTheme="majorHAnsi" w:hAnsiTheme="majorHAnsi"/>
          <w:noProof/>
          <w:sz w:val="24"/>
          <w:szCs w:val="24"/>
          <w:lang w:eastAsia="en-GB"/>
        </w:rPr>
        <w:t>Establishing effective working partnerships with families</w:t>
      </w:r>
      <w:r w:rsidR="00131EED">
        <w:rPr>
          <w:rFonts w:asciiTheme="majorHAnsi" w:hAnsiTheme="majorHAnsi"/>
          <w:noProof/>
          <w:sz w:val="24"/>
          <w:szCs w:val="24"/>
          <w:lang w:eastAsia="en-GB"/>
        </w:rPr>
        <w:t xml:space="preserve"> and staff within the mainstream setting.</w:t>
      </w:r>
      <w:r w:rsidRPr="00721200">
        <w:rPr>
          <w:rFonts w:asciiTheme="majorHAnsi" w:hAnsiTheme="majorHAnsi"/>
          <w:noProof/>
          <w:sz w:val="24"/>
          <w:szCs w:val="24"/>
          <w:lang w:eastAsia="en-GB"/>
        </w:rPr>
        <w:t xml:space="preserve"> </w:t>
      </w:r>
    </w:p>
    <w:p w:rsidR="00403509" w:rsidRPr="00721200" w:rsidRDefault="00403509" w:rsidP="00721200">
      <w:pPr>
        <w:pStyle w:val="ListParagraph"/>
        <w:numPr>
          <w:ilvl w:val="0"/>
          <w:numId w:val="2"/>
        </w:numPr>
        <w:spacing w:after="120" w:line="240" w:lineRule="auto"/>
        <w:ind w:left="0"/>
        <w:rPr>
          <w:rFonts w:asciiTheme="majorHAnsi" w:hAnsiTheme="majorHAnsi"/>
          <w:noProof/>
          <w:sz w:val="24"/>
          <w:szCs w:val="24"/>
          <w:lang w:eastAsia="en-GB"/>
        </w:rPr>
      </w:pPr>
      <w:r w:rsidRPr="00721200">
        <w:rPr>
          <w:rFonts w:asciiTheme="majorHAnsi" w:hAnsiTheme="majorHAnsi"/>
          <w:noProof/>
          <w:sz w:val="24"/>
          <w:szCs w:val="24"/>
          <w:lang w:eastAsia="en-GB"/>
        </w:rPr>
        <w:t>Establishing an effective working partnership with speech and language therapists</w:t>
      </w:r>
      <w:r w:rsidR="00131EED">
        <w:rPr>
          <w:rFonts w:asciiTheme="majorHAnsi" w:hAnsiTheme="majorHAnsi"/>
          <w:noProof/>
          <w:sz w:val="24"/>
          <w:szCs w:val="24"/>
          <w:lang w:eastAsia="en-GB"/>
        </w:rPr>
        <w:t xml:space="preserve"> and other outside agencies working alongside the children.</w:t>
      </w:r>
    </w:p>
    <w:p w:rsidR="00403509" w:rsidRPr="00721200" w:rsidRDefault="00131EED" w:rsidP="00721200">
      <w:pPr>
        <w:pStyle w:val="ListParagraph"/>
        <w:numPr>
          <w:ilvl w:val="0"/>
          <w:numId w:val="2"/>
        </w:numPr>
        <w:spacing w:after="120" w:line="240" w:lineRule="auto"/>
        <w:ind w:left="0"/>
        <w:rPr>
          <w:rFonts w:asciiTheme="majorHAnsi" w:hAnsiTheme="majorHAnsi"/>
          <w:noProof/>
          <w:sz w:val="24"/>
          <w:szCs w:val="24"/>
          <w:lang w:eastAsia="en-GB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w:t>Suppporting</w:t>
      </w:r>
      <w:r w:rsidR="00403509" w:rsidRPr="00721200">
        <w:rPr>
          <w:rFonts w:asciiTheme="majorHAnsi" w:hAnsiTheme="majorHAnsi"/>
          <w:noProof/>
          <w:sz w:val="24"/>
          <w:szCs w:val="24"/>
          <w:lang w:eastAsia="en-GB"/>
        </w:rPr>
        <w:t xml:space="preserve"> CPD for our mainstream staff to further enable inclusive practice</w:t>
      </w:r>
      <w:r>
        <w:rPr>
          <w:rFonts w:asciiTheme="majorHAnsi" w:hAnsiTheme="majorHAnsi"/>
          <w:noProof/>
          <w:sz w:val="24"/>
          <w:szCs w:val="24"/>
          <w:lang w:eastAsia="en-GB"/>
        </w:rPr>
        <w:t>.</w:t>
      </w:r>
    </w:p>
    <w:p w:rsidR="00403509" w:rsidRDefault="00403509" w:rsidP="00721200">
      <w:pPr>
        <w:pStyle w:val="PlainText"/>
        <w:spacing w:after="120"/>
        <w:rPr>
          <w:rFonts w:asciiTheme="majorHAnsi" w:hAnsiTheme="majorHAnsi"/>
          <w:sz w:val="24"/>
          <w:szCs w:val="24"/>
        </w:rPr>
      </w:pPr>
      <w:r w:rsidRPr="00721200">
        <w:rPr>
          <w:rFonts w:asciiTheme="majorHAnsi" w:hAnsiTheme="majorHAnsi"/>
          <w:sz w:val="24"/>
          <w:szCs w:val="24"/>
        </w:rPr>
        <w:t xml:space="preserve">We would welcome the opportunity to show you </w:t>
      </w:r>
      <w:r w:rsidR="00131EED">
        <w:rPr>
          <w:rFonts w:asciiTheme="majorHAnsi" w:hAnsiTheme="majorHAnsi"/>
          <w:sz w:val="24"/>
          <w:szCs w:val="24"/>
        </w:rPr>
        <w:t xml:space="preserve">around </w:t>
      </w:r>
      <w:r w:rsidRPr="00721200">
        <w:rPr>
          <w:rFonts w:asciiTheme="majorHAnsi" w:hAnsiTheme="majorHAnsi"/>
          <w:sz w:val="24"/>
          <w:szCs w:val="24"/>
        </w:rPr>
        <w:t>our school</w:t>
      </w:r>
      <w:r w:rsidR="00131EED">
        <w:rPr>
          <w:rFonts w:asciiTheme="majorHAnsi" w:hAnsiTheme="majorHAnsi"/>
          <w:sz w:val="24"/>
          <w:szCs w:val="24"/>
        </w:rPr>
        <w:t xml:space="preserve"> therefore, </w:t>
      </w:r>
      <w:r w:rsidRPr="00721200">
        <w:rPr>
          <w:rFonts w:asciiTheme="majorHAnsi" w:hAnsiTheme="majorHAnsi"/>
          <w:sz w:val="24"/>
          <w:szCs w:val="24"/>
        </w:rPr>
        <w:t>you are invited to make an appointment for a tour of the school and an informal discussion prior to application.</w:t>
      </w:r>
    </w:p>
    <w:p w:rsidR="00721200" w:rsidRPr="00721200" w:rsidRDefault="00721200" w:rsidP="00721200">
      <w:pPr>
        <w:pStyle w:val="PlainText"/>
        <w:spacing w:after="120"/>
        <w:rPr>
          <w:rFonts w:asciiTheme="majorHAnsi" w:hAnsiTheme="majorHAnsi"/>
          <w:sz w:val="24"/>
          <w:szCs w:val="24"/>
        </w:rPr>
      </w:pPr>
    </w:p>
    <w:p w:rsidR="009D6F4B" w:rsidRDefault="00403509" w:rsidP="009D6F4B">
      <w:pPr>
        <w:pStyle w:val="PlainText"/>
        <w:spacing w:after="120"/>
        <w:rPr>
          <w:rFonts w:asciiTheme="majorHAnsi" w:hAnsiTheme="majorHAnsi"/>
          <w:b/>
          <w:sz w:val="24"/>
          <w:szCs w:val="24"/>
        </w:rPr>
      </w:pPr>
      <w:r w:rsidRPr="00721200">
        <w:rPr>
          <w:rFonts w:asciiTheme="majorHAnsi" w:hAnsiTheme="majorHAnsi"/>
          <w:b/>
          <w:sz w:val="24"/>
          <w:szCs w:val="24"/>
        </w:rPr>
        <w:lastRenderedPageBreak/>
        <w:t>As the successful candidate you will:</w:t>
      </w:r>
    </w:p>
    <w:p w:rsidR="009D6F4B" w:rsidRPr="00BD1D67" w:rsidRDefault="009D6F4B" w:rsidP="009D6F4B">
      <w:pPr>
        <w:pStyle w:val="PlainText"/>
        <w:numPr>
          <w:ilvl w:val="0"/>
          <w:numId w:val="6"/>
        </w:numPr>
        <w:spacing w:after="120"/>
        <w:rPr>
          <w:rFonts w:asciiTheme="majorHAnsi" w:hAnsiTheme="majorHAnsi"/>
          <w:sz w:val="24"/>
          <w:szCs w:val="24"/>
        </w:rPr>
      </w:pPr>
      <w:r w:rsidRPr="00BD1D67">
        <w:rPr>
          <w:rFonts w:asciiTheme="majorHAnsi" w:hAnsiTheme="majorHAnsi"/>
          <w:sz w:val="24"/>
          <w:szCs w:val="24"/>
        </w:rPr>
        <w:t>Be a qualified teacher with mainstream teaching experience, including working with children that have SLCN and/or additional needs.</w:t>
      </w:r>
    </w:p>
    <w:p w:rsidR="009D6F4B" w:rsidRPr="00BD1D67" w:rsidRDefault="009D6F4B" w:rsidP="009D6F4B">
      <w:pPr>
        <w:pStyle w:val="PlainText"/>
        <w:numPr>
          <w:ilvl w:val="0"/>
          <w:numId w:val="6"/>
        </w:numPr>
        <w:spacing w:after="120"/>
        <w:rPr>
          <w:rFonts w:asciiTheme="majorHAnsi" w:hAnsiTheme="majorHAnsi"/>
          <w:sz w:val="24"/>
          <w:szCs w:val="24"/>
        </w:rPr>
      </w:pPr>
      <w:r w:rsidRPr="00BD1D67">
        <w:rPr>
          <w:rFonts w:asciiTheme="majorHAnsi" w:hAnsiTheme="majorHAnsi"/>
          <w:sz w:val="24"/>
          <w:szCs w:val="24"/>
        </w:rPr>
        <w:t xml:space="preserve">Have experience in </w:t>
      </w:r>
      <w:r w:rsidR="0042426A">
        <w:rPr>
          <w:rFonts w:asciiTheme="majorHAnsi" w:hAnsiTheme="majorHAnsi"/>
          <w:sz w:val="24"/>
          <w:szCs w:val="24"/>
        </w:rPr>
        <w:t>managing the work of a teaching assistant</w:t>
      </w:r>
      <w:r w:rsidRPr="00BD1D67">
        <w:rPr>
          <w:rFonts w:asciiTheme="majorHAnsi" w:hAnsiTheme="majorHAnsi"/>
          <w:sz w:val="24"/>
          <w:szCs w:val="24"/>
        </w:rPr>
        <w:t>.</w:t>
      </w:r>
    </w:p>
    <w:p w:rsidR="009D6F4B" w:rsidRPr="00BD1D67" w:rsidRDefault="009D6F4B" w:rsidP="009D6F4B">
      <w:pPr>
        <w:pStyle w:val="PlainText"/>
        <w:numPr>
          <w:ilvl w:val="0"/>
          <w:numId w:val="6"/>
        </w:numPr>
        <w:spacing w:after="120"/>
        <w:rPr>
          <w:rFonts w:asciiTheme="majorHAnsi" w:hAnsiTheme="majorHAnsi"/>
          <w:sz w:val="24"/>
          <w:szCs w:val="24"/>
        </w:rPr>
      </w:pPr>
      <w:r w:rsidRPr="00BD1D67">
        <w:rPr>
          <w:rFonts w:asciiTheme="majorHAnsi" w:hAnsiTheme="majorHAnsi"/>
          <w:sz w:val="24"/>
          <w:szCs w:val="24"/>
        </w:rPr>
        <w:t xml:space="preserve">Be committed to undertaking </w:t>
      </w:r>
      <w:r w:rsidR="00226033" w:rsidRPr="00BD1D67">
        <w:rPr>
          <w:rFonts w:asciiTheme="majorHAnsi" w:hAnsiTheme="majorHAnsi"/>
          <w:sz w:val="24"/>
          <w:szCs w:val="24"/>
        </w:rPr>
        <w:t xml:space="preserve">and completing </w:t>
      </w:r>
      <w:r w:rsidRPr="00BD1D67">
        <w:rPr>
          <w:rFonts w:asciiTheme="majorHAnsi" w:hAnsiTheme="majorHAnsi"/>
          <w:sz w:val="24"/>
          <w:szCs w:val="24"/>
        </w:rPr>
        <w:t>a postgraduate</w:t>
      </w:r>
      <w:r w:rsidR="0042426A">
        <w:rPr>
          <w:rFonts w:asciiTheme="majorHAnsi" w:hAnsiTheme="majorHAnsi"/>
          <w:sz w:val="24"/>
          <w:szCs w:val="24"/>
        </w:rPr>
        <w:t xml:space="preserve"> in SLCN</w:t>
      </w:r>
      <w:r w:rsidRPr="00BD1D67">
        <w:rPr>
          <w:rFonts w:asciiTheme="majorHAnsi" w:hAnsiTheme="majorHAnsi"/>
          <w:sz w:val="24"/>
          <w:szCs w:val="24"/>
        </w:rPr>
        <w:t xml:space="preserve"> qualification </w:t>
      </w:r>
      <w:r w:rsidR="00226033" w:rsidRPr="00BD1D67">
        <w:rPr>
          <w:rFonts w:asciiTheme="majorHAnsi" w:hAnsiTheme="majorHAnsi"/>
          <w:sz w:val="24"/>
          <w:szCs w:val="24"/>
        </w:rPr>
        <w:t xml:space="preserve">within </w:t>
      </w:r>
      <w:r w:rsidRPr="00BD1D67">
        <w:rPr>
          <w:rFonts w:asciiTheme="majorHAnsi" w:hAnsiTheme="majorHAnsi"/>
          <w:sz w:val="24"/>
          <w:szCs w:val="24"/>
        </w:rPr>
        <w:t xml:space="preserve">two years </w:t>
      </w:r>
      <w:r w:rsidR="00226033" w:rsidRPr="00BD1D67">
        <w:rPr>
          <w:rFonts w:asciiTheme="majorHAnsi" w:hAnsiTheme="majorHAnsi"/>
          <w:sz w:val="24"/>
          <w:szCs w:val="24"/>
        </w:rPr>
        <w:t>of the SRP opening.</w:t>
      </w:r>
    </w:p>
    <w:p w:rsidR="009D6F4B" w:rsidRPr="00721200" w:rsidRDefault="009D6F4B" w:rsidP="009D6F4B">
      <w:pPr>
        <w:pStyle w:val="PlainText"/>
        <w:spacing w:after="120"/>
        <w:rPr>
          <w:rFonts w:asciiTheme="majorHAnsi" w:hAnsiTheme="majorHAnsi"/>
          <w:sz w:val="24"/>
          <w:szCs w:val="24"/>
        </w:rPr>
      </w:pPr>
    </w:p>
    <w:p w:rsidR="009D6F4B" w:rsidRPr="00721200" w:rsidRDefault="009D6F4B" w:rsidP="009D6F4B">
      <w:pPr>
        <w:pStyle w:val="PlainText"/>
        <w:spacing w:after="120"/>
        <w:rPr>
          <w:rFonts w:asciiTheme="majorHAnsi" w:hAnsiTheme="majorHAnsi"/>
          <w:b/>
          <w:sz w:val="24"/>
          <w:szCs w:val="24"/>
        </w:rPr>
      </w:pPr>
      <w:r w:rsidRPr="00721200">
        <w:rPr>
          <w:rFonts w:asciiTheme="majorHAnsi" w:hAnsiTheme="majorHAnsi"/>
          <w:b/>
          <w:sz w:val="24"/>
          <w:szCs w:val="24"/>
        </w:rPr>
        <w:t>As the successful candidate you will be able to:</w:t>
      </w:r>
    </w:p>
    <w:p w:rsidR="009D6F4B" w:rsidRDefault="009D6F4B" w:rsidP="009D6F4B">
      <w:pPr>
        <w:pStyle w:val="PlainText"/>
        <w:numPr>
          <w:ilvl w:val="0"/>
          <w:numId w:val="4"/>
        </w:numPr>
        <w:spacing w:after="120"/>
        <w:ind w:left="0"/>
        <w:rPr>
          <w:rFonts w:asciiTheme="majorHAnsi" w:hAnsiTheme="majorHAnsi"/>
          <w:sz w:val="24"/>
          <w:szCs w:val="24"/>
        </w:rPr>
      </w:pPr>
      <w:r w:rsidRPr="00721200">
        <w:rPr>
          <w:rFonts w:asciiTheme="majorHAnsi" w:hAnsiTheme="majorHAnsi"/>
          <w:sz w:val="24"/>
          <w:szCs w:val="24"/>
        </w:rPr>
        <w:t>Develop positive, reciprocal relationships with pupils, staff and parents.</w:t>
      </w:r>
    </w:p>
    <w:p w:rsidR="009D6F4B" w:rsidRPr="00721200" w:rsidRDefault="009D6F4B" w:rsidP="009D6F4B">
      <w:pPr>
        <w:pStyle w:val="PlainText"/>
        <w:numPr>
          <w:ilvl w:val="0"/>
          <w:numId w:val="4"/>
        </w:numPr>
        <w:spacing w:after="120"/>
        <w:ind w:left="0"/>
        <w:rPr>
          <w:rFonts w:asciiTheme="majorHAnsi" w:hAnsiTheme="majorHAnsi"/>
          <w:sz w:val="24"/>
          <w:szCs w:val="24"/>
        </w:rPr>
      </w:pPr>
      <w:r w:rsidRPr="00721200">
        <w:rPr>
          <w:rFonts w:asciiTheme="majorHAnsi" w:hAnsiTheme="majorHAnsi"/>
          <w:sz w:val="24"/>
          <w:szCs w:val="24"/>
        </w:rPr>
        <w:t>Enable children to access learning through teaching engaging and inspiring high quality lessons</w:t>
      </w:r>
      <w:r>
        <w:rPr>
          <w:rFonts w:asciiTheme="majorHAnsi" w:hAnsiTheme="majorHAnsi"/>
          <w:sz w:val="24"/>
          <w:szCs w:val="24"/>
        </w:rPr>
        <w:t>; whilst developing their independent skills.</w:t>
      </w:r>
    </w:p>
    <w:p w:rsidR="009D6F4B" w:rsidRPr="00C7014E" w:rsidRDefault="009D6F4B" w:rsidP="009D6F4B">
      <w:pPr>
        <w:pStyle w:val="PlainText"/>
        <w:numPr>
          <w:ilvl w:val="0"/>
          <w:numId w:val="4"/>
        </w:numPr>
        <w:spacing w:after="120"/>
        <w:ind w:left="0"/>
        <w:rPr>
          <w:rFonts w:asciiTheme="majorHAnsi" w:hAnsiTheme="majorHAnsi"/>
          <w:sz w:val="24"/>
          <w:szCs w:val="24"/>
        </w:rPr>
      </w:pPr>
      <w:r w:rsidRPr="00721200">
        <w:rPr>
          <w:rFonts w:asciiTheme="majorHAnsi" w:hAnsiTheme="majorHAnsi"/>
          <w:sz w:val="24"/>
          <w:szCs w:val="24"/>
        </w:rPr>
        <w:t xml:space="preserve">Lead and support teaching assistants working within the provision and within mainstream classes to support children with </w:t>
      </w:r>
      <w:r>
        <w:rPr>
          <w:rFonts w:asciiTheme="majorHAnsi" w:hAnsiTheme="majorHAnsi"/>
          <w:sz w:val="24"/>
          <w:szCs w:val="24"/>
        </w:rPr>
        <w:t>SLCN</w:t>
      </w:r>
      <w:r w:rsidRPr="00721200">
        <w:rPr>
          <w:rFonts w:asciiTheme="majorHAnsi" w:hAnsiTheme="majorHAnsi"/>
          <w:sz w:val="24"/>
          <w:szCs w:val="24"/>
        </w:rPr>
        <w:t>.</w:t>
      </w:r>
    </w:p>
    <w:p w:rsidR="009D6F4B" w:rsidRPr="00721200" w:rsidRDefault="009D6F4B" w:rsidP="009D6F4B">
      <w:pPr>
        <w:pStyle w:val="PlainText"/>
        <w:numPr>
          <w:ilvl w:val="0"/>
          <w:numId w:val="4"/>
        </w:numPr>
        <w:spacing w:after="120"/>
        <w:ind w:left="0"/>
        <w:rPr>
          <w:rFonts w:asciiTheme="majorHAnsi" w:hAnsiTheme="majorHAnsi"/>
          <w:sz w:val="24"/>
          <w:szCs w:val="24"/>
        </w:rPr>
      </w:pPr>
      <w:r w:rsidRPr="00721200">
        <w:rPr>
          <w:rFonts w:asciiTheme="majorHAnsi" w:hAnsiTheme="majorHAnsi"/>
          <w:sz w:val="24"/>
          <w:szCs w:val="24"/>
        </w:rPr>
        <w:t xml:space="preserve">Work </w:t>
      </w:r>
      <w:r>
        <w:rPr>
          <w:rFonts w:asciiTheme="majorHAnsi" w:hAnsiTheme="majorHAnsi"/>
          <w:sz w:val="24"/>
          <w:szCs w:val="24"/>
        </w:rPr>
        <w:t>closely</w:t>
      </w:r>
      <w:r w:rsidRPr="00721200">
        <w:rPr>
          <w:rFonts w:asciiTheme="majorHAnsi" w:hAnsiTheme="majorHAnsi"/>
          <w:sz w:val="24"/>
          <w:szCs w:val="24"/>
        </w:rPr>
        <w:t xml:space="preserve"> with our SENCO</w:t>
      </w:r>
      <w:r>
        <w:rPr>
          <w:rFonts w:asciiTheme="majorHAnsi" w:hAnsiTheme="majorHAnsi"/>
          <w:sz w:val="24"/>
          <w:szCs w:val="24"/>
        </w:rPr>
        <w:t xml:space="preserve"> and Class teachers</w:t>
      </w:r>
      <w:r w:rsidRPr="00721200">
        <w:rPr>
          <w:rFonts w:asciiTheme="majorHAnsi" w:hAnsiTheme="majorHAnsi"/>
          <w:sz w:val="24"/>
          <w:szCs w:val="24"/>
        </w:rPr>
        <w:t xml:space="preserve"> to achieve high quality provision for children</w:t>
      </w:r>
      <w:r>
        <w:rPr>
          <w:rFonts w:asciiTheme="majorHAnsi" w:hAnsiTheme="majorHAnsi"/>
          <w:sz w:val="24"/>
          <w:szCs w:val="24"/>
        </w:rPr>
        <w:t xml:space="preserve"> within the SRP and in mainstream classroom settings.</w:t>
      </w:r>
    </w:p>
    <w:p w:rsidR="00226033" w:rsidRDefault="009D6F4B" w:rsidP="00226033">
      <w:pPr>
        <w:pStyle w:val="PlainText"/>
        <w:numPr>
          <w:ilvl w:val="0"/>
          <w:numId w:val="4"/>
        </w:numPr>
        <w:spacing w:after="120"/>
        <w:ind w:left="0"/>
        <w:rPr>
          <w:rFonts w:asciiTheme="majorHAnsi" w:hAnsiTheme="majorHAnsi"/>
          <w:sz w:val="24"/>
          <w:szCs w:val="24"/>
        </w:rPr>
      </w:pPr>
      <w:r w:rsidRPr="00721200">
        <w:rPr>
          <w:rFonts w:asciiTheme="majorHAnsi" w:hAnsiTheme="majorHAnsi"/>
          <w:sz w:val="24"/>
          <w:szCs w:val="24"/>
        </w:rPr>
        <w:t xml:space="preserve">Establish effective relationships and work in partnership with </w:t>
      </w:r>
      <w:r w:rsidR="0042426A">
        <w:rPr>
          <w:rFonts w:asciiTheme="majorHAnsi" w:hAnsiTheme="majorHAnsi"/>
          <w:sz w:val="24"/>
          <w:szCs w:val="24"/>
        </w:rPr>
        <w:t xml:space="preserve">other professionals including the speech and language therapist within the </w:t>
      </w:r>
      <w:r w:rsidR="00DD41DD">
        <w:rPr>
          <w:rFonts w:asciiTheme="majorHAnsi" w:hAnsiTheme="majorHAnsi"/>
          <w:sz w:val="24"/>
          <w:szCs w:val="24"/>
        </w:rPr>
        <w:t>SRP</w:t>
      </w:r>
      <w:r>
        <w:rPr>
          <w:rFonts w:asciiTheme="majorHAnsi" w:hAnsiTheme="majorHAnsi"/>
          <w:sz w:val="24"/>
          <w:szCs w:val="24"/>
        </w:rPr>
        <w:t>.</w:t>
      </w:r>
    </w:p>
    <w:p w:rsidR="00226033" w:rsidRPr="00226033" w:rsidRDefault="00226033" w:rsidP="00226033">
      <w:pPr>
        <w:pStyle w:val="PlainText"/>
        <w:numPr>
          <w:ilvl w:val="0"/>
          <w:numId w:val="4"/>
        </w:numPr>
        <w:spacing w:after="120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Advise on how teachers and TA’s can adapt their learning environments to </w:t>
      </w:r>
      <w:r w:rsidR="00C933DF">
        <w:rPr>
          <w:rFonts w:asciiTheme="majorHAnsi" w:hAnsiTheme="majorHAnsi"/>
          <w:sz w:val="24"/>
          <w:szCs w:val="24"/>
        </w:rPr>
        <w:t>support pupils</w:t>
      </w:r>
      <w:r w:rsidR="00C61DB8">
        <w:rPr>
          <w:rFonts w:asciiTheme="majorHAnsi" w:hAnsiTheme="majorHAnsi"/>
          <w:sz w:val="24"/>
          <w:szCs w:val="24"/>
        </w:rPr>
        <w:t xml:space="preserve"> with SLCN and/or additional needs</w:t>
      </w:r>
      <w:r>
        <w:rPr>
          <w:rFonts w:asciiTheme="majorHAnsi" w:hAnsiTheme="majorHAnsi"/>
          <w:sz w:val="24"/>
          <w:szCs w:val="24"/>
        </w:rPr>
        <w:t xml:space="preserve"> and </w:t>
      </w:r>
      <w:r w:rsidR="00075808">
        <w:rPr>
          <w:rFonts w:asciiTheme="majorHAnsi" w:hAnsiTheme="majorHAnsi"/>
          <w:sz w:val="24"/>
          <w:szCs w:val="24"/>
        </w:rPr>
        <w:t xml:space="preserve">increase </w:t>
      </w:r>
      <w:r>
        <w:rPr>
          <w:rFonts w:asciiTheme="majorHAnsi" w:hAnsiTheme="majorHAnsi"/>
          <w:sz w:val="24"/>
          <w:szCs w:val="24"/>
        </w:rPr>
        <w:t>independence</w:t>
      </w:r>
      <w:r w:rsidR="00BD1D67">
        <w:rPr>
          <w:rFonts w:asciiTheme="majorHAnsi" w:hAnsiTheme="majorHAnsi"/>
          <w:sz w:val="24"/>
          <w:szCs w:val="24"/>
        </w:rPr>
        <w:t xml:space="preserve"> within learning</w:t>
      </w:r>
      <w:r>
        <w:rPr>
          <w:rFonts w:asciiTheme="majorHAnsi" w:hAnsiTheme="majorHAnsi"/>
          <w:sz w:val="24"/>
          <w:szCs w:val="24"/>
        </w:rPr>
        <w:t>.</w:t>
      </w:r>
    </w:p>
    <w:p w:rsidR="009D6F4B" w:rsidRPr="00721200" w:rsidRDefault="009D6F4B" w:rsidP="009D6F4B">
      <w:pPr>
        <w:pStyle w:val="PlainText"/>
        <w:numPr>
          <w:ilvl w:val="0"/>
          <w:numId w:val="4"/>
        </w:numPr>
        <w:spacing w:after="120"/>
        <w:ind w:left="0"/>
        <w:rPr>
          <w:rFonts w:asciiTheme="majorHAnsi" w:hAnsiTheme="majorHAnsi"/>
          <w:sz w:val="24"/>
          <w:szCs w:val="24"/>
        </w:rPr>
      </w:pPr>
      <w:r w:rsidRPr="00721200">
        <w:rPr>
          <w:rFonts w:asciiTheme="majorHAnsi" w:hAnsiTheme="majorHAnsi"/>
          <w:sz w:val="24"/>
          <w:szCs w:val="24"/>
        </w:rPr>
        <w:t>Be ambitious, demonstrating high expectations of yourself, as well as the children</w:t>
      </w:r>
      <w:r>
        <w:rPr>
          <w:rFonts w:asciiTheme="majorHAnsi" w:hAnsiTheme="majorHAnsi"/>
          <w:sz w:val="24"/>
          <w:szCs w:val="24"/>
        </w:rPr>
        <w:t>.</w:t>
      </w:r>
    </w:p>
    <w:p w:rsidR="009D6F4B" w:rsidRPr="00721200" w:rsidRDefault="009D6F4B" w:rsidP="009D6F4B">
      <w:pPr>
        <w:pStyle w:val="PlainText"/>
        <w:numPr>
          <w:ilvl w:val="0"/>
          <w:numId w:val="4"/>
        </w:numPr>
        <w:spacing w:after="120"/>
        <w:ind w:left="0"/>
        <w:rPr>
          <w:rFonts w:asciiTheme="majorHAnsi" w:hAnsiTheme="majorHAnsi"/>
          <w:sz w:val="24"/>
          <w:szCs w:val="24"/>
        </w:rPr>
      </w:pPr>
      <w:r w:rsidRPr="00721200">
        <w:rPr>
          <w:rFonts w:asciiTheme="majorHAnsi" w:hAnsiTheme="majorHAnsi"/>
          <w:sz w:val="24"/>
          <w:szCs w:val="24"/>
        </w:rPr>
        <w:t>Fully invol</w:t>
      </w:r>
      <w:r>
        <w:rPr>
          <w:rFonts w:asciiTheme="majorHAnsi" w:hAnsiTheme="majorHAnsi"/>
          <w:sz w:val="24"/>
          <w:szCs w:val="24"/>
        </w:rPr>
        <w:t>ve yourself in the wider school.</w:t>
      </w:r>
    </w:p>
    <w:p w:rsidR="009D6F4B" w:rsidRDefault="009D6F4B" w:rsidP="009D6F4B">
      <w:pPr>
        <w:pStyle w:val="PlainText"/>
        <w:numPr>
          <w:ilvl w:val="0"/>
          <w:numId w:val="4"/>
        </w:numPr>
        <w:spacing w:after="120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Share your enthusiasm and passion for developing children’s potential and resilience within learning.</w:t>
      </w:r>
    </w:p>
    <w:p w:rsidR="00403509" w:rsidRPr="00721200" w:rsidRDefault="00FB5EA5" w:rsidP="00FB5EA5">
      <w:pPr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hAnsiTheme="majorHAnsi" w:cs="Calibri"/>
          <w:b/>
          <w:bCs/>
          <w:color w:val="000000"/>
          <w:sz w:val="24"/>
          <w:szCs w:val="24"/>
        </w:rPr>
        <w:br w:type="page"/>
      </w:r>
    </w:p>
    <w:p w:rsidR="00FB5EA5" w:rsidRPr="00FB5EA5" w:rsidRDefault="00FB5EA5" w:rsidP="00FB5EA5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Calibri"/>
          <w:b/>
          <w:bCs/>
          <w:color w:val="000000"/>
          <w:sz w:val="24"/>
          <w:szCs w:val="24"/>
          <w:u w:val="single"/>
        </w:rPr>
      </w:pPr>
      <w:r w:rsidRPr="00FB5EA5">
        <w:rPr>
          <w:rFonts w:asciiTheme="majorHAnsi" w:hAnsiTheme="majorHAnsi" w:cs="Calibri"/>
          <w:b/>
          <w:bCs/>
          <w:color w:val="000000"/>
          <w:sz w:val="24"/>
          <w:szCs w:val="24"/>
          <w:u w:val="single"/>
        </w:rPr>
        <w:lastRenderedPageBreak/>
        <w:t>S</w:t>
      </w:r>
      <w:r w:rsidR="00C7014E">
        <w:rPr>
          <w:rFonts w:asciiTheme="majorHAnsi" w:hAnsiTheme="majorHAnsi" w:cs="Calibri"/>
          <w:b/>
          <w:bCs/>
          <w:color w:val="000000"/>
          <w:sz w:val="24"/>
          <w:szCs w:val="24"/>
          <w:u w:val="single"/>
        </w:rPr>
        <w:t xml:space="preserve">pecialist </w:t>
      </w:r>
      <w:r w:rsidRPr="00FB5EA5">
        <w:rPr>
          <w:rFonts w:asciiTheme="majorHAnsi" w:hAnsiTheme="majorHAnsi" w:cs="Calibri"/>
          <w:b/>
          <w:bCs/>
          <w:color w:val="000000"/>
          <w:sz w:val="24"/>
          <w:szCs w:val="24"/>
          <w:u w:val="single"/>
        </w:rPr>
        <w:t>R</w:t>
      </w:r>
      <w:r w:rsidR="00C7014E">
        <w:rPr>
          <w:rFonts w:asciiTheme="majorHAnsi" w:hAnsiTheme="majorHAnsi" w:cs="Calibri"/>
          <w:b/>
          <w:bCs/>
          <w:color w:val="000000"/>
          <w:sz w:val="24"/>
          <w:szCs w:val="24"/>
          <w:u w:val="single"/>
        </w:rPr>
        <w:t xml:space="preserve">esource </w:t>
      </w:r>
      <w:r w:rsidRPr="00FB5EA5">
        <w:rPr>
          <w:rFonts w:asciiTheme="majorHAnsi" w:hAnsiTheme="majorHAnsi" w:cs="Calibri"/>
          <w:b/>
          <w:bCs/>
          <w:color w:val="000000"/>
          <w:sz w:val="24"/>
          <w:szCs w:val="24"/>
          <w:u w:val="single"/>
        </w:rPr>
        <w:t>P</w:t>
      </w:r>
      <w:r w:rsidR="00C7014E">
        <w:rPr>
          <w:rFonts w:asciiTheme="majorHAnsi" w:hAnsiTheme="majorHAnsi" w:cs="Calibri"/>
          <w:b/>
          <w:bCs/>
          <w:color w:val="000000"/>
          <w:sz w:val="24"/>
          <w:szCs w:val="24"/>
          <w:u w:val="single"/>
        </w:rPr>
        <w:t>rovision Lead</w:t>
      </w:r>
      <w:r w:rsidRPr="00FB5EA5">
        <w:rPr>
          <w:rFonts w:asciiTheme="majorHAnsi" w:hAnsiTheme="majorHAnsi" w:cs="Calibri"/>
          <w:b/>
          <w:bCs/>
          <w:color w:val="000000"/>
          <w:sz w:val="24"/>
          <w:szCs w:val="24"/>
          <w:u w:val="single"/>
        </w:rPr>
        <w:t xml:space="preserve"> Teacher – Job specification</w:t>
      </w:r>
    </w:p>
    <w:p w:rsidR="005F444D" w:rsidRPr="005F444D" w:rsidRDefault="005F444D" w:rsidP="00721200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F444D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Principal Responsibilities: </w:t>
      </w:r>
    </w:p>
    <w:p w:rsidR="00BD1D67" w:rsidRDefault="00BD1D67" w:rsidP="00721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 xml:space="preserve"> To be responsible for the</w:t>
      </w:r>
      <w:r w:rsidR="005F444D" w:rsidRPr="00721200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C04CAE">
        <w:rPr>
          <w:rFonts w:asciiTheme="majorHAnsi" w:hAnsiTheme="majorHAnsi" w:cs="Calibri"/>
          <w:color w:val="000000"/>
          <w:sz w:val="24"/>
          <w:szCs w:val="24"/>
        </w:rPr>
        <w:t>pupils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 within the SRP</w:t>
      </w:r>
      <w:r w:rsidR="005F444D" w:rsidRPr="00721200">
        <w:rPr>
          <w:rFonts w:asciiTheme="majorHAnsi" w:hAnsiTheme="majorHAnsi" w:cs="Calibri"/>
          <w:color w:val="000000"/>
          <w:sz w:val="24"/>
          <w:szCs w:val="24"/>
        </w:rPr>
        <w:t xml:space="preserve">, </w:t>
      </w:r>
      <w:r w:rsidR="0090554E">
        <w:rPr>
          <w:rFonts w:asciiTheme="majorHAnsi" w:hAnsiTheme="majorHAnsi" w:cs="Calibri"/>
          <w:color w:val="000000"/>
          <w:sz w:val="24"/>
          <w:szCs w:val="24"/>
        </w:rPr>
        <w:t xml:space="preserve">collaborating regularly with the </w:t>
      </w:r>
      <w:r w:rsidR="00313E51">
        <w:rPr>
          <w:rFonts w:asciiTheme="majorHAnsi" w:hAnsiTheme="majorHAnsi" w:cs="Calibri"/>
          <w:color w:val="000000"/>
          <w:sz w:val="24"/>
          <w:szCs w:val="24"/>
        </w:rPr>
        <w:t>S</w:t>
      </w:r>
      <w:r w:rsidR="0090554E">
        <w:rPr>
          <w:rFonts w:asciiTheme="majorHAnsi" w:hAnsiTheme="majorHAnsi" w:cs="Calibri"/>
          <w:color w:val="000000"/>
          <w:sz w:val="24"/>
          <w:szCs w:val="24"/>
        </w:rPr>
        <w:t xml:space="preserve">peech and </w:t>
      </w:r>
      <w:r w:rsidR="00313E51">
        <w:rPr>
          <w:rFonts w:asciiTheme="majorHAnsi" w:hAnsiTheme="majorHAnsi" w:cs="Calibri"/>
          <w:color w:val="000000"/>
          <w:sz w:val="24"/>
          <w:szCs w:val="24"/>
        </w:rPr>
        <w:t>L</w:t>
      </w:r>
      <w:r w:rsidR="0090554E">
        <w:rPr>
          <w:rFonts w:asciiTheme="majorHAnsi" w:hAnsiTheme="majorHAnsi" w:cs="Calibri"/>
          <w:color w:val="000000"/>
          <w:sz w:val="24"/>
          <w:szCs w:val="24"/>
        </w:rPr>
        <w:t xml:space="preserve">anguage </w:t>
      </w:r>
      <w:r w:rsidR="00313E51">
        <w:rPr>
          <w:rFonts w:asciiTheme="majorHAnsi" w:hAnsiTheme="majorHAnsi" w:cs="Calibri"/>
          <w:color w:val="000000"/>
          <w:sz w:val="24"/>
          <w:szCs w:val="24"/>
        </w:rPr>
        <w:t>T</w:t>
      </w:r>
      <w:r w:rsidR="0090554E">
        <w:rPr>
          <w:rFonts w:asciiTheme="majorHAnsi" w:hAnsiTheme="majorHAnsi" w:cs="Calibri"/>
          <w:color w:val="000000"/>
          <w:sz w:val="24"/>
          <w:szCs w:val="24"/>
        </w:rPr>
        <w:t xml:space="preserve">herapist </w:t>
      </w:r>
      <w:r w:rsidR="00313E51">
        <w:rPr>
          <w:rFonts w:asciiTheme="majorHAnsi" w:hAnsiTheme="majorHAnsi" w:cs="Calibri"/>
          <w:color w:val="000000"/>
          <w:sz w:val="24"/>
          <w:szCs w:val="24"/>
        </w:rPr>
        <w:t xml:space="preserve">(SALT) </w:t>
      </w:r>
      <w:r w:rsidR="0090554E">
        <w:rPr>
          <w:rFonts w:asciiTheme="majorHAnsi" w:hAnsiTheme="majorHAnsi" w:cs="Calibri"/>
          <w:color w:val="000000"/>
          <w:sz w:val="24"/>
          <w:szCs w:val="24"/>
        </w:rPr>
        <w:t>and Senior Leadership Team (SLT) to monitor their progress.</w:t>
      </w:r>
    </w:p>
    <w:p w:rsidR="005F444D" w:rsidRPr="00721200" w:rsidRDefault="00BD1D67" w:rsidP="00721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rPr>
          <w:rFonts w:asciiTheme="majorHAnsi" w:hAnsiTheme="majorHAnsi" w:cs="Calibri"/>
          <w:color w:val="000000"/>
          <w:sz w:val="24"/>
          <w:szCs w:val="24"/>
        </w:rPr>
      </w:pP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5F444D" w:rsidRPr="00721200">
        <w:rPr>
          <w:rFonts w:asciiTheme="majorHAnsi" w:hAnsiTheme="majorHAnsi" w:cs="Calibri"/>
          <w:color w:val="000000"/>
          <w:sz w:val="24"/>
          <w:szCs w:val="24"/>
        </w:rPr>
        <w:t xml:space="preserve">To </w:t>
      </w:r>
      <w:r w:rsidR="00313E51">
        <w:rPr>
          <w:rFonts w:asciiTheme="majorHAnsi" w:hAnsiTheme="majorHAnsi" w:cs="Calibri"/>
          <w:color w:val="000000"/>
          <w:sz w:val="24"/>
          <w:szCs w:val="24"/>
        </w:rPr>
        <w:t>work jointly with the SALT to set and deliver targets to enable pupils to reach the outcomes in their Education, Health Care plan.</w:t>
      </w:r>
    </w:p>
    <w:p w:rsidR="005F444D" w:rsidRPr="00721200" w:rsidRDefault="005F444D" w:rsidP="00721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rPr>
          <w:rFonts w:asciiTheme="majorHAnsi" w:hAnsiTheme="majorHAnsi" w:cs="Calibri"/>
          <w:color w:val="000000"/>
          <w:sz w:val="24"/>
          <w:szCs w:val="24"/>
        </w:rPr>
      </w:pP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To support class teachers </w:t>
      </w:r>
      <w:r w:rsidR="00313E51">
        <w:rPr>
          <w:rFonts w:asciiTheme="majorHAnsi" w:hAnsiTheme="majorHAnsi" w:cs="Calibri"/>
          <w:color w:val="000000"/>
          <w:sz w:val="24"/>
          <w:szCs w:val="24"/>
        </w:rPr>
        <w:t>to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 implement </w:t>
      </w:r>
      <w:r w:rsidR="00313E51">
        <w:rPr>
          <w:rFonts w:asciiTheme="majorHAnsi" w:hAnsiTheme="majorHAnsi" w:cs="Calibri"/>
          <w:color w:val="000000"/>
          <w:sz w:val="24"/>
          <w:szCs w:val="24"/>
        </w:rPr>
        <w:t xml:space="preserve">speech and language therapy and specialist interventions </w:t>
      </w:r>
      <w:r w:rsidR="00075808">
        <w:rPr>
          <w:rFonts w:asciiTheme="majorHAnsi" w:hAnsiTheme="majorHAnsi" w:cs="Calibri"/>
          <w:color w:val="000000"/>
          <w:sz w:val="24"/>
          <w:szCs w:val="24"/>
        </w:rPr>
        <w:t xml:space="preserve">and </w:t>
      </w:r>
      <w:r w:rsidR="00313E51">
        <w:rPr>
          <w:rFonts w:asciiTheme="majorHAnsi" w:hAnsiTheme="majorHAnsi" w:cs="Calibri"/>
          <w:color w:val="000000"/>
          <w:sz w:val="24"/>
          <w:szCs w:val="24"/>
        </w:rPr>
        <w:t>enabl</w:t>
      </w:r>
      <w:r w:rsidR="00075808">
        <w:rPr>
          <w:rFonts w:asciiTheme="majorHAnsi" w:hAnsiTheme="majorHAnsi" w:cs="Calibri"/>
          <w:color w:val="000000"/>
          <w:sz w:val="24"/>
          <w:szCs w:val="24"/>
        </w:rPr>
        <w:t>e</w:t>
      </w:r>
      <w:r w:rsidR="00313E51">
        <w:rPr>
          <w:rFonts w:asciiTheme="majorHAnsi" w:hAnsiTheme="majorHAnsi" w:cs="Calibri"/>
          <w:color w:val="000000"/>
          <w:sz w:val="24"/>
          <w:szCs w:val="24"/>
        </w:rPr>
        <w:t xml:space="preserve"> pupils in the SRP to be successfully included in their mainstream class.</w:t>
      </w:r>
    </w:p>
    <w:p w:rsidR="005F444D" w:rsidRPr="00721200" w:rsidRDefault="005F444D" w:rsidP="00721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rPr>
          <w:rFonts w:asciiTheme="majorHAnsi" w:hAnsiTheme="majorHAnsi" w:cs="Calibri"/>
          <w:color w:val="000000"/>
          <w:sz w:val="24"/>
          <w:szCs w:val="24"/>
        </w:rPr>
      </w:pP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To keep detailed records of each </w:t>
      </w:r>
      <w:r w:rsidR="001F7D0D">
        <w:rPr>
          <w:rFonts w:asciiTheme="majorHAnsi" w:hAnsiTheme="majorHAnsi" w:cs="Calibri"/>
          <w:color w:val="000000"/>
          <w:sz w:val="24"/>
          <w:szCs w:val="24"/>
        </w:rPr>
        <w:t>pupil’s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 progress based on careful observations and assist in the assessment of the </w:t>
      </w:r>
      <w:r w:rsidR="001F7D0D">
        <w:rPr>
          <w:rFonts w:asciiTheme="majorHAnsi" w:hAnsiTheme="majorHAnsi" w:cs="Calibri"/>
          <w:color w:val="000000"/>
          <w:sz w:val="24"/>
          <w:szCs w:val="24"/>
        </w:rPr>
        <w:t>pupil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’s special educational needs according to the SEN code of practice. </w:t>
      </w:r>
    </w:p>
    <w:p w:rsidR="005F444D" w:rsidRPr="00721200" w:rsidRDefault="005F444D" w:rsidP="00721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rPr>
          <w:rFonts w:asciiTheme="majorHAnsi" w:hAnsiTheme="majorHAnsi" w:cs="Calibri"/>
          <w:color w:val="000000"/>
          <w:sz w:val="24"/>
          <w:szCs w:val="24"/>
        </w:rPr>
      </w:pP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To support </w:t>
      </w:r>
      <w:r w:rsidR="00C04CAE">
        <w:rPr>
          <w:rFonts w:asciiTheme="majorHAnsi" w:hAnsiTheme="majorHAnsi" w:cs="Calibri"/>
          <w:color w:val="000000"/>
          <w:sz w:val="24"/>
          <w:szCs w:val="24"/>
        </w:rPr>
        <w:t>pupils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 individually</w:t>
      </w:r>
      <w:r w:rsidR="001F7D0D">
        <w:rPr>
          <w:rFonts w:asciiTheme="majorHAnsi" w:hAnsiTheme="majorHAnsi" w:cs="Calibri"/>
          <w:color w:val="000000"/>
          <w:sz w:val="24"/>
          <w:szCs w:val="24"/>
        </w:rPr>
        <w:t xml:space="preserve"> and in small groups within the SRP and their mainstream class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</w:p>
    <w:p w:rsidR="005F444D" w:rsidRPr="00721200" w:rsidRDefault="005F444D" w:rsidP="00721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rPr>
          <w:rFonts w:asciiTheme="majorHAnsi" w:hAnsiTheme="majorHAnsi" w:cs="Calibri"/>
          <w:color w:val="000000"/>
          <w:sz w:val="24"/>
          <w:szCs w:val="24"/>
        </w:rPr>
      </w:pP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To liaise and work effectively with a range of professionals and attend multi-disciplinary </w:t>
      </w:r>
      <w:r w:rsidR="001F7D0D">
        <w:rPr>
          <w:rFonts w:asciiTheme="majorHAnsi" w:hAnsiTheme="majorHAnsi" w:cs="Calibri"/>
          <w:color w:val="000000"/>
          <w:sz w:val="24"/>
          <w:szCs w:val="24"/>
        </w:rPr>
        <w:t>meetings, In-year reviews, Annual EHCP reviews and SRP steering group meetings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 for designated </w:t>
      </w:r>
      <w:r w:rsidR="00C04CAE">
        <w:rPr>
          <w:rFonts w:asciiTheme="majorHAnsi" w:hAnsiTheme="majorHAnsi" w:cs="Calibri"/>
          <w:color w:val="000000"/>
          <w:sz w:val="24"/>
          <w:szCs w:val="24"/>
        </w:rPr>
        <w:t>pupils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</w:p>
    <w:p w:rsidR="005F444D" w:rsidRPr="00721200" w:rsidRDefault="005F444D" w:rsidP="00721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rPr>
          <w:rFonts w:asciiTheme="majorHAnsi" w:hAnsiTheme="majorHAnsi" w:cs="Calibri"/>
          <w:color w:val="000000"/>
          <w:sz w:val="24"/>
          <w:szCs w:val="24"/>
        </w:rPr>
      </w:pP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To report to the </w:t>
      </w:r>
      <w:r w:rsidR="00C04CAE">
        <w:rPr>
          <w:rFonts w:asciiTheme="majorHAnsi" w:hAnsiTheme="majorHAnsi" w:cs="Calibri"/>
          <w:color w:val="000000"/>
          <w:sz w:val="24"/>
          <w:szCs w:val="24"/>
        </w:rPr>
        <w:t>SLT and SENCO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 on issues relating to a </w:t>
      </w:r>
      <w:r w:rsidR="00075808">
        <w:rPr>
          <w:rFonts w:asciiTheme="majorHAnsi" w:hAnsiTheme="majorHAnsi" w:cs="Calibri"/>
          <w:color w:val="000000"/>
          <w:sz w:val="24"/>
          <w:szCs w:val="24"/>
        </w:rPr>
        <w:t>pupil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>’s placement, level of support and other professional matters</w:t>
      </w:r>
      <w:r w:rsidR="00BD1D67">
        <w:rPr>
          <w:rFonts w:asciiTheme="majorHAnsi" w:hAnsiTheme="majorHAnsi" w:cs="Calibri"/>
          <w:color w:val="000000"/>
          <w:sz w:val="24"/>
          <w:szCs w:val="24"/>
        </w:rPr>
        <w:t xml:space="preserve"> including any Safeguarding issues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</w:p>
    <w:p w:rsidR="005F444D" w:rsidRPr="00721200" w:rsidRDefault="005F444D" w:rsidP="00721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rPr>
          <w:rFonts w:asciiTheme="majorHAnsi" w:hAnsiTheme="majorHAnsi" w:cs="Calibri"/>
          <w:color w:val="000000"/>
          <w:sz w:val="24"/>
          <w:szCs w:val="24"/>
        </w:rPr>
      </w:pPr>
      <w:r w:rsidRPr="00721200">
        <w:rPr>
          <w:rFonts w:asciiTheme="majorHAnsi" w:hAnsiTheme="majorHAnsi" w:cs="Calibri"/>
          <w:color w:val="000000"/>
          <w:sz w:val="24"/>
          <w:szCs w:val="24"/>
        </w:rPr>
        <w:t>To provide data and other infor</w:t>
      </w:r>
      <w:r w:rsidR="00C04CAE">
        <w:rPr>
          <w:rFonts w:asciiTheme="majorHAnsi" w:hAnsiTheme="majorHAnsi" w:cs="Calibri"/>
          <w:color w:val="000000"/>
          <w:sz w:val="24"/>
          <w:szCs w:val="24"/>
        </w:rPr>
        <w:t xml:space="preserve">mation as requested by the SLT 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>and the SENC</w:t>
      </w:r>
      <w:r w:rsidR="00BD1D67">
        <w:rPr>
          <w:rFonts w:asciiTheme="majorHAnsi" w:hAnsiTheme="majorHAnsi" w:cs="Calibri"/>
          <w:color w:val="000000"/>
          <w:sz w:val="24"/>
          <w:szCs w:val="24"/>
        </w:rPr>
        <w:t>O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</w:p>
    <w:p w:rsidR="005F444D" w:rsidRPr="00721200" w:rsidRDefault="005F444D" w:rsidP="00721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rPr>
          <w:rFonts w:asciiTheme="majorHAnsi" w:hAnsiTheme="majorHAnsi" w:cs="Calibri"/>
          <w:color w:val="000000"/>
          <w:sz w:val="24"/>
          <w:szCs w:val="24"/>
        </w:rPr>
      </w:pPr>
      <w:r w:rsidRPr="00721200">
        <w:rPr>
          <w:rFonts w:asciiTheme="majorHAnsi" w:hAnsiTheme="majorHAnsi" w:cs="Calibri"/>
          <w:color w:val="000000"/>
          <w:sz w:val="24"/>
          <w:szCs w:val="24"/>
        </w:rPr>
        <w:t>To support the SENC</w:t>
      </w:r>
      <w:r w:rsidR="00BD1D67">
        <w:rPr>
          <w:rFonts w:asciiTheme="majorHAnsi" w:hAnsiTheme="majorHAnsi" w:cs="Calibri"/>
          <w:color w:val="000000"/>
          <w:sz w:val="24"/>
          <w:szCs w:val="24"/>
        </w:rPr>
        <w:t>O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 in sharing specialist SLCN knowledge and practice through the whole school. </w:t>
      </w:r>
    </w:p>
    <w:p w:rsidR="005F444D" w:rsidRPr="00721200" w:rsidRDefault="005F444D" w:rsidP="00721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rPr>
          <w:rFonts w:asciiTheme="majorHAnsi" w:hAnsiTheme="majorHAnsi" w:cs="Calibri"/>
          <w:color w:val="000000"/>
          <w:sz w:val="24"/>
          <w:szCs w:val="24"/>
        </w:rPr>
      </w:pPr>
      <w:r w:rsidRPr="00721200">
        <w:rPr>
          <w:rFonts w:asciiTheme="majorHAnsi" w:hAnsiTheme="majorHAnsi" w:cs="Calibri"/>
          <w:color w:val="000000"/>
          <w:sz w:val="24"/>
          <w:szCs w:val="24"/>
        </w:rPr>
        <w:t>Use advanced specialist skills and knowledge to utilise specialist strategies and approaches.</w:t>
      </w:r>
    </w:p>
    <w:p w:rsidR="005F444D" w:rsidRPr="00721200" w:rsidRDefault="005F444D" w:rsidP="00721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rPr>
          <w:rFonts w:asciiTheme="majorHAnsi" w:hAnsiTheme="majorHAnsi" w:cs="Calibri"/>
          <w:color w:val="000000"/>
          <w:sz w:val="24"/>
          <w:szCs w:val="24"/>
        </w:rPr>
      </w:pP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To support </w:t>
      </w:r>
      <w:r w:rsidR="001F7D0D">
        <w:rPr>
          <w:rFonts w:asciiTheme="majorHAnsi" w:hAnsiTheme="majorHAnsi" w:cs="Calibri"/>
          <w:color w:val="000000"/>
          <w:sz w:val="24"/>
          <w:szCs w:val="24"/>
        </w:rPr>
        <w:t xml:space="preserve">SRP </w:t>
      </w:r>
      <w:r w:rsidR="00C04CAE">
        <w:rPr>
          <w:rFonts w:asciiTheme="majorHAnsi" w:hAnsiTheme="majorHAnsi" w:cs="Calibri"/>
          <w:color w:val="000000"/>
          <w:sz w:val="24"/>
          <w:szCs w:val="24"/>
        </w:rPr>
        <w:t>pupils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 with accessing the curriculum and mainstream class teaching. </w:t>
      </w:r>
    </w:p>
    <w:p w:rsidR="005F444D" w:rsidRPr="001F7D0D" w:rsidRDefault="005F444D" w:rsidP="00721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rPr>
          <w:rFonts w:asciiTheme="majorHAnsi" w:hAnsiTheme="majorHAnsi" w:cs="Calibri"/>
          <w:color w:val="000000"/>
          <w:sz w:val="24"/>
          <w:szCs w:val="24"/>
        </w:rPr>
      </w:pP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To attend staff briefings, staff meetings, </w:t>
      </w:r>
      <w:r w:rsidR="00095D8D" w:rsidRPr="00721200">
        <w:rPr>
          <w:rFonts w:asciiTheme="majorHAnsi" w:hAnsiTheme="majorHAnsi" w:cs="Calibri"/>
          <w:color w:val="000000"/>
          <w:sz w:val="24"/>
          <w:szCs w:val="24"/>
        </w:rPr>
        <w:t>parents’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 evenings and any other events in accordance with direction from the Head</w:t>
      </w:r>
      <w:r w:rsidR="00C04CAE">
        <w:rPr>
          <w:rFonts w:asciiTheme="majorHAnsi" w:hAnsiTheme="majorHAnsi" w:cs="Calibri"/>
          <w:color w:val="000000"/>
          <w:sz w:val="24"/>
          <w:szCs w:val="24"/>
        </w:rPr>
        <w:t xml:space="preserve"> teacher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</w:p>
    <w:p w:rsidR="005F444D" w:rsidRPr="00721200" w:rsidRDefault="005F444D" w:rsidP="00721200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F444D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Support for </w:t>
      </w:r>
      <w:r w:rsidR="00C04CAE">
        <w:rPr>
          <w:rFonts w:asciiTheme="majorHAnsi" w:hAnsiTheme="majorHAnsi" w:cs="Calibri"/>
          <w:b/>
          <w:bCs/>
          <w:color w:val="000000"/>
          <w:sz w:val="24"/>
          <w:szCs w:val="24"/>
        </w:rPr>
        <w:t>Pupils</w:t>
      </w:r>
      <w:r w:rsidRPr="005F444D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: </w:t>
      </w:r>
    </w:p>
    <w:p w:rsidR="005F444D" w:rsidRPr="00721200" w:rsidRDefault="005F444D" w:rsidP="00721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rPr>
          <w:rFonts w:asciiTheme="majorHAnsi" w:hAnsiTheme="majorHAnsi" w:cs="Calibri"/>
          <w:color w:val="000000"/>
          <w:sz w:val="24"/>
          <w:szCs w:val="24"/>
        </w:rPr>
      </w:pP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To develop an understanding of the needs of </w:t>
      </w:r>
      <w:r w:rsidR="00C04CAE">
        <w:rPr>
          <w:rFonts w:asciiTheme="majorHAnsi" w:hAnsiTheme="majorHAnsi" w:cs="Calibri"/>
          <w:color w:val="000000"/>
          <w:sz w:val="24"/>
          <w:szCs w:val="24"/>
        </w:rPr>
        <w:t>pupils</w:t>
      </w:r>
      <w:r w:rsidR="00C7014E">
        <w:rPr>
          <w:rFonts w:asciiTheme="majorHAnsi" w:hAnsiTheme="majorHAnsi" w:cs="Calibri"/>
          <w:color w:val="000000"/>
          <w:sz w:val="24"/>
          <w:szCs w:val="24"/>
        </w:rPr>
        <w:t xml:space="preserve"> that have SLCN and/or additional needs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</w:p>
    <w:p w:rsidR="005F444D" w:rsidRPr="00721200" w:rsidRDefault="005F444D" w:rsidP="00721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rPr>
          <w:rFonts w:asciiTheme="majorHAnsi" w:hAnsiTheme="majorHAnsi" w:cs="Calibri"/>
          <w:color w:val="000000"/>
          <w:sz w:val="24"/>
          <w:szCs w:val="24"/>
        </w:rPr>
      </w:pP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To take into account the </w:t>
      </w:r>
      <w:r w:rsidR="00C04CAE">
        <w:rPr>
          <w:rFonts w:asciiTheme="majorHAnsi" w:hAnsiTheme="majorHAnsi" w:cs="Calibri"/>
          <w:color w:val="000000"/>
          <w:sz w:val="24"/>
          <w:szCs w:val="24"/>
        </w:rPr>
        <w:t>pupils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C7014E">
        <w:rPr>
          <w:rFonts w:asciiTheme="majorHAnsi" w:hAnsiTheme="majorHAnsi" w:cs="Calibri"/>
          <w:color w:val="000000"/>
          <w:sz w:val="24"/>
          <w:szCs w:val="24"/>
        </w:rPr>
        <w:t xml:space="preserve">SLCN and/or additional 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needs and ensure their access to the lesson and its content through appropriate clarification, explanations, equipment and materials. </w:t>
      </w:r>
    </w:p>
    <w:p w:rsidR="005F444D" w:rsidRPr="00721200" w:rsidRDefault="005F444D" w:rsidP="00721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rPr>
          <w:rFonts w:asciiTheme="majorHAnsi" w:hAnsiTheme="majorHAnsi" w:cs="Calibri"/>
          <w:color w:val="000000"/>
          <w:sz w:val="24"/>
          <w:szCs w:val="24"/>
        </w:rPr>
      </w:pP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To develop </w:t>
      </w:r>
      <w:r w:rsidR="00C7014E">
        <w:rPr>
          <w:rFonts w:asciiTheme="majorHAnsi" w:hAnsiTheme="majorHAnsi" w:cs="Calibri"/>
          <w:color w:val="000000"/>
          <w:sz w:val="24"/>
          <w:szCs w:val="24"/>
        </w:rPr>
        <w:t xml:space="preserve">independence and 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organisational skills within </w:t>
      </w:r>
      <w:r w:rsidR="00C04CAE">
        <w:rPr>
          <w:rFonts w:asciiTheme="majorHAnsi" w:hAnsiTheme="majorHAnsi" w:cs="Calibri"/>
          <w:color w:val="000000"/>
          <w:sz w:val="24"/>
          <w:szCs w:val="24"/>
        </w:rPr>
        <w:t>pupils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</w:p>
    <w:p w:rsidR="005F444D" w:rsidRPr="00721200" w:rsidRDefault="005F444D" w:rsidP="00721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rPr>
          <w:rFonts w:asciiTheme="majorHAnsi" w:hAnsiTheme="majorHAnsi" w:cs="Calibri"/>
          <w:color w:val="000000"/>
          <w:sz w:val="24"/>
          <w:szCs w:val="24"/>
        </w:rPr>
      </w:pP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To support the </w:t>
      </w:r>
      <w:r w:rsidR="00C7014E">
        <w:rPr>
          <w:rFonts w:asciiTheme="majorHAnsi" w:hAnsiTheme="majorHAnsi" w:cs="Calibri"/>
          <w:color w:val="000000"/>
          <w:sz w:val="24"/>
          <w:szCs w:val="24"/>
        </w:rPr>
        <w:t>social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 and emotional needs of the </w:t>
      </w:r>
      <w:r w:rsidR="00C04CAE">
        <w:rPr>
          <w:rFonts w:asciiTheme="majorHAnsi" w:hAnsiTheme="majorHAnsi" w:cs="Calibri"/>
          <w:color w:val="000000"/>
          <w:sz w:val="24"/>
          <w:szCs w:val="24"/>
        </w:rPr>
        <w:t>pupils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 in line with</w:t>
      </w:r>
      <w:r w:rsidR="00C7014E">
        <w:rPr>
          <w:rFonts w:asciiTheme="majorHAnsi" w:hAnsiTheme="majorHAnsi" w:cs="Calibri"/>
          <w:color w:val="000000"/>
          <w:sz w:val="24"/>
          <w:szCs w:val="24"/>
        </w:rPr>
        <w:t xml:space="preserve"> classroom and school policies</w:t>
      </w:r>
    </w:p>
    <w:p w:rsidR="005F444D" w:rsidRPr="00721200" w:rsidRDefault="005F444D" w:rsidP="00721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rPr>
          <w:rFonts w:asciiTheme="majorHAnsi" w:hAnsiTheme="majorHAnsi" w:cs="Calibri"/>
          <w:color w:val="000000"/>
          <w:sz w:val="24"/>
          <w:szCs w:val="24"/>
        </w:rPr>
      </w:pP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To supervise, scribe, read and invigilate for external examinations where required. </w:t>
      </w:r>
    </w:p>
    <w:p w:rsidR="005F444D" w:rsidRPr="00721200" w:rsidRDefault="005F444D" w:rsidP="00721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rPr>
          <w:rFonts w:asciiTheme="majorHAnsi" w:hAnsiTheme="majorHAnsi" w:cs="Calibri"/>
          <w:color w:val="000000"/>
          <w:sz w:val="24"/>
          <w:szCs w:val="24"/>
        </w:rPr>
      </w:pP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To promote inclusion and acceptance of all </w:t>
      </w:r>
      <w:r w:rsidR="00C04CAE">
        <w:rPr>
          <w:rFonts w:asciiTheme="majorHAnsi" w:hAnsiTheme="majorHAnsi" w:cs="Calibri"/>
          <w:color w:val="000000"/>
          <w:sz w:val="24"/>
          <w:szCs w:val="24"/>
        </w:rPr>
        <w:t>pupils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</w:p>
    <w:p w:rsidR="005F444D" w:rsidRPr="00721200" w:rsidRDefault="005F444D" w:rsidP="00721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rPr>
          <w:rFonts w:asciiTheme="majorHAnsi" w:hAnsiTheme="majorHAnsi" w:cs="Calibri"/>
          <w:color w:val="000000"/>
          <w:sz w:val="24"/>
          <w:szCs w:val="24"/>
        </w:rPr>
      </w:pP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To provide feedback to </w:t>
      </w:r>
      <w:r w:rsidR="00C04CAE">
        <w:rPr>
          <w:rFonts w:asciiTheme="majorHAnsi" w:hAnsiTheme="majorHAnsi" w:cs="Calibri"/>
          <w:color w:val="000000"/>
          <w:sz w:val="24"/>
          <w:szCs w:val="24"/>
        </w:rPr>
        <w:t>pupils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 in relation to progress, achievement and behaviour. </w:t>
      </w:r>
    </w:p>
    <w:p w:rsidR="005F444D" w:rsidRPr="00721200" w:rsidRDefault="005F444D" w:rsidP="00721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rPr>
          <w:rFonts w:asciiTheme="majorHAnsi" w:hAnsiTheme="majorHAnsi" w:cs="Calibri"/>
          <w:color w:val="000000"/>
          <w:sz w:val="24"/>
          <w:szCs w:val="24"/>
        </w:rPr>
      </w:pP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To assist in educational visits for </w:t>
      </w:r>
      <w:r w:rsidR="00C04CAE">
        <w:rPr>
          <w:rFonts w:asciiTheme="majorHAnsi" w:hAnsiTheme="majorHAnsi" w:cs="Calibri"/>
          <w:color w:val="000000"/>
          <w:sz w:val="24"/>
          <w:szCs w:val="24"/>
        </w:rPr>
        <w:t>pupils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 with additional needs and other school events. </w:t>
      </w:r>
    </w:p>
    <w:p w:rsidR="005F444D" w:rsidRPr="00721200" w:rsidRDefault="005F444D" w:rsidP="00721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rPr>
          <w:rFonts w:asciiTheme="majorHAnsi" w:hAnsiTheme="majorHAnsi" w:cs="Calibri"/>
          <w:color w:val="000000"/>
          <w:sz w:val="24"/>
          <w:szCs w:val="24"/>
        </w:rPr>
      </w:pP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To support the transition of </w:t>
      </w:r>
      <w:r w:rsidR="00C04CAE">
        <w:rPr>
          <w:rFonts w:asciiTheme="majorHAnsi" w:hAnsiTheme="majorHAnsi" w:cs="Calibri"/>
          <w:color w:val="000000"/>
          <w:sz w:val="24"/>
          <w:szCs w:val="24"/>
        </w:rPr>
        <w:t>pupils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FB5EA5">
        <w:rPr>
          <w:rFonts w:asciiTheme="majorHAnsi" w:hAnsiTheme="majorHAnsi" w:cs="Calibri"/>
          <w:color w:val="000000"/>
          <w:sz w:val="24"/>
          <w:szCs w:val="24"/>
        </w:rPr>
        <w:t>within the mainstream setting, from Nursery to the Foundation Stage and from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 KS2 to KS3. </w:t>
      </w:r>
    </w:p>
    <w:p w:rsidR="005F444D" w:rsidRPr="00721200" w:rsidRDefault="005F444D" w:rsidP="00721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rPr>
          <w:rFonts w:asciiTheme="majorHAnsi" w:hAnsiTheme="majorHAnsi" w:cs="Calibri"/>
          <w:color w:val="000000"/>
          <w:sz w:val="24"/>
          <w:szCs w:val="24"/>
        </w:rPr>
      </w:pP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To work as part of a team in relation to individual </w:t>
      </w:r>
      <w:r w:rsidR="00C04CAE">
        <w:rPr>
          <w:rFonts w:asciiTheme="majorHAnsi" w:hAnsiTheme="majorHAnsi" w:cs="Calibri"/>
          <w:color w:val="000000"/>
          <w:sz w:val="24"/>
          <w:szCs w:val="24"/>
        </w:rPr>
        <w:t>pupils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, liaising, advising and consulting where appropriate. </w:t>
      </w:r>
    </w:p>
    <w:p w:rsidR="009B7ABF" w:rsidRPr="001F7D0D" w:rsidRDefault="005F444D" w:rsidP="00721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/>
        <w:rPr>
          <w:rFonts w:asciiTheme="majorHAnsi" w:hAnsiTheme="majorHAnsi" w:cs="Calibri"/>
          <w:color w:val="000000"/>
          <w:sz w:val="24"/>
          <w:szCs w:val="24"/>
        </w:rPr>
      </w:pPr>
      <w:r w:rsidRPr="00721200">
        <w:rPr>
          <w:rFonts w:asciiTheme="majorHAnsi" w:hAnsiTheme="majorHAnsi" w:cs="Calibri"/>
          <w:color w:val="000000"/>
          <w:sz w:val="24"/>
          <w:szCs w:val="24"/>
        </w:rPr>
        <w:t>To be aware of school policies and procedures, including those relating to confidentiality</w:t>
      </w:r>
      <w:r w:rsidR="002665B3">
        <w:rPr>
          <w:rFonts w:asciiTheme="majorHAnsi" w:hAnsiTheme="majorHAnsi" w:cs="Calibri"/>
          <w:color w:val="000000"/>
          <w:sz w:val="24"/>
          <w:szCs w:val="24"/>
        </w:rPr>
        <w:t>, GDPR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 and </w:t>
      </w:r>
      <w:r w:rsidR="00FE54D8">
        <w:rPr>
          <w:rFonts w:asciiTheme="majorHAnsi" w:hAnsiTheme="majorHAnsi" w:cs="Calibri"/>
          <w:color w:val="000000"/>
          <w:sz w:val="24"/>
          <w:szCs w:val="24"/>
        </w:rPr>
        <w:t>Safeguarding</w:t>
      </w:r>
      <w:r w:rsidRPr="00721200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</w:p>
    <w:p w:rsidR="00FB5EA5" w:rsidRPr="00FB5EA5" w:rsidRDefault="00FB5EA5" w:rsidP="00FB5EA5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B5EA5">
        <w:rPr>
          <w:rFonts w:asciiTheme="majorHAnsi" w:hAnsiTheme="majorHAnsi"/>
          <w:b/>
          <w:sz w:val="28"/>
          <w:szCs w:val="28"/>
          <w:u w:val="single"/>
        </w:rPr>
        <w:lastRenderedPageBreak/>
        <w:t>SRP Teacher – Desirable/Essential requirements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943"/>
        <w:gridCol w:w="2945"/>
      </w:tblGrid>
      <w:tr w:rsidR="009B7ABF" w:rsidRPr="009B7ABF" w:rsidTr="00301C0B">
        <w:trPr>
          <w:trHeight w:val="110"/>
        </w:trPr>
        <w:tc>
          <w:tcPr>
            <w:tcW w:w="2943" w:type="dxa"/>
          </w:tcPr>
          <w:p w:rsid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 xml:space="preserve">Qualification </w:t>
            </w:r>
          </w:p>
          <w:p w:rsidR="009B7ABF" w:rsidRPr="009B7ABF" w:rsidRDefault="00272051" w:rsidP="00FB5EA5">
            <w:pPr>
              <w:rPr>
                <w:rFonts w:asciiTheme="majorHAnsi" w:eastAsia="Times New Roman" w:hAnsiTheme="majorHAnsi" w:cs="Arial"/>
                <w:b/>
                <w:bCs/>
                <w:lang w:val="en" w:eastAsia="en-GB"/>
              </w:rPr>
            </w:pPr>
            <w:r w:rsidRPr="00272051">
              <w:rPr>
                <w:rFonts w:asciiTheme="majorHAnsi" w:eastAsia="Times New Roman" w:hAnsiTheme="majorHAnsi" w:cs="Arial"/>
                <w:b/>
                <w:bCs/>
                <w:lang w:val="en" w:eastAsia="en-GB"/>
              </w:rPr>
              <w:t>MSc</w:t>
            </w:r>
            <w:r w:rsidR="0076379D">
              <w:rPr>
                <w:rFonts w:asciiTheme="majorHAnsi" w:eastAsia="Times New Roman" w:hAnsiTheme="majorHAnsi" w:cs="Arial"/>
                <w:b/>
                <w:bCs/>
                <w:lang w:val="en" w:eastAsia="en-GB"/>
              </w:rPr>
              <w:t>/Post Grad Certificate</w:t>
            </w:r>
            <w:r>
              <w:rPr>
                <w:rFonts w:asciiTheme="majorHAnsi" w:eastAsia="Times New Roman" w:hAnsiTheme="majorHAnsi" w:cs="Arial"/>
                <w:b/>
                <w:bCs/>
                <w:lang w:val="en" w:eastAsia="en-GB"/>
              </w:rPr>
              <w:t xml:space="preserve"> </w:t>
            </w:r>
            <w:r w:rsidRPr="00272051">
              <w:rPr>
                <w:rFonts w:asciiTheme="majorHAnsi" w:eastAsia="Times New Roman" w:hAnsiTheme="majorHAnsi" w:cs="Arial"/>
                <w:b/>
                <w:bCs/>
                <w:color w:val="333333"/>
                <w:kern w:val="36"/>
                <w:lang w:val="en" w:eastAsia="en-GB"/>
              </w:rPr>
              <w:t>Language and Communication Impairment in Children</w:t>
            </w:r>
          </w:p>
        </w:tc>
        <w:tc>
          <w:tcPr>
            <w:tcW w:w="2943" w:type="dxa"/>
          </w:tcPr>
          <w:p w:rsid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 xml:space="preserve">Essential / Desirable </w:t>
            </w:r>
          </w:p>
          <w:p w:rsidR="00D07984" w:rsidRPr="009B7ABF" w:rsidRDefault="00D07984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>Desirable – with an expectation that the qualification would be undertaken within the first 2 years by the successful candidate, financial support for funding the course from school.</w:t>
            </w:r>
          </w:p>
        </w:tc>
        <w:tc>
          <w:tcPr>
            <w:tcW w:w="2945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 xml:space="preserve">Measurement </w:t>
            </w:r>
            <w:bookmarkStart w:id="0" w:name="_GoBack"/>
            <w:bookmarkEnd w:id="0"/>
          </w:p>
        </w:tc>
      </w:tr>
      <w:tr w:rsidR="009B7ABF" w:rsidRPr="009B7ABF" w:rsidTr="00301C0B">
        <w:trPr>
          <w:trHeight w:val="110"/>
        </w:trPr>
        <w:tc>
          <w:tcPr>
            <w:tcW w:w="8831" w:type="dxa"/>
            <w:gridSpan w:val="3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 xml:space="preserve">Requirement </w:t>
            </w:r>
          </w:p>
        </w:tc>
      </w:tr>
      <w:tr w:rsidR="009B7ABF" w:rsidRPr="009B7ABF" w:rsidTr="00301C0B">
        <w:trPr>
          <w:trHeight w:val="573"/>
        </w:trPr>
        <w:tc>
          <w:tcPr>
            <w:tcW w:w="2943" w:type="dxa"/>
          </w:tcPr>
          <w:p w:rsidR="009B7ABF" w:rsidRPr="009B7ABF" w:rsidRDefault="009B7ABF" w:rsidP="00C7014E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A willingness to attend training on </w:t>
            </w:r>
            <w:r w:rsidR="00FE54D8">
              <w:rPr>
                <w:rFonts w:asciiTheme="majorHAnsi" w:hAnsiTheme="majorHAnsi" w:cs="Calibri"/>
                <w:color w:val="000000"/>
                <w:sz w:val="24"/>
                <w:szCs w:val="24"/>
              </w:rPr>
              <w:t>Speech, Language and Communication Needs (</w:t>
            </w: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>SLCN</w:t>
            </w:r>
            <w:r w:rsidR="00FE54D8">
              <w:rPr>
                <w:rFonts w:asciiTheme="majorHAnsi" w:hAnsiTheme="majorHAnsi" w:cs="Calibri"/>
                <w:color w:val="000000"/>
                <w:sz w:val="24"/>
                <w:szCs w:val="24"/>
              </w:rPr>
              <w:t>)</w:t>
            </w: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to ensure a deep knowledge of both difficulties and the </w:t>
            </w:r>
            <w:r w:rsidR="009D5A77" w:rsidRPr="0072120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impact upon individual </w:t>
            </w:r>
            <w:r w:rsidR="00C04CAE">
              <w:rPr>
                <w:rFonts w:asciiTheme="majorHAnsi" w:hAnsiTheme="majorHAnsi" w:cs="Calibri"/>
                <w:color w:val="000000"/>
                <w:sz w:val="24"/>
                <w:szCs w:val="24"/>
              </w:rPr>
              <w:t>pupils</w:t>
            </w:r>
            <w:r w:rsidR="009D5A77" w:rsidRPr="00721200">
              <w:rPr>
                <w:rFonts w:asciiTheme="majorHAnsi" w:hAnsiTheme="majorHAns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Essential </w:t>
            </w:r>
          </w:p>
        </w:tc>
        <w:tc>
          <w:tcPr>
            <w:tcW w:w="2945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Application form / Interview </w:t>
            </w:r>
          </w:p>
        </w:tc>
      </w:tr>
      <w:tr w:rsidR="009B7ABF" w:rsidRPr="009B7ABF" w:rsidTr="00301C0B">
        <w:trPr>
          <w:trHeight w:val="265"/>
        </w:trPr>
        <w:tc>
          <w:tcPr>
            <w:tcW w:w="2943" w:type="dxa"/>
          </w:tcPr>
          <w:p w:rsidR="009B7ABF" w:rsidRPr="009B7ABF" w:rsidRDefault="009B7ABF" w:rsidP="00C7014E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An understanding of </w:t>
            </w:r>
            <w:r w:rsidR="00FE54D8">
              <w:rPr>
                <w:rFonts w:asciiTheme="majorHAnsi" w:hAnsiTheme="majorHAnsi" w:cs="Calibri"/>
                <w:color w:val="000000"/>
                <w:sz w:val="24"/>
                <w:szCs w:val="24"/>
              </w:rPr>
              <w:t>SLCN</w:t>
            </w:r>
            <w:r w:rsidR="009D5A77" w:rsidRPr="0072120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and share a</w:t>
            </w: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range of strategies to </w:t>
            </w:r>
            <w:r w:rsidR="009D5A77" w:rsidRPr="00721200">
              <w:rPr>
                <w:rFonts w:asciiTheme="majorHAnsi" w:hAnsiTheme="majorHAnsi" w:cs="Calibri"/>
                <w:color w:val="000000"/>
                <w:sz w:val="24"/>
                <w:szCs w:val="24"/>
              </w:rPr>
              <w:t>support these needs.</w:t>
            </w:r>
          </w:p>
        </w:tc>
        <w:tc>
          <w:tcPr>
            <w:tcW w:w="2943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Essential </w:t>
            </w:r>
          </w:p>
        </w:tc>
        <w:tc>
          <w:tcPr>
            <w:tcW w:w="2945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Application form / Interview </w:t>
            </w:r>
          </w:p>
        </w:tc>
      </w:tr>
      <w:tr w:rsidR="009B7ABF" w:rsidRPr="009B7ABF" w:rsidTr="00301C0B">
        <w:trPr>
          <w:trHeight w:val="263"/>
        </w:trPr>
        <w:tc>
          <w:tcPr>
            <w:tcW w:w="2943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>An u</w:t>
            </w:r>
            <w:r w:rsidR="009D5A77" w:rsidRPr="0072120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nderstanding of programmes/ interventions that would support </w:t>
            </w:r>
            <w:r w:rsidR="00C7014E">
              <w:rPr>
                <w:rFonts w:asciiTheme="majorHAnsi" w:hAnsiTheme="majorHAnsi" w:cs="Calibri"/>
                <w:color w:val="000000"/>
                <w:sz w:val="24"/>
                <w:szCs w:val="24"/>
              </w:rPr>
              <w:t>S</w:t>
            </w:r>
            <w:r w:rsidR="009D5A77" w:rsidRPr="00721200">
              <w:rPr>
                <w:rFonts w:asciiTheme="majorHAnsi" w:hAnsiTheme="majorHAnsi" w:cs="Calibri"/>
                <w:color w:val="000000"/>
                <w:sz w:val="24"/>
                <w:szCs w:val="24"/>
              </w:rPr>
              <w:t>LCN and how to support children throughout English, maths and other areas of learning.</w:t>
            </w: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Essential </w:t>
            </w:r>
          </w:p>
        </w:tc>
        <w:tc>
          <w:tcPr>
            <w:tcW w:w="2945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Application form / Interview </w:t>
            </w:r>
          </w:p>
        </w:tc>
      </w:tr>
      <w:tr w:rsidR="009B7ABF" w:rsidRPr="009B7ABF" w:rsidTr="00301C0B">
        <w:trPr>
          <w:trHeight w:val="110"/>
        </w:trPr>
        <w:tc>
          <w:tcPr>
            <w:tcW w:w="8831" w:type="dxa"/>
            <w:gridSpan w:val="3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 xml:space="preserve">Skills </w:t>
            </w:r>
          </w:p>
        </w:tc>
      </w:tr>
      <w:tr w:rsidR="009B7ABF" w:rsidRPr="009B7ABF" w:rsidTr="00301C0B">
        <w:trPr>
          <w:trHeight w:val="110"/>
        </w:trPr>
        <w:tc>
          <w:tcPr>
            <w:tcW w:w="8831" w:type="dxa"/>
            <w:gridSpan w:val="3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 xml:space="preserve">Requirement </w:t>
            </w:r>
          </w:p>
        </w:tc>
      </w:tr>
      <w:tr w:rsidR="009B7ABF" w:rsidRPr="009B7ABF" w:rsidTr="00301C0B">
        <w:trPr>
          <w:trHeight w:val="265"/>
        </w:trPr>
        <w:tc>
          <w:tcPr>
            <w:tcW w:w="2943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Excellent communication skills, both written and oral </w:t>
            </w:r>
          </w:p>
        </w:tc>
        <w:tc>
          <w:tcPr>
            <w:tcW w:w="2943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Essential </w:t>
            </w:r>
          </w:p>
        </w:tc>
        <w:tc>
          <w:tcPr>
            <w:tcW w:w="2945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Application form / Interview </w:t>
            </w:r>
          </w:p>
        </w:tc>
      </w:tr>
      <w:tr w:rsidR="009B7ABF" w:rsidRPr="009B7ABF" w:rsidTr="00301C0B">
        <w:trPr>
          <w:trHeight w:val="265"/>
        </w:trPr>
        <w:tc>
          <w:tcPr>
            <w:tcW w:w="2943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Good interpersonal skills, with the ability and experience to enthuse and motivate others </w:t>
            </w:r>
          </w:p>
        </w:tc>
        <w:tc>
          <w:tcPr>
            <w:tcW w:w="2943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Essential </w:t>
            </w:r>
          </w:p>
        </w:tc>
        <w:tc>
          <w:tcPr>
            <w:tcW w:w="2945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Interview </w:t>
            </w:r>
          </w:p>
        </w:tc>
      </w:tr>
      <w:tr w:rsidR="009B7ABF" w:rsidRPr="009B7ABF" w:rsidTr="00301C0B">
        <w:trPr>
          <w:trHeight w:val="265"/>
        </w:trPr>
        <w:tc>
          <w:tcPr>
            <w:tcW w:w="2943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Committed to working in partnership with parents and carers </w:t>
            </w:r>
          </w:p>
        </w:tc>
        <w:tc>
          <w:tcPr>
            <w:tcW w:w="2943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Essential </w:t>
            </w:r>
          </w:p>
        </w:tc>
        <w:tc>
          <w:tcPr>
            <w:tcW w:w="2945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Application form / Interview </w:t>
            </w:r>
          </w:p>
        </w:tc>
      </w:tr>
      <w:tr w:rsidR="009B7ABF" w:rsidRPr="009B7ABF" w:rsidTr="00301C0B">
        <w:trPr>
          <w:trHeight w:val="263"/>
        </w:trPr>
        <w:tc>
          <w:tcPr>
            <w:tcW w:w="2943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Able to look at a problem </w:t>
            </w: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lastRenderedPageBreak/>
              <w:t xml:space="preserve">and produce creative solutions </w:t>
            </w:r>
          </w:p>
        </w:tc>
        <w:tc>
          <w:tcPr>
            <w:tcW w:w="2943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lastRenderedPageBreak/>
              <w:t xml:space="preserve">Essential </w:t>
            </w:r>
          </w:p>
        </w:tc>
        <w:tc>
          <w:tcPr>
            <w:tcW w:w="2945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Application form / </w:t>
            </w: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lastRenderedPageBreak/>
              <w:t xml:space="preserve">Interview / Task </w:t>
            </w:r>
          </w:p>
        </w:tc>
      </w:tr>
      <w:tr w:rsidR="009B7ABF" w:rsidRPr="009B7ABF" w:rsidTr="00301C0B">
        <w:trPr>
          <w:trHeight w:val="265"/>
        </w:trPr>
        <w:tc>
          <w:tcPr>
            <w:tcW w:w="2943" w:type="dxa"/>
          </w:tcPr>
          <w:p w:rsidR="009B7ABF" w:rsidRPr="009B7ABF" w:rsidRDefault="00403509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721200">
              <w:rPr>
                <w:rFonts w:asciiTheme="majorHAnsi" w:hAnsiTheme="majorHAnsi" w:cs="Calibri"/>
                <w:color w:val="000000"/>
                <w:sz w:val="24"/>
                <w:szCs w:val="24"/>
              </w:rPr>
              <w:lastRenderedPageBreak/>
              <w:t>Self-motivating</w:t>
            </w:r>
            <w:r w:rsidR="009B7ABF"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and resilient </w:t>
            </w:r>
          </w:p>
        </w:tc>
        <w:tc>
          <w:tcPr>
            <w:tcW w:w="2943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Essential </w:t>
            </w:r>
          </w:p>
        </w:tc>
        <w:tc>
          <w:tcPr>
            <w:tcW w:w="2945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Application form / Interview </w:t>
            </w:r>
          </w:p>
        </w:tc>
      </w:tr>
      <w:tr w:rsidR="009B7ABF" w:rsidRPr="009B7ABF" w:rsidTr="00301C0B">
        <w:trPr>
          <w:trHeight w:val="263"/>
        </w:trPr>
        <w:tc>
          <w:tcPr>
            <w:tcW w:w="2943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Good planning and organisational skills and a flexible approach to the management of work </w:t>
            </w:r>
          </w:p>
        </w:tc>
        <w:tc>
          <w:tcPr>
            <w:tcW w:w="2943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Essential </w:t>
            </w:r>
          </w:p>
        </w:tc>
        <w:tc>
          <w:tcPr>
            <w:tcW w:w="2945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Application form / Interview </w:t>
            </w:r>
          </w:p>
        </w:tc>
      </w:tr>
      <w:tr w:rsidR="009B7ABF" w:rsidRPr="009B7ABF" w:rsidTr="00301C0B">
        <w:trPr>
          <w:trHeight w:val="418"/>
        </w:trPr>
        <w:tc>
          <w:tcPr>
            <w:tcW w:w="2943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An ability to work as part of a team and on own initiative but also to know when to seek advice and support </w:t>
            </w:r>
          </w:p>
        </w:tc>
        <w:tc>
          <w:tcPr>
            <w:tcW w:w="2943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Essential </w:t>
            </w:r>
          </w:p>
        </w:tc>
        <w:tc>
          <w:tcPr>
            <w:tcW w:w="2945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Application form / Interview </w:t>
            </w:r>
          </w:p>
        </w:tc>
      </w:tr>
      <w:tr w:rsidR="009B7ABF" w:rsidRPr="009B7ABF" w:rsidTr="00301C0B">
        <w:trPr>
          <w:trHeight w:val="265"/>
        </w:trPr>
        <w:tc>
          <w:tcPr>
            <w:tcW w:w="2943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Able to deal sensitively with </w:t>
            </w:r>
            <w:r w:rsidR="00C04CAE">
              <w:rPr>
                <w:rFonts w:asciiTheme="majorHAnsi" w:hAnsiTheme="majorHAnsi" w:cs="Calibri"/>
                <w:color w:val="000000"/>
                <w:sz w:val="24"/>
                <w:szCs w:val="24"/>
              </w:rPr>
              <w:t>pupils</w:t>
            </w: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’ concerns and issues </w:t>
            </w:r>
          </w:p>
        </w:tc>
        <w:tc>
          <w:tcPr>
            <w:tcW w:w="2943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Essential </w:t>
            </w:r>
          </w:p>
        </w:tc>
        <w:tc>
          <w:tcPr>
            <w:tcW w:w="2945" w:type="dxa"/>
          </w:tcPr>
          <w:p w:rsidR="009B7ABF" w:rsidRPr="009B7ABF" w:rsidRDefault="009B7ABF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B7ABF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Application form / Interview </w:t>
            </w:r>
          </w:p>
        </w:tc>
      </w:tr>
      <w:tr w:rsidR="009D5A77" w:rsidRPr="009D5A77" w:rsidTr="00301C0B">
        <w:trPr>
          <w:trHeight w:val="265"/>
        </w:trPr>
        <w:tc>
          <w:tcPr>
            <w:tcW w:w="2943" w:type="dxa"/>
          </w:tcPr>
          <w:p w:rsidR="009D5A77" w:rsidRPr="009D5A77" w:rsidRDefault="009D5A77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D5A77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Able to use a range of IT equipment effectively </w:t>
            </w:r>
          </w:p>
        </w:tc>
        <w:tc>
          <w:tcPr>
            <w:tcW w:w="2943" w:type="dxa"/>
          </w:tcPr>
          <w:p w:rsidR="009D5A77" w:rsidRPr="009D5A77" w:rsidRDefault="009D5A77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D5A77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Desirable </w:t>
            </w:r>
          </w:p>
        </w:tc>
        <w:tc>
          <w:tcPr>
            <w:tcW w:w="2945" w:type="dxa"/>
          </w:tcPr>
          <w:p w:rsidR="009D5A77" w:rsidRPr="009D5A77" w:rsidRDefault="009D5A77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D5A77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Application form / Interview </w:t>
            </w:r>
          </w:p>
        </w:tc>
      </w:tr>
      <w:tr w:rsidR="009D5A77" w:rsidRPr="009D5A77" w:rsidTr="00301C0B">
        <w:trPr>
          <w:trHeight w:val="110"/>
        </w:trPr>
        <w:tc>
          <w:tcPr>
            <w:tcW w:w="8831" w:type="dxa"/>
            <w:gridSpan w:val="3"/>
          </w:tcPr>
          <w:p w:rsidR="009D5A77" w:rsidRPr="009D5A77" w:rsidRDefault="009D5A77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D5A77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 xml:space="preserve">Requirement </w:t>
            </w:r>
          </w:p>
        </w:tc>
      </w:tr>
      <w:tr w:rsidR="009D5A77" w:rsidRPr="009D5A77" w:rsidTr="00301C0B">
        <w:trPr>
          <w:trHeight w:val="573"/>
        </w:trPr>
        <w:tc>
          <w:tcPr>
            <w:tcW w:w="2943" w:type="dxa"/>
          </w:tcPr>
          <w:p w:rsidR="009D5A77" w:rsidRPr="009D5A77" w:rsidRDefault="00FE54D8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An experienced practitioner with</w:t>
            </w:r>
            <w:r w:rsidR="009D5A77" w:rsidRPr="009D5A77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recent experience of working with a wide ability range of </w:t>
            </w:r>
            <w:r w:rsidR="00C04CAE">
              <w:rPr>
                <w:rFonts w:asciiTheme="majorHAnsi" w:hAnsiTheme="majorHAnsi" w:cs="Calibri"/>
                <w:color w:val="000000"/>
                <w:sz w:val="24"/>
                <w:szCs w:val="24"/>
              </w:rPr>
              <w:t>pupils</w:t>
            </w:r>
            <w:r w:rsidR="009D5A77" w:rsidRPr="009D5A77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with SLCN in either a mainstream or special school setting </w:t>
            </w:r>
          </w:p>
        </w:tc>
        <w:tc>
          <w:tcPr>
            <w:tcW w:w="2943" w:type="dxa"/>
          </w:tcPr>
          <w:p w:rsidR="009D5A77" w:rsidRPr="009D5A77" w:rsidRDefault="00BD1D67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Essential</w:t>
            </w:r>
          </w:p>
        </w:tc>
        <w:tc>
          <w:tcPr>
            <w:tcW w:w="2945" w:type="dxa"/>
          </w:tcPr>
          <w:p w:rsidR="009D5A77" w:rsidRPr="009D5A77" w:rsidRDefault="009D5A77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D5A77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Application form / Interview / reference </w:t>
            </w:r>
          </w:p>
        </w:tc>
      </w:tr>
      <w:tr w:rsidR="009D5A77" w:rsidRPr="009D5A77" w:rsidTr="00301C0B">
        <w:trPr>
          <w:trHeight w:val="265"/>
        </w:trPr>
        <w:tc>
          <w:tcPr>
            <w:tcW w:w="2943" w:type="dxa"/>
          </w:tcPr>
          <w:p w:rsidR="009D5A77" w:rsidRPr="009D5A77" w:rsidRDefault="009D5A77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D5A77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Experience of working with a range of other professionals </w:t>
            </w:r>
          </w:p>
        </w:tc>
        <w:tc>
          <w:tcPr>
            <w:tcW w:w="2943" w:type="dxa"/>
          </w:tcPr>
          <w:p w:rsidR="009D5A77" w:rsidRPr="009D5A77" w:rsidRDefault="009D5A77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D5A77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Essential </w:t>
            </w:r>
          </w:p>
        </w:tc>
        <w:tc>
          <w:tcPr>
            <w:tcW w:w="2945" w:type="dxa"/>
          </w:tcPr>
          <w:p w:rsidR="009D5A77" w:rsidRPr="009D5A77" w:rsidRDefault="009D5A77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D5A77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Application form / Interview </w:t>
            </w:r>
          </w:p>
        </w:tc>
      </w:tr>
      <w:tr w:rsidR="009D5A77" w:rsidRPr="009D5A77" w:rsidTr="00301C0B">
        <w:trPr>
          <w:trHeight w:val="264"/>
        </w:trPr>
        <w:tc>
          <w:tcPr>
            <w:tcW w:w="2943" w:type="dxa"/>
          </w:tcPr>
          <w:p w:rsidR="009D5A77" w:rsidRPr="009D5A77" w:rsidRDefault="009D5A77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D5A77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Participate in and commit to training and professional development </w:t>
            </w:r>
          </w:p>
        </w:tc>
        <w:tc>
          <w:tcPr>
            <w:tcW w:w="2943" w:type="dxa"/>
          </w:tcPr>
          <w:p w:rsidR="009D5A77" w:rsidRPr="009D5A77" w:rsidRDefault="009D5A77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D5A77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Essential </w:t>
            </w:r>
          </w:p>
        </w:tc>
        <w:tc>
          <w:tcPr>
            <w:tcW w:w="2945" w:type="dxa"/>
          </w:tcPr>
          <w:p w:rsidR="009D5A77" w:rsidRPr="009D5A77" w:rsidRDefault="009D5A77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D5A77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Application form / Interview </w:t>
            </w:r>
          </w:p>
        </w:tc>
      </w:tr>
      <w:tr w:rsidR="009D5A77" w:rsidRPr="009D5A77" w:rsidTr="00301C0B">
        <w:trPr>
          <w:trHeight w:val="265"/>
        </w:trPr>
        <w:tc>
          <w:tcPr>
            <w:tcW w:w="2943" w:type="dxa"/>
          </w:tcPr>
          <w:p w:rsidR="009D5A77" w:rsidRPr="009D5A77" w:rsidRDefault="009D5A77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D5A77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Commitment to excellence in working with </w:t>
            </w:r>
            <w:r w:rsidR="00C04CAE">
              <w:rPr>
                <w:rFonts w:asciiTheme="majorHAnsi" w:hAnsiTheme="majorHAnsi" w:cs="Calibri"/>
                <w:color w:val="000000"/>
                <w:sz w:val="24"/>
                <w:szCs w:val="24"/>
              </w:rPr>
              <w:t>pupils</w:t>
            </w:r>
            <w:r w:rsidRPr="009D5A77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9D5A77" w:rsidRPr="009D5A77" w:rsidRDefault="009D5A77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D5A77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Essential </w:t>
            </w:r>
          </w:p>
        </w:tc>
        <w:tc>
          <w:tcPr>
            <w:tcW w:w="2945" w:type="dxa"/>
          </w:tcPr>
          <w:p w:rsidR="009D5A77" w:rsidRPr="009D5A77" w:rsidRDefault="009D5A77" w:rsidP="0072120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D5A77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Application form / Interview </w:t>
            </w:r>
          </w:p>
        </w:tc>
      </w:tr>
    </w:tbl>
    <w:p w:rsidR="007C1BA2" w:rsidRPr="00606944" w:rsidRDefault="007C1BA2" w:rsidP="00721200">
      <w:pPr>
        <w:spacing w:after="12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sectPr w:rsidR="007C1BA2" w:rsidRPr="00606944" w:rsidSect="001F7D0D">
      <w:pgSz w:w="11906" w:h="16838" w:code="9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DF" w:rsidRDefault="004E33DF" w:rsidP="00FB5EA5">
      <w:pPr>
        <w:spacing w:after="0" w:line="240" w:lineRule="auto"/>
      </w:pPr>
      <w:r>
        <w:separator/>
      </w:r>
    </w:p>
  </w:endnote>
  <w:endnote w:type="continuationSeparator" w:id="0">
    <w:p w:rsidR="004E33DF" w:rsidRDefault="004E33DF" w:rsidP="00FB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DF" w:rsidRDefault="004E33DF" w:rsidP="00FB5EA5">
      <w:pPr>
        <w:spacing w:after="0" w:line="240" w:lineRule="auto"/>
      </w:pPr>
      <w:r>
        <w:separator/>
      </w:r>
    </w:p>
  </w:footnote>
  <w:footnote w:type="continuationSeparator" w:id="0">
    <w:p w:rsidR="004E33DF" w:rsidRDefault="004E33DF" w:rsidP="00FB5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A39"/>
    <w:multiLevelType w:val="hybridMultilevel"/>
    <w:tmpl w:val="B98259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B4DB5"/>
    <w:multiLevelType w:val="hybridMultilevel"/>
    <w:tmpl w:val="DA685C28"/>
    <w:lvl w:ilvl="0" w:tplc="0D7EF8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41E24"/>
    <w:multiLevelType w:val="hybridMultilevel"/>
    <w:tmpl w:val="13A609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A443F"/>
    <w:multiLevelType w:val="hybridMultilevel"/>
    <w:tmpl w:val="E418F3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01648"/>
    <w:multiLevelType w:val="hybridMultilevel"/>
    <w:tmpl w:val="DF405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C2E84"/>
    <w:multiLevelType w:val="hybridMultilevel"/>
    <w:tmpl w:val="27E26246"/>
    <w:lvl w:ilvl="0" w:tplc="0D7EF8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A2"/>
    <w:rsid w:val="00075808"/>
    <w:rsid w:val="00095D8D"/>
    <w:rsid w:val="00131EED"/>
    <w:rsid w:val="001D1C46"/>
    <w:rsid w:val="001F7D0D"/>
    <w:rsid w:val="00226033"/>
    <w:rsid w:val="002665B3"/>
    <w:rsid w:val="00272051"/>
    <w:rsid w:val="00301C0B"/>
    <w:rsid w:val="00313E51"/>
    <w:rsid w:val="003B4B7B"/>
    <w:rsid w:val="00403509"/>
    <w:rsid w:val="0042426A"/>
    <w:rsid w:val="004E33DF"/>
    <w:rsid w:val="005F1260"/>
    <w:rsid w:val="005F444D"/>
    <w:rsid w:val="00606944"/>
    <w:rsid w:val="00721200"/>
    <w:rsid w:val="00751B65"/>
    <w:rsid w:val="0076379D"/>
    <w:rsid w:val="007C1BA2"/>
    <w:rsid w:val="00811395"/>
    <w:rsid w:val="008F3B5C"/>
    <w:rsid w:val="0090554E"/>
    <w:rsid w:val="009B7ABF"/>
    <w:rsid w:val="009D5A77"/>
    <w:rsid w:val="009D6F4B"/>
    <w:rsid w:val="00AB2D39"/>
    <w:rsid w:val="00AD18DF"/>
    <w:rsid w:val="00BD1D67"/>
    <w:rsid w:val="00BD22F1"/>
    <w:rsid w:val="00C04CAE"/>
    <w:rsid w:val="00C12A09"/>
    <w:rsid w:val="00C61DB8"/>
    <w:rsid w:val="00C7014E"/>
    <w:rsid w:val="00C933DF"/>
    <w:rsid w:val="00CF4C7F"/>
    <w:rsid w:val="00D07984"/>
    <w:rsid w:val="00DD41DD"/>
    <w:rsid w:val="00E20B81"/>
    <w:rsid w:val="00E677FA"/>
    <w:rsid w:val="00EC0F5C"/>
    <w:rsid w:val="00FB5EA5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1B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444D"/>
    <w:pPr>
      <w:ind w:left="720"/>
      <w:contextualSpacing/>
    </w:pPr>
  </w:style>
  <w:style w:type="table" w:styleId="TableGrid">
    <w:name w:val="Table Grid"/>
    <w:basedOn w:val="TableNormal"/>
    <w:uiPriority w:val="59"/>
    <w:rsid w:val="0030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0350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3509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FB5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A5"/>
  </w:style>
  <w:style w:type="paragraph" w:styleId="Footer">
    <w:name w:val="footer"/>
    <w:basedOn w:val="Normal"/>
    <w:link w:val="FooterChar"/>
    <w:uiPriority w:val="99"/>
    <w:unhideWhenUsed/>
    <w:rsid w:val="00FB5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1B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444D"/>
    <w:pPr>
      <w:ind w:left="720"/>
      <w:contextualSpacing/>
    </w:pPr>
  </w:style>
  <w:style w:type="table" w:styleId="TableGrid">
    <w:name w:val="Table Grid"/>
    <w:basedOn w:val="TableNormal"/>
    <w:uiPriority w:val="59"/>
    <w:rsid w:val="0030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0350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3509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FB5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A5"/>
  </w:style>
  <w:style w:type="paragraph" w:styleId="Footer">
    <w:name w:val="footer"/>
    <w:basedOn w:val="Normal"/>
    <w:link w:val="FooterChar"/>
    <w:uiPriority w:val="99"/>
    <w:unhideWhenUsed/>
    <w:rsid w:val="00FB5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4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9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20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25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Wesley School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Hanks</dc:creator>
  <cp:lastModifiedBy>John Wesley School</cp:lastModifiedBy>
  <cp:revision>2</cp:revision>
  <dcterms:created xsi:type="dcterms:W3CDTF">2019-02-25T09:42:00Z</dcterms:created>
  <dcterms:modified xsi:type="dcterms:W3CDTF">2019-02-25T09:42:00Z</dcterms:modified>
</cp:coreProperties>
</file>