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8E" w:rsidRDefault="00200F8E" w:rsidP="004B693A">
      <w:pPr>
        <w:pStyle w:val="NoSpacing"/>
        <w:jc w:val="center"/>
        <w:rPr>
          <w:rFonts w:ascii="Trebuchet MS" w:hAnsi="Trebuchet MS"/>
          <w:b/>
        </w:rPr>
      </w:pPr>
      <w:bookmarkStart w:id="0" w:name="_GoBack"/>
      <w:bookmarkEnd w:id="0"/>
      <w:r>
        <w:rPr>
          <w:noProof/>
          <w:lang w:eastAsia="en-GB"/>
        </w:rPr>
        <w:drawing>
          <wp:anchor distT="0" distB="0" distL="114300" distR="114300" simplePos="0" relativeHeight="251661312" behindDoc="0" locked="0" layoutInCell="1" allowOverlap="1" wp14:anchorId="7EF183F0" wp14:editId="125F8F71">
            <wp:simplePos x="0" y="0"/>
            <wp:positionH relativeFrom="margin">
              <wp:align>center</wp:align>
            </wp:positionH>
            <wp:positionV relativeFrom="paragraph">
              <wp:posOffset>-685800</wp:posOffset>
            </wp:positionV>
            <wp:extent cx="3843655" cy="1354660"/>
            <wp:effectExtent l="0" t="0" r="4445" b="0"/>
            <wp:wrapNone/>
            <wp:docPr id="3" name="Picture 3" descr="cid:75cfc123-ac49-4a50-a21f-97dab8b30c0d@Castle.Kent.s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5cfc123-ac49-4a50-a21f-97dab8b30c0d@Castle.Kent.sch.u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43655" cy="135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F8E" w:rsidRDefault="00200F8E" w:rsidP="004B693A">
      <w:pPr>
        <w:pStyle w:val="NoSpacing"/>
        <w:jc w:val="center"/>
        <w:rPr>
          <w:rFonts w:ascii="Trebuchet MS" w:hAnsi="Trebuchet MS"/>
          <w:b/>
        </w:rPr>
      </w:pPr>
    </w:p>
    <w:p w:rsidR="00200F8E" w:rsidRDefault="00200F8E" w:rsidP="004B693A">
      <w:pPr>
        <w:pStyle w:val="NoSpacing"/>
        <w:jc w:val="center"/>
        <w:rPr>
          <w:rFonts w:ascii="Trebuchet MS" w:hAnsi="Trebuchet MS"/>
          <w:b/>
        </w:rPr>
      </w:pPr>
    </w:p>
    <w:p w:rsidR="00200F8E" w:rsidRDefault="00200F8E" w:rsidP="004B693A">
      <w:pPr>
        <w:pStyle w:val="NoSpacing"/>
        <w:jc w:val="center"/>
        <w:rPr>
          <w:rFonts w:ascii="Trebuchet MS" w:hAnsi="Trebuchet MS"/>
          <w:b/>
        </w:rPr>
      </w:pPr>
    </w:p>
    <w:p w:rsidR="00592F4A" w:rsidRDefault="00592F4A" w:rsidP="00592F4A">
      <w:pPr>
        <w:jc w:val="center"/>
        <w:rPr>
          <w:rFonts w:ascii="Trebuchet MS" w:hAnsi="Trebuchet MS" w:cstheme="minorBidi"/>
          <w:b/>
          <w:lang w:eastAsia="en-US"/>
        </w:rPr>
      </w:pPr>
    </w:p>
    <w:p w:rsidR="00F51DC4" w:rsidRDefault="00F51DC4" w:rsidP="00F51DC4">
      <w:pPr>
        <w:pStyle w:val="Default"/>
        <w:jc w:val="center"/>
        <w:rPr>
          <w:rFonts w:asciiTheme="minorHAnsi" w:hAnsiTheme="minorHAnsi"/>
          <w:b/>
          <w:sz w:val="22"/>
          <w:szCs w:val="22"/>
        </w:rPr>
      </w:pPr>
    </w:p>
    <w:p w:rsidR="00F51DC4" w:rsidRDefault="00F51DC4" w:rsidP="00F51DC4">
      <w:pPr>
        <w:pStyle w:val="Default"/>
        <w:jc w:val="center"/>
        <w:rPr>
          <w:rFonts w:asciiTheme="minorHAnsi" w:hAnsiTheme="minorHAnsi"/>
          <w:b/>
          <w:sz w:val="22"/>
          <w:szCs w:val="22"/>
        </w:rPr>
      </w:pPr>
    </w:p>
    <w:p w:rsidR="00F51DC4" w:rsidRDefault="00F51DC4" w:rsidP="00F51DC4">
      <w:pPr>
        <w:pStyle w:val="Default"/>
        <w:jc w:val="center"/>
        <w:rPr>
          <w:rFonts w:asciiTheme="minorHAnsi" w:hAnsiTheme="minorHAnsi"/>
          <w:b/>
          <w:sz w:val="22"/>
          <w:szCs w:val="22"/>
        </w:rPr>
      </w:pPr>
      <w:r w:rsidRPr="00B75AAD">
        <w:rPr>
          <w:rFonts w:asciiTheme="minorHAnsi" w:hAnsiTheme="minorHAnsi"/>
          <w:b/>
          <w:sz w:val="22"/>
          <w:szCs w:val="22"/>
        </w:rPr>
        <w:t>Technology Technician Job Description</w:t>
      </w:r>
    </w:p>
    <w:p w:rsidR="007F6A8B" w:rsidRPr="00B75AAD" w:rsidRDefault="007F6A8B" w:rsidP="00F51DC4">
      <w:pPr>
        <w:pStyle w:val="Default"/>
        <w:jc w:val="center"/>
        <w:rPr>
          <w:rFonts w:asciiTheme="minorHAnsi" w:hAnsiTheme="minorHAnsi"/>
          <w:b/>
          <w:sz w:val="22"/>
          <w:szCs w:val="22"/>
        </w:rPr>
      </w:pPr>
    </w:p>
    <w:p w:rsidR="00F51DC4" w:rsidRPr="00B75AAD" w:rsidRDefault="00F51DC4" w:rsidP="00F51DC4"/>
    <w:p w:rsidR="007F6A8B" w:rsidRDefault="007F6A8B" w:rsidP="007F6A8B">
      <w:pPr>
        <w:rPr>
          <w:rFonts w:asciiTheme="minorHAnsi" w:hAnsiTheme="minorHAnsi"/>
          <w:b/>
        </w:rPr>
      </w:pPr>
      <w:r>
        <w:rPr>
          <w:b/>
        </w:rPr>
        <w:t>Job Purpose</w:t>
      </w:r>
    </w:p>
    <w:p w:rsidR="007F6A8B" w:rsidRDefault="007F6A8B" w:rsidP="007F6A8B">
      <w:r>
        <w:t>To support the smooth running of the Technology Faculty. Preparing teaching resources, maintaining equipment and the teaching environment to a high standard, and supporting the teachers in lessons, all of which enhances the learning experience for students.</w:t>
      </w:r>
    </w:p>
    <w:p w:rsidR="007F6A8B" w:rsidRDefault="007F6A8B" w:rsidP="007F6A8B"/>
    <w:p w:rsidR="007F6A8B" w:rsidRDefault="007F6A8B" w:rsidP="007F6A8B">
      <w:pPr>
        <w:rPr>
          <w:b/>
        </w:rPr>
      </w:pPr>
      <w:r>
        <w:rPr>
          <w:b/>
        </w:rPr>
        <w:t>Key Areas of Responsibility/Duties</w:t>
      </w:r>
    </w:p>
    <w:p w:rsidR="007F6A8B" w:rsidRDefault="007F6A8B" w:rsidP="007F6A8B">
      <w:r>
        <w:t xml:space="preserve">Daily/Lesson Preparation </w:t>
      </w:r>
    </w:p>
    <w:p w:rsidR="007F6A8B" w:rsidRDefault="007F6A8B" w:rsidP="007F6A8B">
      <w:pPr>
        <w:pStyle w:val="NoSpacing"/>
        <w:numPr>
          <w:ilvl w:val="0"/>
          <w:numId w:val="30"/>
        </w:numPr>
      </w:pPr>
      <w:r>
        <w:t>To ensure hand tools are kept in optimum condition and stored correctly</w:t>
      </w:r>
    </w:p>
    <w:p w:rsidR="007F6A8B" w:rsidRDefault="007F6A8B" w:rsidP="007F6A8B">
      <w:pPr>
        <w:pStyle w:val="NoSpacing"/>
        <w:numPr>
          <w:ilvl w:val="0"/>
          <w:numId w:val="31"/>
        </w:numPr>
      </w:pPr>
      <w:r>
        <w:t xml:space="preserve">To organise extra equipment for lessons </w:t>
      </w:r>
    </w:p>
    <w:p w:rsidR="007F6A8B" w:rsidRDefault="007F6A8B" w:rsidP="007F6A8B">
      <w:pPr>
        <w:pStyle w:val="NoSpacing"/>
        <w:numPr>
          <w:ilvl w:val="0"/>
          <w:numId w:val="30"/>
        </w:numPr>
      </w:pPr>
      <w:r>
        <w:t xml:space="preserve">To regularly maintain the equipment and tools in the workshop and classroom areas </w:t>
      </w:r>
    </w:p>
    <w:p w:rsidR="007F6A8B" w:rsidRDefault="007F6A8B" w:rsidP="007F6A8B">
      <w:pPr>
        <w:pStyle w:val="NoSpacing"/>
        <w:numPr>
          <w:ilvl w:val="0"/>
          <w:numId w:val="30"/>
        </w:numPr>
      </w:pPr>
      <w:r>
        <w:t xml:space="preserve">To empty and clean the dust extraction filters as required by the manufacturer </w:t>
      </w:r>
    </w:p>
    <w:p w:rsidR="007F6A8B" w:rsidRDefault="007F6A8B" w:rsidP="007F6A8B">
      <w:pPr>
        <w:pStyle w:val="NoSpacing"/>
        <w:numPr>
          <w:ilvl w:val="0"/>
          <w:numId w:val="30"/>
        </w:numPr>
      </w:pPr>
      <w:r>
        <w:t xml:space="preserve">To keep all classrooms organised and free from hazards </w:t>
      </w:r>
    </w:p>
    <w:p w:rsidR="007F6A8B" w:rsidRDefault="007F6A8B" w:rsidP="007F6A8B">
      <w:pPr>
        <w:pStyle w:val="NoSpacing"/>
        <w:numPr>
          <w:ilvl w:val="0"/>
          <w:numId w:val="30"/>
        </w:numPr>
      </w:pPr>
      <w:r>
        <w:t>To assist Technology staff in developing appropriate resources for teaching and learning</w:t>
      </w:r>
    </w:p>
    <w:p w:rsidR="007F6A8B" w:rsidRDefault="007F6A8B" w:rsidP="007F6A8B"/>
    <w:p w:rsidR="007F6A8B" w:rsidRDefault="007F6A8B" w:rsidP="007F6A8B">
      <w:r w:rsidRPr="007F6A8B">
        <w:rPr>
          <w:b/>
        </w:rPr>
        <w:t>General</w:t>
      </w:r>
      <w:r>
        <w:t xml:space="preserve"> </w:t>
      </w:r>
    </w:p>
    <w:p w:rsidR="007F6A8B" w:rsidRDefault="007F6A8B" w:rsidP="007F6A8B">
      <w:pPr>
        <w:pStyle w:val="NoSpacing"/>
        <w:numPr>
          <w:ilvl w:val="0"/>
          <w:numId w:val="30"/>
        </w:numPr>
      </w:pPr>
      <w:r>
        <w:t xml:space="preserve">To organise materials and tools in the Department </w:t>
      </w:r>
    </w:p>
    <w:p w:rsidR="007F6A8B" w:rsidRDefault="007F6A8B" w:rsidP="007F6A8B">
      <w:pPr>
        <w:pStyle w:val="NoSpacing"/>
        <w:numPr>
          <w:ilvl w:val="0"/>
          <w:numId w:val="30"/>
        </w:numPr>
      </w:pPr>
      <w:r>
        <w:t xml:space="preserve">To stock take and order of materials and equipment </w:t>
      </w:r>
    </w:p>
    <w:p w:rsidR="007F6A8B" w:rsidRDefault="007F6A8B" w:rsidP="007F6A8B">
      <w:pPr>
        <w:pStyle w:val="NoSpacing"/>
        <w:numPr>
          <w:ilvl w:val="0"/>
          <w:numId w:val="30"/>
        </w:numPr>
      </w:pPr>
      <w:r>
        <w:t xml:space="preserve">To assist with organisation of trips </w:t>
      </w:r>
    </w:p>
    <w:p w:rsidR="007F6A8B" w:rsidRDefault="007F6A8B" w:rsidP="007F6A8B">
      <w:pPr>
        <w:pStyle w:val="NoSpacing"/>
        <w:numPr>
          <w:ilvl w:val="0"/>
          <w:numId w:val="30"/>
        </w:numPr>
      </w:pPr>
      <w:r>
        <w:t xml:space="preserve">To assist with the Annual Technology Exhibition </w:t>
      </w:r>
    </w:p>
    <w:p w:rsidR="007F6A8B" w:rsidRDefault="007F6A8B" w:rsidP="007F6A8B">
      <w:pPr>
        <w:pStyle w:val="NoSpacing"/>
        <w:numPr>
          <w:ilvl w:val="0"/>
          <w:numId w:val="30"/>
        </w:numPr>
      </w:pPr>
      <w:r>
        <w:t xml:space="preserve">To provide support for Technology teachers during practical lessons </w:t>
      </w:r>
    </w:p>
    <w:p w:rsidR="007F6A8B" w:rsidRDefault="007F6A8B" w:rsidP="007F6A8B">
      <w:pPr>
        <w:pStyle w:val="NoSpacing"/>
        <w:numPr>
          <w:ilvl w:val="0"/>
          <w:numId w:val="30"/>
        </w:numPr>
      </w:pPr>
      <w:r>
        <w:t xml:space="preserve">Under the direction of the Head of Faculty, to ensure that all Health &amp; safety requirements are met for all Technology classrooms and equipment. </w:t>
      </w:r>
    </w:p>
    <w:p w:rsidR="007F6A8B" w:rsidRDefault="007F6A8B" w:rsidP="007F6A8B">
      <w:pPr>
        <w:pStyle w:val="NoSpacing"/>
        <w:numPr>
          <w:ilvl w:val="0"/>
          <w:numId w:val="30"/>
        </w:numPr>
      </w:pPr>
      <w:r>
        <w:t xml:space="preserve">To assist teaching staff in promoting and raising the profile of Technology within and outside Academy. </w:t>
      </w:r>
    </w:p>
    <w:p w:rsidR="007F6A8B" w:rsidRDefault="007F6A8B" w:rsidP="007F6A8B">
      <w:pPr>
        <w:pStyle w:val="NoSpacing"/>
        <w:numPr>
          <w:ilvl w:val="0"/>
          <w:numId w:val="30"/>
        </w:numPr>
      </w:pPr>
      <w:r>
        <w:t xml:space="preserve">To work as part of a team within the Technology Faculty assisting each other as and when required </w:t>
      </w:r>
    </w:p>
    <w:p w:rsidR="007F6A8B" w:rsidRDefault="007F6A8B" w:rsidP="007F6A8B">
      <w:pPr>
        <w:pStyle w:val="NoSpacing"/>
        <w:numPr>
          <w:ilvl w:val="0"/>
          <w:numId w:val="30"/>
        </w:numPr>
      </w:pPr>
      <w:r>
        <w:t>To undertake such other tasks relevant to the work of the Technology Faculty or the needs of the Academy as they may arise</w:t>
      </w:r>
    </w:p>
    <w:p w:rsidR="007F6A8B" w:rsidRDefault="007F6A8B" w:rsidP="007F6A8B">
      <w:pPr>
        <w:pStyle w:val="NoSpacing"/>
        <w:numPr>
          <w:ilvl w:val="0"/>
          <w:numId w:val="30"/>
        </w:numPr>
      </w:pPr>
      <w:r>
        <w:t xml:space="preserve">To work closely with outside organisations who maintain/inspect technology equipment </w:t>
      </w:r>
    </w:p>
    <w:p w:rsidR="007F6A8B" w:rsidRDefault="007F6A8B" w:rsidP="007F6A8B">
      <w:pPr>
        <w:pStyle w:val="NoSpacing"/>
      </w:pPr>
    </w:p>
    <w:p w:rsidR="007F6A8B" w:rsidRPr="007F6A8B" w:rsidRDefault="007F6A8B" w:rsidP="007F6A8B">
      <w:pPr>
        <w:rPr>
          <w:b/>
        </w:rPr>
      </w:pPr>
      <w:r w:rsidRPr="007F6A8B">
        <w:rPr>
          <w:b/>
        </w:rPr>
        <w:t>Key attributes</w:t>
      </w:r>
    </w:p>
    <w:p w:rsidR="007F6A8B" w:rsidRDefault="007F6A8B" w:rsidP="007F6A8B">
      <w:pPr>
        <w:pStyle w:val="ListParagraph"/>
        <w:numPr>
          <w:ilvl w:val="0"/>
          <w:numId w:val="30"/>
        </w:numPr>
        <w:spacing w:after="160" w:line="256" w:lineRule="auto"/>
      </w:pPr>
      <w:r>
        <w:t xml:space="preserve">Practical/hands-on experience is desirable but not a necessity </w:t>
      </w:r>
    </w:p>
    <w:p w:rsidR="007F6A8B" w:rsidRDefault="007F6A8B" w:rsidP="007F6A8B">
      <w:pPr>
        <w:pStyle w:val="ListParagraph"/>
        <w:numPr>
          <w:ilvl w:val="0"/>
          <w:numId w:val="30"/>
        </w:numPr>
        <w:spacing w:after="160" w:line="256" w:lineRule="auto"/>
      </w:pPr>
      <w:r>
        <w:t xml:space="preserve">Ability to show initiative and to prioritise one’s own work and that of others </w:t>
      </w:r>
    </w:p>
    <w:p w:rsidR="007F6A8B" w:rsidRDefault="007F6A8B" w:rsidP="007F6A8B">
      <w:pPr>
        <w:pStyle w:val="ListParagraph"/>
        <w:numPr>
          <w:ilvl w:val="0"/>
          <w:numId w:val="30"/>
        </w:numPr>
        <w:spacing w:after="160" w:line="256" w:lineRule="auto"/>
      </w:pPr>
      <w:r>
        <w:t xml:space="preserve">Ability to work as part of a team and individually </w:t>
      </w:r>
    </w:p>
    <w:p w:rsidR="007F6A8B" w:rsidRDefault="007F6A8B" w:rsidP="007F6A8B">
      <w:pPr>
        <w:pStyle w:val="ListParagraph"/>
        <w:numPr>
          <w:ilvl w:val="0"/>
          <w:numId w:val="30"/>
        </w:numPr>
        <w:spacing w:after="160" w:line="256" w:lineRule="auto"/>
      </w:pPr>
      <w:r>
        <w:t xml:space="preserve">Self-motivating with the ability to multi task </w:t>
      </w:r>
    </w:p>
    <w:p w:rsidR="007F6A8B" w:rsidRDefault="007F6A8B" w:rsidP="007F6A8B">
      <w:pPr>
        <w:pStyle w:val="ListParagraph"/>
        <w:numPr>
          <w:ilvl w:val="0"/>
          <w:numId w:val="30"/>
        </w:numPr>
        <w:spacing w:after="160" w:line="256" w:lineRule="auto"/>
      </w:pPr>
      <w:r>
        <w:t xml:space="preserve">Confident in the use of ICT </w:t>
      </w:r>
    </w:p>
    <w:p w:rsidR="00F51DC4" w:rsidRDefault="00F51DC4" w:rsidP="00F51DC4">
      <w:pPr>
        <w:rPr>
          <w:rFonts w:ascii="Arial" w:hAnsi="Arial"/>
        </w:rPr>
      </w:pPr>
    </w:p>
    <w:p w:rsidR="00F51DC4" w:rsidRDefault="00F51DC4" w:rsidP="00F51DC4">
      <w:pPr>
        <w:rPr>
          <w:rFonts w:ascii="Arial" w:hAnsi="Arial"/>
        </w:rPr>
      </w:pPr>
    </w:p>
    <w:p w:rsidR="00F51DC4" w:rsidRDefault="00F51DC4" w:rsidP="00F51DC4">
      <w:pPr>
        <w:rPr>
          <w:rFonts w:ascii="Arial" w:hAnsi="Arial"/>
        </w:rPr>
      </w:pPr>
    </w:p>
    <w:p w:rsidR="00F51DC4" w:rsidRDefault="00F51DC4" w:rsidP="00F51DC4">
      <w:pPr>
        <w:rPr>
          <w:rFonts w:ascii="Arial" w:hAnsi="Arial"/>
        </w:rPr>
      </w:pPr>
    </w:p>
    <w:p w:rsidR="00F51DC4" w:rsidRDefault="00F51DC4" w:rsidP="00F51DC4">
      <w:pPr>
        <w:rPr>
          <w:rFonts w:ascii="Arial" w:hAnsi="Arial"/>
        </w:rPr>
      </w:pPr>
    </w:p>
    <w:p w:rsidR="00F51DC4" w:rsidRDefault="00F51DC4" w:rsidP="00F51DC4">
      <w:pPr>
        <w:rPr>
          <w:rFonts w:ascii="Arial" w:hAnsi="Arial"/>
        </w:rPr>
      </w:pPr>
    </w:p>
    <w:p w:rsidR="00F51DC4" w:rsidRDefault="00F51DC4" w:rsidP="00F51DC4">
      <w:pPr>
        <w:rPr>
          <w:rFonts w:ascii="Arial" w:hAnsi="Arial"/>
        </w:rPr>
      </w:pPr>
    </w:p>
    <w:p w:rsidR="00F51DC4" w:rsidRDefault="00F51DC4" w:rsidP="00F51DC4">
      <w:pPr>
        <w:ind w:left="720"/>
        <w:rPr>
          <w:rFonts w:cs="Calibri"/>
          <w:b/>
          <w:u w:val="single"/>
        </w:rPr>
      </w:pPr>
      <w:r w:rsidRPr="003F7836">
        <w:rPr>
          <w:rFonts w:cs="Calibri"/>
          <w:b/>
          <w:u w:val="single"/>
        </w:rPr>
        <w:t>Person Specification</w:t>
      </w:r>
    </w:p>
    <w:p w:rsidR="00F51DC4" w:rsidRPr="003F7836" w:rsidRDefault="00F51DC4" w:rsidP="00F51DC4">
      <w:pPr>
        <w:ind w:left="720"/>
        <w:rPr>
          <w:rFonts w:cs="Calibri"/>
          <w:b/>
          <w:u w:val="single"/>
        </w:rPr>
      </w:pPr>
    </w:p>
    <w:tbl>
      <w:tblPr>
        <w:tblW w:w="9464" w:type="dxa"/>
        <w:tblInd w:w="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F51DC4" w:rsidRPr="003F7836" w:rsidTr="00F51DC4">
        <w:tc>
          <w:tcPr>
            <w:tcW w:w="2802" w:type="dxa"/>
          </w:tcPr>
          <w:p w:rsidR="00F51DC4" w:rsidRPr="003F7836" w:rsidRDefault="00F51DC4" w:rsidP="007F6A8B">
            <w:pPr>
              <w:rPr>
                <w:rFonts w:cs="Calibri"/>
                <w:b/>
              </w:rPr>
            </w:pPr>
          </w:p>
        </w:tc>
        <w:tc>
          <w:tcPr>
            <w:tcW w:w="6662" w:type="dxa"/>
          </w:tcPr>
          <w:p w:rsidR="00F51DC4" w:rsidRPr="003F7836" w:rsidRDefault="00F51DC4" w:rsidP="007F6A8B">
            <w:pPr>
              <w:rPr>
                <w:rFonts w:cs="Calibri"/>
                <w:b/>
              </w:rPr>
            </w:pPr>
            <w:r w:rsidRPr="003F7836">
              <w:rPr>
                <w:rFonts w:cs="Calibri"/>
                <w:b/>
              </w:rPr>
              <w:t xml:space="preserve">CRITERIA </w:t>
            </w:r>
          </w:p>
        </w:tc>
      </w:tr>
      <w:tr w:rsidR="00F51DC4" w:rsidRPr="003F7836" w:rsidTr="00F51DC4">
        <w:tc>
          <w:tcPr>
            <w:tcW w:w="2802" w:type="dxa"/>
          </w:tcPr>
          <w:p w:rsidR="00F51DC4" w:rsidRPr="003F7836" w:rsidRDefault="00F51DC4" w:rsidP="007F6A8B">
            <w:pPr>
              <w:rPr>
                <w:rFonts w:cs="Calibri"/>
                <w:i/>
              </w:rPr>
            </w:pPr>
            <w:r w:rsidRPr="003F7836">
              <w:rPr>
                <w:rFonts w:cs="Calibri"/>
                <w:b/>
              </w:rPr>
              <w:t>QUALIFICATIONS</w:t>
            </w:r>
          </w:p>
          <w:p w:rsidR="00F51DC4" w:rsidRPr="003F7836" w:rsidRDefault="00F51DC4" w:rsidP="007F6A8B">
            <w:pPr>
              <w:rPr>
                <w:rFonts w:cs="Calibri"/>
                <w:b/>
              </w:rPr>
            </w:pPr>
          </w:p>
          <w:p w:rsidR="00F51DC4" w:rsidRPr="003F7836" w:rsidRDefault="00F51DC4" w:rsidP="007F6A8B">
            <w:pPr>
              <w:rPr>
                <w:rFonts w:cs="Calibri"/>
                <w:b/>
              </w:rPr>
            </w:pPr>
          </w:p>
        </w:tc>
        <w:tc>
          <w:tcPr>
            <w:tcW w:w="6662" w:type="dxa"/>
          </w:tcPr>
          <w:p w:rsidR="00F51DC4" w:rsidRPr="003F7836" w:rsidRDefault="00F51DC4" w:rsidP="00F51DC4">
            <w:pPr>
              <w:pStyle w:val="Default"/>
              <w:numPr>
                <w:ilvl w:val="0"/>
                <w:numId w:val="27"/>
              </w:numPr>
              <w:rPr>
                <w:rFonts w:ascii="Calibri" w:hAnsi="Calibri" w:cs="Calibri"/>
                <w:sz w:val="22"/>
                <w:szCs w:val="22"/>
              </w:rPr>
            </w:pPr>
            <w:r w:rsidRPr="003F7836">
              <w:rPr>
                <w:rFonts w:ascii="Calibri" w:hAnsi="Calibri" w:cs="Calibri"/>
                <w:sz w:val="22"/>
                <w:szCs w:val="22"/>
              </w:rPr>
              <w:t>Level 2 Diploma (or equivalent) and proficient technical, practical and/or computer skills.</w:t>
            </w:r>
          </w:p>
        </w:tc>
      </w:tr>
      <w:tr w:rsidR="00F51DC4" w:rsidRPr="003F7836" w:rsidTr="00F51DC4">
        <w:tc>
          <w:tcPr>
            <w:tcW w:w="2802" w:type="dxa"/>
          </w:tcPr>
          <w:p w:rsidR="00F51DC4" w:rsidRPr="003F7836" w:rsidRDefault="00F51DC4" w:rsidP="007F6A8B">
            <w:pPr>
              <w:rPr>
                <w:rFonts w:cs="Calibri"/>
                <w:b/>
              </w:rPr>
            </w:pPr>
            <w:r w:rsidRPr="003F7836">
              <w:rPr>
                <w:rFonts w:cs="Calibri"/>
                <w:b/>
              </w:rPr>
              <w:t>EXPERIENCE</w:t>
            </w:r>
          </w:p>
          <w:p w:rsidR="00F51DC4" w:rsidRPr="003F7836" w:rsidRDefault="00F51DC4" w:rsidP="007F6A8B">
            <w:pPr>
              <w:rPr>
                <w:rFonts w:cs="Calibri"/>
                <w:b/>
              </w:rPr>
            </w:pPr>
          </w:p>
          <w:p w:rsidR="00F51DC4" w:rsidRPr="003F7836" w:rsidRDefault="00F51DC4" w:rsidP="007F6A8B">
            <w:pPr>
              <w:rPr>
                <w:rFonts w:cs="Calibri"/>
                <w:b/>
              </w:rPr>
            </w:pPr>
          </w:p>
        </w:tc>
        <w:tc>
          <w:tcPr>
            <w:tcW w:w="6662" w:type="dxa"/>
          </w:tcPr>
          <w:p w:rsidR="00F51DC4" w:rsidRPr="003F7836" w:rsidRDefault="00F51DC4" w:rsidP="00F51DC4">
            <w:pPr>
              <w:pStyle w:val="Default"/>
              <w:numPr>
                <w:ilvl w:val="0"/>
                <w:numId w:val="27"/>
              </w:numPr>
              <w:rPr>
                <w:rFonts w:ascii="Calibri" w:hAnsi="Calibri" w:cs="Calibri"/>
                <w:sz w:val="22"/>
                <w:szCs w:val="22"/>
              </w:rPr>
            </w:pPr>
            <w:r w:rsidRPr="003F7836">
              <w:rPr>
                <w:rFonts w:ascii="Calibri" w:hAnsi="Calibri" w:cs="Calibri"/>
                <w:sz w:val="22"/>
                <w:szCs w:val="22"/>
              </w:rPr>
              <w:t>Previous experience of similar work.</w:t>
            </w:r>
          </w:p>
        </w:tc>
      </w:tr>
      <w:tr w:rsidR="00F51DC4" w:rsidRPr="003F7836" w:rsidTr="00F51DC4">
        <w:tc>
          <w:tcPr>
            <w:tcW w:w="2802" w:type="dxa"/>
          </w:tcPr>
          <w:p w:rsidR="00F51DC4" w:rsidRPr="003F7836" w:rsidRDefault="00F51DC4" w:rsidP="007F6A8B">
            <w:pPr>
              <w:rPr>
                <w:rFonts w:cs="Calibri"/>
                <w:b/>
              </w:rPr>
            </w:pPr>
            <w:r w:rsidRPr="003F7836">
              <w:rPr>
                <w:rFonts w:cs="Calibri"/>
                <w:b/>
              </w:rPr>
              <w:t>SKILLS AND ABILITIES</w:t>
            </w: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tc>
        <w:tc>
          <w:tcPr>
            <w:tcW w:w="6662" w:type="dxa"/>
          </w:tcPr>
          <w:p w:rsidR="00F51DC4" w:rsidRPr="003F7836" w:rsidRDefault="00F51DC4" w:rsidP="00F51DC4">
            <w:pPr>
              <w:pStyle w:val="Default"/>
              <w:numPr>
                <w:ilvl w:val="0"/>
                <w:numId w:val="28"/>
              </w:numPr>
              <w:rPr>
                <w:rFonts w:ascii="Calibri" w:hAnsi="Calibri" w:cs="Calibri"/>
                <w:sz w:val="22"/>
                <w:szCs w:val="22"/>
              </w:rPr>
            </w:pPr>
            <w:r w:rsidRPr="003F7836">
              <w:rPr>
                <w:rFonts w:ascii="Calibri" w:hAnsi="Calibri" w:cs="Calibri"/>
                <w:sz w:val="22"/>
                <w:szCs w:val="22"/>
              </w:rPr>
              <w:t>Assembly, disassembly and cleaning of equipment.</w:t>
            </w:r>
          </w:p>
          <w:p w:rsidR="00F51DC4" w:rsidRPr="003F7836" w:rsidRDefault="00F51DC4" w:rsidP="00F51DC4">
            <w:pPr>
              <w:pStyle w:val="Default"/>
              <w:numPr>
                <w:ilvl w:val="0"/>
                <w:numId w:val="28"/>
              </w:numPr>
              <w:rPr>
                <w:rFonts w:ascii="Calibri" w:hAnsi="Calibri" w:cs="Calibri"/>
                <w:sz w:val="22"/>
                <w:szCs w:val="22"/>
              </w:rPr>
            </w:pPr>
            <w:r w:rsidRPr="003F7836">
              <w:rPr>
                <w:rFonts w:ascii="Calibri" w:hAnsi="Calibri" w:cs="Calibri"/>
                <w:sz w:val="22"/>
                <w:szCs w:val="22"/>
              </w:rPr>
              <w:t>Ability to exchange of information both verbally and in writing with staff and suppliers.</w:t>
            </w:r>
          </w:p>
          <w:p w:rsidR="00F51DC4" w:rsidRPr="003F7836" w:rsidRDefault="00F51DC4" w:rsidP="007F6A8B">
            <w:pPr>
              <w:rPr>
                <w:rFonts w:cs="Calibri"/>
              </w:rPr>
            </w:pPr>
          </w:p>
        </w:tc>
      </w:tr>
      <w:tr w:rsidR="00F51DC4" w:rsidRPr="003F7836" w:rsidTr="00F51DC4">
        <w:tc>
          <w:tcPr>
            <w:tcW w:w="2802" w:type="dxa"/>
          </w:tcPr>
          <w:p w:rsidR="00F51DC4" w:rsidRPr="003F7836" w:rsidRDefault="00F51DC4" w:rsidP="007F6A8B">
            <w:pPr>
              <w:rPr>
                <w:rFonts w:cs="Calibri"/>
                <w:b/>
              </w:rPr>
            </w:pPr>
            <w:r w:rsidRPr="003F7836">
              <w:rPr>
                <w:rFonts w:cs="Calibri"/>
                <w:b/>
              </w:rPr>
              <w:t>KNOWLEDGE</w:t>
            </w: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p w:rsidR="00F51DC4" w:rsidRPr="003F7836" w:rsidRDefault="00F51DC4" w:rsidP="007F6A8B">
            <w:pPr>
              <w:rPr>
                <w:rFonts w:cs="Calibri"/>
                <w:b/>
              </w:rPr>
            </w:pPr>
          </w:p>
        </w:tc>
        <w:tc>
          <w:tcPr>
            <w:tcW w:w="6662" w:type="dxa"/>
          </w:tcPr>
          <w:p w:rsidR="00F51DC4" w:rsidRPr="003F7836" w:rsidRDefault="00F51DC4" w:rsidP="00F51DC4">
            <w:pPr>
              <w:pStyle w:val="Default"/>
              <w:numPr>
                <w:ilvl w:val="0"/>
                <w:numId w:val="29"/>
              </w:numPr>
              <w:rPr>
                <w:rFonts w:ascii="Calibri" w:hAnsi="Calibri" w:cs="Calibri"/>
                <w:sz w:val="22"/>
                <w:szCs w:val="22"/>
              </w:rPr>
            </w:pPr>
            <w:r w:rsidRPr="003F7836">
              <w:rPr>
                <w:rFonts w:ascii="Calibri" w:hAnsi="Calibri" w:cs="Calibri"/>
                <w:sz w:val="22"/>
                <w:szCs w:val="22"/>
              </w:rPr>
              <w:t xml:space="preserve">Knowledge of appropriate use of specialist equipment and materials and ability to communicate this knowledge to staff and pupils. </w:t>
            </w:r>
          </w:p>
          <w:p w:rsidR="00F51DC4" w:rsidRPr="003F7836" w:rsidRDefault="00F51DC4" w:rsidP="00F51DC4">
            <w:pPr>
              <w:numPr>
                <w:ilvl w:val="0"/>
                <w:numId w:val="29"/>
              </w:numPr>
              <w:rPr>
                <w:rFonts w:cs="Calibri"/>
              </w:rPr>
            </w:pPr>
            <w:r w:rsidRPr="003F7836">
              <w:rPr>
                <w:rFonts w:cs="Calibri"/>
              </w:rPr>
              <w:t>Thorough understanding of</w:t>
            </w:r>
            <w:r>
              <w:rPr>
                <w:rFonts w:cs="Calibri"/>
              </w:rPr>
              <w:t xml:space="preserve"> relevant</w:t>
            </w:r>
            <w:r w:rsidRPr="003F7836">
              <w:rPr>
                <w:rFonts w:cs="Calibri"/>
              </w:rPr>
              <w:t xml:space="preserve"> Health a</w:t>
            </w:r>
            <w:r>
              <w:rPr>
                <w:rFonts w:cs="Calibri"/>
              </w:rPr>
              <w:t>nd Safety procedures,</w:t>
            </w:r>
            <w:r w:rsidRPr="003F7836">
              <w:rPr>
                <w:rFonts w:cs="Calibri"/>
              </w:rPr>
              <w:t xml:space="preserve"> First Aid certificate would be </w:t>
            </w:r>
            <w:r>
              <w:rPr>
                <w:rFonts w:cs="Calibri"/>
              </w:rPr>
              <w:t>beneficial</w:t>
            </w:r>
            <w:r w:rsidRPr="003F7836">
              <w:rPr>
                <w:rFonts w:cs="Calibri"/>
              </w:rPr>
              <w:t>.</w:t>
            </w:r>
          </w:p>
          <w:p w:rsidR="00F51DC4" w:rsidRPr="003F7836" w:rsidRDefault="00F51DC4" w:rsidP="00F51DC4">
            <w:pPr>
              <w:numPr>
                <w:ilvl w:val="0"/>
                <w:numId w:val="29"/>
              </w:numPr>
              <w:rPr>
                <w:rFonts w:cs="Calibri"/>
              </w:rPr>
            </w:pPr>
            <w:r w:rsidRPr="003F7836">
              <w:rPr>
                <w:rFonts w:cs="Calibri"/>
              </w:rPr>
              <w:t>Knowledge of appropriate use of relevant equipment (including handling hazardous substances safely) and ability to communicate this knowledge to staff and students.</w:t>
            </w:r>
          </w:p>
          <w:p w:rsidR="00F51DC4" w:rsidRPr="003F7836" w:rsidRDefault="00F51DC4" w:rsidP="00F51DC4">
            <w:pPr>
              <w:numPr>
                <w:ilvl w:val="0"/>
                <w:numId w:val="29"/>
              </w:numPr>
              <w:rPr>
                <w:rFonts w:cs="Calibri"/>
              </w:rPr>
            </w:pPr>
            <w:r>
              <w:rPr>
                <w:rFonts w:cs="Calibri"/>
              </w:rPr>
              <w:t>Confident in use of IT, photocopier, etc.</w:t>
            </w:r>
          </w:p>
          <w:p w:rsidR="00F51DC4" w:rsidRPr="003F7836" w:rsidRDefault="00F51DC4" w:rsidP="00F51DC4">
            <w:pPr>
              <w:numPr>
                <w:ilvl w:val="0"/>
                <w:numId w:val="29"/>
              </w:numPr>
              <w:rPr>
                <w:rFonts w:cs="Calibri"/>
              </w:rPr>
            </w:pPr>
            <w:r w:rsidRPr="003F7836">
              <w:rPr>
                <w:rFonts w:cs="Calibri"/>
              </w:rPr>
              <w:t>Knowledge of policies and procedures relating to child protection, health, safety, security, equal opportunities and confidentiality.</w:t>
            </w:r>
          </w:p>
          <w:p w:rsidR="00F51DC4" w:rsidRPr="003F7836" w:rsidRDefault="00F51DC4" w:rsidP="007F6A8B">
            <w:pPr>
              <w:pStyle w:val="Default"/>
              <w:rPr>
                <w:rFonts w:ascii="Calibri" w:hAnsi="Calibri" w:cs="Calibri"/>
                <w:sz w:val="22"/>
                <w:szCs w:val="22"/>
              </w:rPr>
            </w:pPr>
          </w:p>
        </w:tc>
      </w:tr>
      <w:tr w:rsidR="00F51DC4" w:rsidRPr="003F7836" w:rsidTr="00F51DC4">
        <w:tc>
          <w:tcPr>
            <w:tcW w:w="2802" w:type="dxa"/>
          </w:tcPr>
          <w:p w:rsidR="00F51DC4" w:rsidRPr="003F7836" w:rsidRDefault="00F51DC4" w:rsidP="007F6A8B">
            <w:pPr>
              <w:rPr>
                <w:rFonts w:cs="Calibri"/>
                <w:b/>
              </w:rPr>
            </w:pPr>
            <w:r>
              <w:rPr>
                <w:rFonts w:cs="Calibri"/>
                <w:b/>
              </w:rPr>
              <w:t>PERSONAL QUALITIES</w:t>
            </w:r>
          </w:p>
        </w:tc>
        <w:tc>
          <w:tcPr>
            <w:tcW w:w="6662" w:type="dxa"/>
          </w:tcPr>
          <w:p w:rsidR="003E1B2E" w:rsidRDefault="003E1B2E" w:rsidP="00F51DC4">
            <w:pPr>
              <w:pStyle w:val="Default"/>
              <w:numPr>
                <w:ilvl w:val="0"/>
                <w:numId w:val="29"/>
              </w:numPr>
              <w:rPr>
                <w:rFonts w:ascii="Calibri" w:hAnsi="Calibri" w:cs="Calibri"/>
                <w:sz w:val="22"/>
                <w:szCs w:val="22"/>
              </w:rPr>
            </w:pPr>
            <w:r>
              <w:rPr>
                <w:rFonts w:ascii="Calibri" w:hAnsi="Calibri" w:cs="Calibri"/>
                <w:sz w:val="22"/>
                <w:szCs w:val="22"/>
              </w:rPr>
              <w:t>Good organisational skills</w:t>
            </w:r>
          </w:p>
          <w:p w:rsidR="00F51DC4" w:rsidRDefault="007F6A8B" w:rsidP="00F51DC4">
            <w:pPr>
              <w:pStyle w:val="Default"/>
              <w:numPr>
                <w:ilvl w:val="0"/>
                <w:numId w:val="29"/>
              </w:numPr>
              <w:rPr>
                <w:rFonts w:ascii="Calibri" w:hAnsi="Calibri" w:cs="Calibri"/>
                <w:sz w:val="22"/>
                <w:szCs w:val="22"/>
              </w:rPr>
            </w:pPr>
            <w:r>
              <w:rPr>
                <w:rFonts w:ascii="Calibri" w:hAnsi="Calibri" w:cs="Calibri"/>
                <w:sz w:val="22"/>
                <w:szCs w:val="22"/>
              </w:rPr>
              <w:t>Ability</w:t>
            </w:r>
            <w:r w:rsidR="003E1B2E">
              <w:rPr>
                <w:rFonts w:ascii="Calibri" w:hAnsi="Calibri" w:cs="Calibri"/>
                <w:sz w:val="22"/>
                <w:szCs w:val="22"/>
              </w:rPr>
              <w:t xml:space="preserve"> to work under pressure</w:t>
            </w:r>
          </w:p>
          <w:p w:rsidR="003E1B2E" w:rsidRDefault="003E1B2E" w:rsidP="00F51DC4">
            <w:pPr>
              <w:pStyle w:val="Default"/>
              <w:numPr>
                <w:ilvl w:val="0"/>
                <w:numId w:val="29"/>
              </w:numPr>
              <w:rPr>
                <w:rFonts w:ascii="Calibri" w:hAnsi="Calibri" w:cs="Calibri"/>
                <w:sz w:val="22"/>
                <w:szCs w:val="22"/>
              </w:rPr>
            </w:pPr>
            <w:r>
              <w:rPr>
                <w:rFonts w:ascii="Calibri" w:hAnsi="Calibri" w:cs="Calibri"/>
                <w:sz w:val="22"/>
                <w:szCs w:val="22"/>
              </w:rPr>
              <w:t>Ability to work on initiative</w:t>
            </w:r>
          </w:p>
          <w:p w:rsidR="003E1B2E" w:rsidRDefault="003E1B2E" w:rsidP="00F51DC4">
            <w:pPr>
              <w:pStyle w:val="Default"/>
              <w:numPr>
                <w:ilvl w:val="0"/>
                <w:numId w:val="29"/>
              </w:numPr>
              <w:rPr>
                <w:rFonts w:ascii="Calibri" w:hAnsi="Calibri" w:cs="Calibri"/>
                <w:sz w:val="22"/>
                <w:szCs w:val="22"/>
              </w:rPr>
            </w:pPr>
            <w:r>
              <w:rPr>
                <w:rFonts w:ascii="Calibri" w:hAnsi="Calibri" w:cs="Calibri"/>
                <w:sz w:val="22"/>
                <w:szCs w:val="22"/>
              </w:rPr>
              <w:t>Good communication skills</w:t>
            </w:r>
          </w:p>
          <w:p w:rsidR="003E1B2E" w:rsidRPr="003E1B2E" w:rsidRDefault="003E1B2E" w:rsidP="003E1B2E">
            <w:pPr>
              <w:pStyle w:val="Default"/>
              <w:numPr>
                <w:ilvl w:val="0"/>
                <w:numId w:val="29"/>
              </w:numPr>
              <w:rPr>
                <w:rFonts w:ascii="Calibri" w:hAnsi="Calibri" w:cs="Calibri"/>
                <w:sz w:val="22"/>
                <w:szCs w:val="22"/>
              </w:rPr>
            </w:pPr>
            <w:r>
              <w:rPr>
                <w:rFonts w:ascii="Calibri" w:hAnsi="Calibri" w:cs="Calibri"/>
                <w:sz w:val="22"/>
                <w:szCs w:val="22"/>
              </w:rPr>
              <w:t>Willing</w:t>
            </w:r>
            <w:r w:rsidR="007F6A8B">
              <w:rPr>
                <w:rFonts w:ascii="Calibri" w:hAnsi="Calibri" w:cs="Calibri"/>
                <w:sz w:val="22"/>
                <w:szCs w:val="22"/>
              </w:rPr>
              <w:t>ness</w:t>
            </w:r>
            <w:r>
              <w:rPr>
                <w:rFonts w:ascii="Calibri" w:hAnsi="Calibri" w:cs="Calibri"/>
                <w:sz w:val="22"/>
                <w:szCs w:val="22"/>
              </w:rPr>
              <w:t xml:space="preserve"> to develop through training</w:t>
            </w:r>
          </w:p>
        </w:tc>
      </w:tr>
    </w:tbl>
    <w:p w:rsidR="00F51DC4" w:rsidRPr="003F7836" w:rsidRDefault="00F51DC4" w:rsidP="00F51DC4">
      <w:pPr>
        <w:rPr>
          <w:rFonts w:cs="Calibri"/>
        </w:rPr>
      </w:pPr>
    </w:p>
    <w:p w:rsidR="00F51DC4" w:rsidRPr="003F7836" w:rsidRDefault="00F51DC4" w:rsidP="00F51DC4">
      <w:pPr>
        <w:pStyle w:val="Level1"/>
        <w:numPr>
          <w:ilvl w:val="0"/>
          <w:numId w:val="0"/>
        </w:numPr>
        <w:ind w:firstLine="142"/>
        <w:rPr>
          <w:rFonts w:ascii="Calibri" w:hAnsi="Calibri" w:cs="Calibri"/>
          <w:sz w:val="22"/>
          <w:szCs w:val="22"/>
        </w:rPr>
      </w:pPr>
      <w:r w:rsidRPr="003F7836">
        <w:rPr>
          <w:rFonts w:ascii="Calibri" w:hAnsi="Calibri" w:cs="Calibri"/>
          <w:sz w:val="22"/>
          <w:szCs w:val="22"/>
        </w:rPr>
        <w:t>Generic Duties relevant to all members of staff</w:t>
      </w:r>
    </w:p>
    <w:p w:rsidR="00F51DC4" w:rsidRPr="00B0226D" w:rsidRDefault="00F51DC4" w:rsidP="00F51DC4">
      <w:pPr>
        <w:pStyle w:val="Level2"/>
        <w:rPr>
          <w:rFonts w:asciiTheme="minorHAnsi" w:hAnsiTheme="minorHAnsi" w:cstheme="minorHAnsi"/>
          <w:sz w:val="22"/>
          <w:szCs w:val="22"/>
        </w:rPr>
      </w:pPr>
      <w:r w:rsidRPr="00B0226D">
        <w:rPr>
          <w:rFonts w:asciiTheme="minorHAnsi" w:hAnsiTheme="minorHAnsi" w:cstheme="minorHAnsi"/>
          <w:sz w:val="22"/>
          <w:szCs w:val="22"/>
        </w:rPr>
        <w:t>The Trust</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The ethos of the Trust is included within the strapline “Transforming Life Chances”.  All staff are expected to be committed to this aim in everything they do.</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As a member of the Trust your role will be based at Goodwin Academy.  However you may be asked to work at any of the other academies within the Trust or partner schools and you should expect to travel between sites as required.</w:t>
      </w:r>
    </w:p>
    <w:p w:rsidR="00F51DC4" w:rsidRPr="00B0226D" w:rsidRDefault="00F51DC4" w:rsidP="00F51DC4">
      <w:pPr>
        <w:pStyle w:val="Level2"/>
        <w:rPr>
          <w:rFonts w:asciiTheme="minorHAnsi" w:hAnsiTheme="minorHAnsi" w:cstheme="minorHAnsi"/>
          <w:sz w:val="22"/>
          <w:szCs w:val="22"/>
        </w:rPr>
      </w:pPr>
      <w:r w:rsidRPr="00B0226D">
        <w:rPr>
          <w:rFonts w:asciiTheme="minorHAnsi" w:hAnsiTheme="minorHAnsi" w:cstheme="minorHAnsi"/>
          <w:sz w:val="22"/>
          <w:szCs w:val="22"/>
        </w:rPr>
        <w:lastRenderedPageBreak/>
        <w:t>Teaching and Learning</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F51DC4" w:rsidRPr="00B0226D" w:rsidRDefault="00F51DC4" w:rsidP="00F51DC4">
      <w:pPr>
        <w:pStyle w:val="Level2"/>
        <w:rPr>
          <w:rFonts w:asciiTheme="minorHAnsi" w:hAnsiTheme="minorHAnsi" w:cstheme="minorHAnsi"/>
          <w:sz w:val="22"/>
          <w:szCs w:val="22"/>
        </w:rPr>
      </w:pPr>
      <w:r w:rsidRPr="00B0226D">
        <w:rPr>
          <w:rFonts w:asciiTheme="minorHAnsi" w:hAnsiTheme="minorHAnsi" w:cstheme="minorHAnsi"/>
          <w:sz w:val="22"/>
          <w:szCs w:val="22"/>
        </w:rPr>
        <w:t>ICT</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It is expected that all teaching and support staff follow the ICT Vision of the Trust.</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All staff will be expected to utilise ICT and to improve communication and reduce paper use.  Security procedures must be followed when using ICT systems.</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F51DC4" w:rsidRPr="00B0226D" w:rsidRDefault="00F51DC4" w:rsidP="00F51DC4">
      <w:pPr>
        <w:pStyle w:val="Level2"/>
        <w:rPr>
          <w:rFonts w:asciiTheme="minorHAnsi" w:hAnsiTheme="minorHAnsi" w:cstheme="minorHAnsi"/>
          <w:sz w:val="22"/>
          <w:szCs w:val="22"/>
        </w:rPr>
      </w:pPr>
      <w:r w:rsidRPr="00B0226D">
        <w:rPr>
          <w:rFonts w:asciiTheme="minorHAnsi" w:hAnsiTheme="minorHAnsi" w:cstheme="minorHAnsi"/>
          <w:sz w:val="22"/>
          <w:szCs w:val="22"/>
        </w:rPr>
        <w:t>Health and Safety</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rsidR="00F51DC4" w:rsidRPr="00B0226D" w:rsidRDefault="00F51DC4" w:rsidP="00F51DC4">
      <w:pPr>
        <w:pStyle w:val="Level2"/>
        <w:rPr>
          <w:rFonts w:asciiTheme="minorHAnsi" w:hAnsiTheme="minorHAnsi" w:cstheme="minorHAnsi"/>
          <w:sz w:val="22"/>
          <w:szCs w:val="22"/>
        </w:rPr>
      </w:pPr>
      <w:r w:rsidRPr="00B0226D">
        <w:rPr>
          <w:rFonts w:asciiTheme="minorHAnsi" w:hAnsiTheme="minorHAnsi" w:cstheme="minorHAnsi"/>
          <w:sz w:val="22"/>
          <w:szCs w:val="22"/>
        </w:rPr>
        <w:t>Safeguarding</w:t>
      </w:r>
    </w:p>
    <w:p w:rsidR="00F51DC4" w:rsidRPr="00B0226D" w:rsidRDefault="00F51DC4" w:rsidP="00F51DC4">
      <w:pPr>
        <w:pStyle w:val="Body2"/>
        <w:rPr>
          <w:rFonts w:asciiTheme="minorHAnsi" w:hAnsiTheme="minorHAnsi" w:cstheme="minorHAnsi"/>
          <w:sz w:val="22"/>
          <w:szCs w:val="22"/>
        </w:rPr>
      </w:pPr>
      <w:r w:rsidRPr="00B0226D">
        <w:rPr>
          <w:rFonts w:asciiTheme="minorHAnsi" w:hAnsiTheme="minorHAnsi" w:cstheme="minorHAnsi"/>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B0226D">
        <w:rPr>
          <w:rFonts w:asciiTheme="minorHAnsi" w:hAnsiTheme="minorHAnsi" w:cstheme="minorHAnsi"/>
          <w:b/>
          <w:sz w:val="22"/>
          <w:szCs w:val="22"/>
        </w:rPr>
        <w:t>must</w:t>
      </w:r>
      <w:r w:rsidRPr="00B0226D">
        <w:rPr>
          <w:rFonts w:asciiTheme="minorHAnsi" w:hAnsiTheme="minorHAnsi" w:cstheme="minorHAnsi"/>
          <w:sz w:val="22"/>
          <w:szCs w:val="22"/>
        </w:rPr>
        <w:t xml:space="preserve"> be acted upon immediately by informing the Designated Child Protection Officer.</w:t>
      </w:r>
    </w:p>
    <w:p w:rsidR="00F51DC4" w:rsidRPr="00B0226D" w:rsidRDefault="00F51DC4" w:rsidP="00F51DC4">
      <w:pPr>
        <w:pStyle w:val="Level2"/>
        <w:rPr>
          <w:rFonts w:asciiTheme="minorHAnsi" w:hAnsiTheme="minorHAnsi" w:cstheme="minorHAnsi"/>
          <w:sz w:val="22"/>
          <w:szCs w:val="22"/>
        </w:rPr>
      </w:pPr>
      <w:r w:rsidRPr="00B0226D">
        <w:rPr>
          <w:rFonts w:asciiTheme="minorHAnsi" w:hAnsiTheme="minorHAnsi" w:cstheme="minorHAnsi"/>
          <w:sz w:val="22"/>
          <w:szCs w:val="22"/>
        </w:rPr>
        <w:t>Data Protection</w:t>
      </w:r>
    </w:p>
    <w:p w:rsidR="00F51DC4" w:rsidRPr="00B0226D" w:rsidRDefault="00F51DC4" w:rsidP="00F51DC4">
      <w:pPr>
        <w:pStyle w:val="Level2"/>
        <w:numPr>
          <w:ilvl w:val="0"/>
          <w:numId w:val="0"/>
        </w:numPr>
        <w:ind w:left="1247"/>
        <w:rPr>
          <w:rFonts w:asciiTheme="minorHAnsi" w:hAnsiTheme="minorHAnsi" w:cstheme="minorHAnsi"/>
          <w:sz w:val="22"/>
          <w:szCs w:val="22"/>
        </w:rPr>
      </w:pPr>
      <w:r w:rsidRPr="00B0226D">
        <w:rPr>
          <w:rFonts w:asciiTheme="minorHAnsi" w:hAnsiTheme="minorHAnsi" w:cstheme="minorHAnsi"/>
          <w:sz w:val="22"/>
          <w:szCs w:val="22"/>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F51DC4" w:rsidRPr="00B0226D" w:rsidRDefault="00F51DC4" w:rsidP="00F51DC4">
      <w:pPr>
        <w:pStyle w:val="Body1"/>
        <w:rPr>
          <w:rFonts w:cstheme="minorHAnsi"/>
        </w:rPr>
      </w:pPr>
      <w:r w:rsidRPr="00B0226D">
        <w:rPr>
          <w:rFonts w:asciiTheme="minorHAnsi" w:hAnsiTheme="minorHAnsi" w:cstheme="minorHAnsi"/>
          <w:sz w:val="22"/>
          <w:szCs w:val="22"/>
        </w:rPr>
        <w:t xml:space="preserve">This job description forms part of the contract of employment of the person appointed to the post.  The duties, responsibilities and accountabilities highlighted in this job description are indicative and may vary over time at the discretion of the Trust and the </w:t>
      </w:r>
      <w:r>
        <w:rPr>
          <w:rFonts w:asciiTheme="minorHAnsi" w:hAnsiTheme="minorHAnsi" w:cstheme="minorHAnsi"/>
          <w:sz w:val="22"/>
          <w:szCs w:val="22"/>
        </w:rPr>
        <w:t>Principal.</w:t>
      </w:r>
      <w:r w:rsidRPr="00B0226D">
        <w:rPr>
          <w:rFonts w:asciiTheme="minorHAnsi" w:hAnsiTheme="minorHAnsi" w:cstheme="minorHAnsi"/>
          <w:sz w:val="22"/>
          <w:szCs w:val="22"/>
        </w:rPr>
        <w:t xml:space="preserve">  This job description will be reviewed annually and is an integral part of the Appraisal and line management process.</w:t>
      </w:r>
    </w:p>
    <w:p w:rsidR="00200F8E" w:rsidRPr="002D683A" w:rsidRDefault="00200F8E" w:rsidP="00F51DC4">
      <w:pPr>
        <w:jc w:val="center"/>
        <w:rPr>
          <w:rFonts w:ascii="Trebuchet MS" w:hAnsi="Trebuchet MS"/>
          <w:b/>
        </w:rPr>
      </w:pPr>
    </w:p>
    <w:sectPr w:rsidR="00200F8E" w:rsidRPr="002D683A" w:rsidSect="004B693A">
      <w:headerReference w:type="even" r:id="rId9"/>
      <w:head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8B" w:rsidRDefault="007F6A8B" w:rsidP="00200F8E">
      <w:r>
        <w:separator/>
      </w:r>
    </w:p>
  </w:endnote>
  <w:endnote w:type="continuationSeparator" w:id="0">
    <w:p w:rsidR="007F6A8B" w:rsidRDefault="007F6A8B" w:rsidP="0020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8B" w:rsidRDefault="007F6A8B" w:rsidP="00200F8E">
      <w:r>
        <w:separator/>
      </w:r>
    </w:p>
  </w:footnote>
  <w:footnote w:type="continuationSeparator" w:id="0">
    <w:p w:rsidR="007F6A8B" w:rsidRDefault="007F6A8B" w:rsidP="0020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8B" w:rsidRDefault="007F6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8B" w:rsidRDefault="007F6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A8B" w:rsidRDefault="007F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o"/>
      <w:lvlJc w:val="left"/>
      <w:pPr>
        <w:tabs>
          <w:tab w:val="num" w:pos="316"/>
        </w:tabs>
        <w:ind w:left="316" w:hanging="360"/>
      </w:pPr>
      <w:rPr>
        <w:rFonts w:ascii="Courier New" w:hAnsi="Courier New" w:cs="Courier New"/>
      </w:rPr>
    </w:lvl>
    <w:lvl w:ilvl="1">
      <w:start w:val="1"/>
      <w:numFmt w:val="bullet"/>
      <w:lvlText w:val="o"/>
      <w:lvlJc w:val="left"/>
      <w:pPr>
        <w:tabs>
          <w:tab w:val="num" w:pos="676"/>
        </w:tabs>
        <w:ind w:left="676" w:hanging="360"/>
      </w:pPr>
      <w:rPr>
        <w:rFonts w:ascii="Courier New" w:hAnsi="Courier New" w:cs="Courier New"/>
      </w:rPr>
    </w:lvl>
    <w:lvl w:ilvl="2">
      <w:start w:val="1"/>
      <w:numFmt w:val="bullet"/>
      <w:lvlText w:val=""/>
      <w:lvlJc w:val="left"/>
      <w:pPr>
        <w:tabs>
          <w:tab w:val="num" w:pos="1036"/>
        </w:tabs>
        <w:ind w:left="1036" w:hanging="360"/>
      </w:pPr>
      <w:rPr>
        <w:rFonts w:ascii="Wingdings" w:hAnsi="Wingdings"/>
      </w:rPr>
    </w:lvl>
    <w:lvl w:ilvl="3">
      <w:start w:val="1"/>
      <w:numFmt w:val="bullet"/>
      <w:lvlText w:val=""/>
      <w:lvlJc w:val="left"/>
      <w:pPr>
        <w:tabs>
          <w:tab w:val="num" w:pos="1396"/>
        </w:tabs>
        <w:ind w:left="1396" w:hanging="360"/>
      </w:pPr>
      <w:rPr>
        <w:rFonts w:ascii="Symbol" w:hAnsi="Symbol"/>
      </w:rPr>
    </w:lvl>
    <w:lvl w:ilvl="4">
      <w:start w:val="1"/>
      <w:numFmt w:val="bullet"/>
      <w:lvlText w:val="o"/>
      <w:lvlJc w:val="left"/>
      <w:pPr>
        <w:tabs>
          <w:tab w:val="num" w:pos="1756"/>
        </w:tabs>
        <w:ind w:left="1756" w:hanging="360"/>
      </w:pPr>
      <w:rPr>
        <w:rFonts w:ascii="Courier New" w:hAnsi="Courier New" w:cs="Courier New"/>
      </w:rPr>
    </w:lvl>
    <w:lvl w:ilvl="5">
      <w:start w:val="1"/>
      <w:numFmt w:val="bullet"/>
      <w:lvlText w:val=""/>
      <w:lvlJc w:val="left"/>
      <w:pPr>
        <w:tabs>
          <w:tab w:val="num" w:pos="2116"/>
        </w:tabs>
        <w:ind w:left="2116" w:hanging="360"/>
      </w:pPr>
      <w:rPr>
        <w:rFonts w:ascii="Wingdings" w:hAnsi="Wingdings"/>
      </w:rPr>
    </w:lvl>
    <w:lvl w:ilvl="6">
      <w:start w:val="1"/>
      <w:numFmt w:val="bullet"/>
      <w:lvlText w:val=""/>
      <w:lvlJc w:val="left"/>
      <w:pPr>
        <w:tabs>
          <w:tab w:val="num" w:pos="2476"/>
        </w:tabs>
        <w:ind w:left="2476" w:hanging="360"/>
      </w:pPr>
      <w:rPr>
        <w:rFonts w:ascii="Symbol" w:hAnsi="Symbol"/>
      </w:rPr>
    </w:lvl>
    <w:lvl w:ilvl="7">
      <w:start w:val="1"/>
      <w:numFmt w:val="bullet"/>
      <w:lvlText w:val="o"/>
      <w:lvlJc w:val="left"/>
      <w:pPr>
        <w:tabs>
          <w:tab w:val="num" w:pos="2836"/>
        </w:tabs>
        <w:ind w:left="2836" w:hanging="360"/>
      </w:pPr>
      <w:rPr>
        <w:rFonts w:ascii="Courier New" w:hAnsi="Courier New" w:cs="Courier New"/>
      </w:rPr>
    </w:lvl>
    <w:lvl w:ilvl="8">
      <w:start w:val="1"/>
      <w:numFmt w:val="bullet"/>
      <w:lvlText w:val=""/>
      <w:lvlJc w:val="left"/>
      <w:pPr>
        <w:tabs>
          <w:tab w:val="num" w:pos="3196"/>
        </w:tabs>
        <w:ind w:left="3196" w:hanging="360"/>
      </w:pPr>
      <w:rPr>
        <w:rFonts w:ascii="Wingdings" w:hAnsi="Wingdings"/>
      </w:rPr>
    </w:lvl>
  </w:abstractNum>
  <w:abstractNum w:abstractNumId="1" w15:restartNumberingAfterBreak="0">
    <w:nsid w:val="013F6FD4"/>
    <w:multiLevelType w:val="hybridMultilevel"/>
    <w:tmpl w:val="89B46446"/>
    <w:lvl w:ilvl="0" w:tplc="F1B685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E35E1"/>
    <w:multiLevelType w:val="hybridMultilevel"/>
    <w:tmpl w:val="701AEDB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9E277D"/>
    <w:multiLevelType w:val="hybridMultilevel"/>
    <w:tmpl w:val="6364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A688D"/>
    <w:multiLevelType w:val="hybridMultilevel"/>
    <w:tmpl w:val="671C26A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0204E4"/>
    <w:multiLevelType w:val="hybridMultilevel"/>
    <w:tmpl w:val="93F21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5235E"/>
    <w:multiLevelType w:val="hybridMultilevel"/>
    <w:tmpl w:val="1E54C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6E41"/>
    <w:multiLevelType w:val="hybridMultilevel"/>
    <w:tmpl w:val="A468D1BC"/>
    <w:lvl w:ilvl="0" w:tplc="9280D1EA">
      <w:start w:val="1"/>
      <w:numFmt w:val="decimal"/>
      <w:lvlText w:val="%1."/>
      <w:lvlJc w:val="left"/>
      <w:pPr>
        <w:ind w:left="720" w:hanging="615"/>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15:restartNumberingAfterBreak="0">
    <w:nsid w:val="220E393A"/>
    <w:multiLevelType w:val="hybridMultilevel"/>
    <w:tmpl w:val="306A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50ED9"/>
    <w:multiLevelType w:val="hybridMultilevel"/>
    <w:tmpl w:val="BB20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9061D"/>
    <w:multiLevelType w:val="hybridMultilevel"/>
    <w:tmpl w:val="2E7E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E5F45"/>
    <w:multiLevelType w:val="hybridMultilevel"/>
    <w:tmpl w:val="64E4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4678C"/>
    <w:multiLevelType w:val="hybridMultilevel"/>
    <w:tmpl w:val="7488F13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2A381F"/>
    <w:multiLevelType w:val="hybridMultilevel"/>
    <w:tmpl w:val="5F166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E4192"/>
    <w:multiLevelType w:val="hybridMultilevel"/>
    <w:tmpl w:val="83D4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77C61"/>
    <w:multiLevelType w:val="hybridMultilevel"/>
    <w:tmpl w:val="EB76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7797B"/>
    <w:multiLevelType w:val="hybridMultilevel"/>
    <w:tmpl w:val="75887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4C29D3"/>
    <w:multiLevelType w:val="hybridMultilevel"/>
    <w:tmpl w:val="6BF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6A190C"/>
    <w:multiLevelType w:val="multilevel"/>
    <w:tmpl w:val="C5E0CB2A"/>
    <w:lvl w:ilvl="0">
      <w:start w:val="1"/>
      <w:numFmt w:val="bullet"/>
      <w:lvlText w:val=""/>
      <w:lvlJc w:val="left"/>
      <w:pPr>
        <w:tabs>
          <w:tab w:val="num" w:pos="316"/>
        </w:tabs>
        <w:ind w:left="316" w:hanging="360"/>
      </w:pPr>
      <w:rPr>
        <w:rFonts w:ascii="Symbol" w:hAnsi="Symbol" w:hint="default"/>
      </w:rPr>
    </w:lvl>
    <w:lvl w:ilvl="1">
      <w:start w:val="1"/>
      <w:numFmt w:val="bullet"/>
      <w:lvlText w:val="o"/>
      <w:lvlJc w:val="left"/>
      <w:pPr>
        <w:tabs>
          <w:tab w:val="num" w:pos="676"/>
        </w:tabs>
        <w:ind w:left="676" w:hanging="360"/>
      </w:pPr>
      <w:rPr>
        <w:rFonts w:ascii="Courier New" w:hAnsi="Courier New" w:cs="Courier New"/>
      </w:rPr>
    </w:lvl>
    <w:lvl w:ilvl="2">
      <w:start w:val="1"/>
      <w:numFmt w:val="bullet"/>
      <w:lvlText w:val=""/>
      <w:lvlJc w:val="left"/>
      <w:pPr>
        <w:tabs>
          <w:tab w:val="num" w:pos="1036"/>
        </w:tabs>
        <w:ind w:left="1036" w:hanging="360"/>
      </w:pPr>
      <w:rPr>
        <w:rFonts w:ascii="Wingdings" w:hAnsi="Wingdings"/>
      </w:rPr>
    </w:lvl>
    <w:lvl w:ilvl="3">
      <w:start w:val="1"/>
      <w:numFmt w:val="bullet"/>
      <w:lvlText w:val=""/>
      <w:lvlJc w:val="left"/>
      <w:pPr>
        <w:tabs>
          <w:tab w:val="num" w:pos="1396"/>
        </w:tabs>
        <w:ind w:left="1396" w:hanging="360"/>
      </w:pPr>
      <w:rPr>
        <w:rFonts w:ascii="Symbol" w:hAnsi="Symbol"/>
      </w:rPr>
    </w:lvl>
    <w:lvl w:ilvl="4">
      <w:start w:val="1"/>
      <w:numFmt w:val="bullet"/>
      <w:lvlText w:val="o"/>
      <w:lvlJc w:val="left"/>
      <w:pPr>
        <w:tabs>
          <w:tab w:val="num" w:pos="1756"/>
        </w:tabs>
        <w:ind w:left="1756" w:hanging="360"/>
      </w:pPr>
      <w:rPr>
        <w:rFonts w:ascii="Courier New" w:hAnsi="Courier New" w:cs="Courier New"/>
      </w:rPr>
    </w:lvl>
    <w:lvl w:ilvl="5">
      <w:start w:val="1"/>
      <w:numFmt w:val="bullet"/>
      <w:lvlText w:val=""/>
      <w:lvlJc w:val="left"/>
      <w:pPr>
        <w:tabs>
          <w:tab w:val="num" w:pos="2116"/>
        </w:tabs>
        <w:ind w:left="2116" w:hanging="360"/>
      </w:pPr>
      <w:rPr>
        <w:rFonts w:ascii="Wingdings" w:hAnsi="Wingdings"/>
      </w:rPr>
    </w:lvl>
    <w:lvl w:ilvl="6">
      <w:start w:val="1"/>
      <w:numFmt w:val="bullet"/>
      <w:lvlText w:val=""/>
      <w:lvlJc w:val="left"/>
      <w:pPr>
        <w:tabs>
          <w:tab w:val="num" w:pos="2476"/>
        </w:tabs>
        <w:ind w:left="2476" w:hanging="360"/>
      </w:pPr>
      <w:rPr>
        <w:rFonts w:ascii="Symbol" w:hAnsi="Symbol"/>
      </w:rPr>
    </w:lvl>
    <w:lvl w:ilvl="7">
      <w:start w:val="1"/>
      <w:numFmt w:val="bullet"/>
      <w:lvlText w:val="o"/>
      <w:lvlJc w:val="left"/>
      <w:pPr>
        <w:tabs>
          <w:tab w:val="num" w:pos="2836"/>
        </w:tabs>
        <w:ind w:left="2836" w:hanging="360"/>
      </w:pPr>
      <w:rPr>
        <w:rFonts w:ascii="Courier New" w:hAnsi="Courier New" w:cs="Courier New"/>
      </w:rPr>
    </w:lvl>
    <w:lvl w:ilvl="8">
      <w:start w:val="1"/>
      <w:numFmt w:val="bullet"/>
      <w:lvlText w:val=""/>
      <w:lvlJc w:val="left"/>
      <w:pPr>
        <w:tabs>
          <w:tab w:val="num" w:pos="3196"/>
        </w:tabs>
        <w:ind w:left="3196" w:hanging="360"/>
      </w:pPr>
      <w:rPr>
        <w:rFonts w:ascii="Wingdings" w:hAnsi="Wingdings"/>
      </w:rPr>
    </w:lvl>
  </w:abstractNum>
  <w:abstractNum w:abstractNumId="19" w15:restartNumberingAfterBreak="0">
    <w:nsid w:val="58D93340"/>
    <w:multiLevelType w:val="hybridMultilevel"/>
    <w:tmpl w:val="BDDC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12592"/>
    <w:multiLevelType w:val="hybridMultilevel"/>
    <w:tmpl w:val="3A82E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8C3C09"/>
    <w:multiLevelType w:val="multilevel"/>
    <w:tmpl w:val="C5E0CB2A"/>
    <w:lvl w:ilvl="0">
      <w:start w:val="1"/>
      <w:numFmt w:val="bullet"/>
      <w:lvlText w:val=""/>
      <w:lvlJc w:val="left"/>
      <w:pPr>
        <w:tabs>
          <w:tab w:val="num" w:pos="316"/>
        </w:tabs>
        <w:ind w:left="316" w:hanging="360"/>
      </w:pPr>
      <w:rPr>
        <w:rFonts w:ascii="Symbol" w:hAnsi="Symbol" w:hint="default"/>
      </w:rPr>
    </w:lvl>
    <w:lvl w:ilvl="1">
      <w:start w:val="1"/>
      <w:numFmt w:val="bullet"/>
      <w:lvlText w:val="o"/>
      <w:lvlJc w:val="left"/>
      <w:pPr>
        <w:tabs>
          <w:tab w:val="num" w:pos="676"/>
        </w:tabs>
        <w:ind w:left="676" w:hanging="360"/>
      </w:pPr>
      <w:rPr>
        <w:rFonts w:ascii="Courier New" w:hAnsi="Courier New" w:cs="Courier New"/>
      </w:rPr>
    </w:lvl>
    <w:lvl w:ilvl="2">
      <w:start w:val="1"/>
      <w:numFmt w:val="bullet"/>
      <w:lvlText w:val=""/>
      <w:lvlJc w:val="left"/>
      <w:pPr>
        <w:tabs>
          <w:tab w:val="num" w:pos="1036"/>
        </w:tabs>
        <w:ind w:left="1036" w:hanging="360"/>
      </w:pPr>
      <w:rPr>
        <w:rFonts w:ascii="Wingdings" w:hAnsi="Wingdings"/>
      </w:rPr>
    </w:lvl>
    <w:lvl w:ilvl="3">
      <w:start w:val="1"/>
      <w:numFmt w:val="bullet"/>
      <w:lvlText w:val=""/>
      <w:lvlJc w:val="left"/>
      <w:pPr>
        <w:tabs>
          <w:tab w:val="num" w:pos="1396"/>
        </w:tabs>
        <w:ind w:left="1396" w:hanging="360"/>
      </w:pPr>
      <w:rPr>
        <w:rFonts w:ascii="Symbol" w:hAnsi="Symbol"/>
      </w:rPr>
    </w:lvl>
    <w:lvl w:ilvl="4">
      <w:start w:val="1"/>
      <w:numFmt w:val="bullet"/>
      <w:lvlText w:val="o"/>
      <w:lvlJc w:val="left"/>
      <w:pPr>
        <w:tabs>
          <w:tab w:val="num" w:pos="1756"/>
        </w:tabs>
        <w:ind w:left="1756" w:hanging="360"/>
      </w:pPr>
      <w:rPr>
        <w:rFonts w:ascii="Courier New" w:hAnsi="Courier New" w:cs="Courier New"/>
      </w:rPr>
    </w:lvl>
    <w:lvl w:ilvl="5">
      <w:start w:val="1"/>
      <w:numFmt w:val="bullet"/>
      <w:lvlText w:val=""/>
      <w:lvlJc w:val="left"/>
      <w:pPr>
        <w:tabs>
          <w:tab w:val="num" w:pos="2116"/>
        </w:tabs>
        <w:ind w:left="2116" w:hanging="360"/>
      </w:pPr>
      <w:rPr>
        <w:rFonts w:ascii="Wingdings" w:hAnsi="Wingdings"/>
      </w:rPr>
    </w:lvl>
    <w:lvl w:ilvl="6">
      <w:start w:val="1"/>
      <w:numFmt w:val="bullet"/>
      <w:lvlText w:val=""/>
      <w:lvlJc w:val="left"/>
      <w:pPr>
        <w:tabs>
          <w:tab w:val="num" w:pos="2476"/>
        </w:tabs>
        <w:ind w:left="2476" w:hanging="360"/>
      </w:pPr>
      <w:rPr>
        <w:rFonts w:ascii="Symbol" w:hAnsi="Symbol"/>
      </w:rPr>
    </w:lvl>
    <w:lvl w:ilvl="7">
      <w:start w:val="1"/>
      <w:numFmt w:val="bullet"/>
      <w:lvlText w:val="o"/>
      <w:lvlJc w:val="left"/>
      <w:pPr>
        <w:tabs>
          <w:tab w:val="num" w:pos="2836"/>
        </w:tabs>
        <w:ind w:left="2836" w:hanging="360"/>
      </w:pPr>
      <w:rPr>
        <w:rFonts w:ascii="Courier New" w:hAnsi="Courier New" w:cs="Courier New"/>
      </w:rPr>
    </w:lvl>
    <w:lvl w:ilvl="8">
      <w:start w:val="1"/>
      <w:numFmt w:val="bullet"/>
      <w:lvlText w:val=""/>
      <w:lvlJc w:val="left"/>
      <w:pPr>
        <w:tabs>
          <w:tab w:val="num" w:pos="3196"/>
        </w:tabs>
        <w:ind w:left="3196" w:hanging="360"/>
      </w:pPr>
      <w:rPr>
        <w:rFonts w:ascii="Wingdings" w:hAnsi="Wingdings"/>
      </w:rPr>
    </w:lvl>
  </w:abstractNum>
  <w:abstractNum w:abstractNumId="22" w15:restartNumberingAfterBreak="0">
    <w:nsid w:val="608C1EE7"/>
    <w:multiLevelType w:val="hybridMultilevel"/>
    <w:tmpl w:val="8E5CF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DF5008"/>
    <w:multiLevelType w:val="hybridMultilevel"/>
    <w:tmpl w:val="0080A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DB3E6C"/>
    <w:multiLevelType w:val="hybridMultilevel"/>
    <w:tmpl w:val="106A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6F3B68A9"/>
    <w:multiLevelType w:val="hybridMultilevel"/>
    <w:tmpl w:val="B8BA6F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5940A1"/>
    <w:multiLevelType w:val="hybridMultilevel"/>
    <w:tmpl w:val="5668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D3047"/>
    <w:multiLevelType w:val="hybridMultilevel"/>
    <w:tmpl w:val="B07E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13"/>
  </w:num>
  <w:num w:numId="5">
    <w:abstractNumId w:val="9"/>
  </w:num>
  <w:num w:numId="6">
    <w:abstractNumId w:val="4"/>
  </w:num>
  <w:num w:numId="7">
    <w:abstractNumId w:val="8"/>
  </w:num>
  <w:num w:numId="8">
    <w:abstractNumId w:val="15"/>
  </w:num>
  <w:num w:numId="9">
    <w:abstractNumId w:val="14"/>
  </w:num>
  <w:num w:numId="10">
    <w:abstractNumId w:val="28"/>
  </w:num>
  <w:num w:numId="11">
    <w:abstractNumId w:val="3"/>
  </w:num>
  <w:num w:numId="12">
    <w:abstractNumId w:val="17"/>
  </w:num>
  <w:num w:numId="13">
    <w:abstractNumId w:val="23"/>
  </w:num>
  <w:num w:numId="14">
    <w:abstractNumId w:val="11"/>
  </w:num>
  <w:num w:numId="15">
    <w:abstractNumId w:val="20"/>
  </w:num>
  <w:num w:numId="16">
    <w:abstractNumId w:val="0"/>
  </w:num>
  <w:num w:numId="17">
    <w:abstractNumId w:val="21"/>
  </w:num>
  <w:num w:numId="18">
    <w:abstractNumId w:val="26"/>
  </w:num>
  <w:num w:numId="19">
    <w:abstractNumId w:val="18"/>
  </w:num>
  <w:num w:numId="20">
    <w:abstractNumId w:val="27"/>
  </w:num>
  <w:num w:numId="21">
    <w:abstractNumId w:val="12"/>
  </w:num>
  <w:num w:numId="22">
    <w:abstractNumId w:val="22"/>
  </w:num>
  <w:num w:numId="23">
    <w:abstractNumId w:val="5"/>
  </w:num>
  <w:num w:numId="24">
    <w:abstractNumId w:val="10"/>
  </w:num>
  <w:num w:numId="25">
    <w:abstractNumId w:val="1"/>
  </w:num>
  <w:num w:numId="26">
    <w:abstractNumId w:val="25"/>
  </w:num>
  <w:num w:numId="27">
    <w:abstractNumId w:val="24"/>
  </w:num>
  <w:num w:numId="28">
    <w:abstractNumId w:val="2"/>
  </w:num>
  <w:num w:numId="29">
    <w:abstractNumId w:val="19"/>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BC"/>
    <w:rsid w:val="000D6557"/>
    <w:rsid w:val="000D7FBF"/>
    <w:rsid w:val="000E2621"/>
    <w:rsid w:val="00114AA1"/>
    <w:rsid w:val="00174C4B"/>
    <w:rsid w:val="00194A77"/>
    <w:rsid w:val="001B4E2C"/>
    <w:rsid w:val="001C7A8A"/>
    <w:rsid w:val="001E77BC"/>
    <w:rsid w:val="001F09DE"/>
    <w:rsid w:val="00200F8E"/>
    <w:rsid w:val="00231A2D"/>
    <w:rsid w:val="002547E4"/>
    <w:rsid w:val="00281DE3"/>
    <w:rsid w:val="00286BAF"/>
    <w:rsid w:val="002B4240"/>
    <w:rsid w:val="002D63F6"/>
    <w:rsid w:val="002D683A"/>
    <w:rsid w:val="002F3080"/>
    <w:rsid w:val="003501BE"/>
    <w:rsid w:val="00351860"/>
    <w:rsid w:val="00354D59"/>
    <w:rsid w:val="003E1B2E"/>
    <w:rsid w:val="003F65AB"/>
    <w:rsid w:val="004B3857"/>
    <w:rsid w:val="004B693A"/>
    <w:rsid w:val="005524D6"/>
    <w:rsid w:val="00585EC8"/>
    <w:rsid w:val="00592F4A"/>
    <w:rsid w:val="00603355"/>
    <w:rsid w:val="00643A27"/>
    <w:rsid w:val="00647928"/>
    <w:rsid w:val="006D48CD"/>
    <w:rsid w:val="00730A76"/>
    <w:rsid w:val="00740654"/>
    <w:rsid w:val="007520B8"/>
    <w:rsid w:val="0078141E"/>
    <w:rsid w:val="007900FB"/>
    <w:rsid w:val="007A1DA2"/>
    <w:rsid w:val="007C693C"/>
    <w:rsid w:val="007F6A8B"/>
    <w:rsid w:val="00836A65"/>
    <w:rsid w:val="00857333"/>
    <w:rsid w:val="008E5409"/>
    <w:rsid w:val="009058EC"/>
    <w:rsid w:val="00906655"/>
    <w:rsid w:val="00953677"/>
    <w:rsid w:val="009C60D1"/>
    <w:rsid w:val="00A02997"/>
    <w:rsid w:val="00A7269F"/>
    <w:rsid w:val="00AC644A"/>
    <w:rsid w:val="00B3536A"/>
    <w:rsid w:val="00B41B4B"/>
    <w:rsid w:val="00B437C5"/>
    <w:rsid w:val="00B91394"/>
    <w:rsid w:val="00BA4DCF"/>
    <w:rsid w:val="00BF070E"/>
    <w:rsid w:val="00C02DA2"/>
    <w:rsid w:val="00CB5CE7"/>
    <w:rsid w:val="00CD19CB"/>
    <w:rsid w:val="00CD5656"/>
    <w:rsid w:val="00CD5D01"/>
    <w:rsid w:val="00D03CF4"/>
    <w:rsid w:val="00D4414C"/>
    <w:rsid w:val="00D76DC6"/>
    <w:rsid w:val="00D95575"/>
    <w:rsid w:val="00D9736A"/>
    <w:rsid w:val="00E06A1B"/>
    <w:rsid w:val="00E511A3"/>
    <w:rsid w:val="00E657DF"/>
    <w:rsid w:val="00F36BBC"/>
    <w:rsid w:val="00F511B8"/>
    <w:rsid w:val="00F51DC4"/>
    <w:rsid w:val="00F75EDE"/>
    <w:rsid w:val="00FC5437"/>
    <w:rsid w:val="00FF3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C395F5-13CF-41F9-9D16-6A6D4B6A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C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B913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7BC"/>
    <w:pPr>
      <w:spacing w:after="0" w:line="240" w:lineRule="auto"/>
    </w:pPr>
  </w:style>
  <w:style w:type="paragraph" w:styleId="BalloonText">
    <w:name w:val="Balloon Text"/>
    <w:basedOn w:val="Normal"/>
    <w:link w:val="BalloonTextChar"/>
    <w:uiPriority w:val="99"/>
    <w:semiHidden/>
    <w:unhideWhenUsed/>
    <w:rsid w:val="00CB5CE7"/>
    <w:rPr>
      <w:rFonts w:ascii="Tahoma" w:hAnsi="Tahoma" w:cs="Tahoma"/>
      <w:sz w:val="16"/>
      <w:szCs w:val="16"/>
    </w:rPr>
  </w:style>
  <w:style w:type="character" w:customStyle="1" w:styleId="BalloonTextChar">
    <w:name w:val="Balloon Text Char"/>
    <w:basedOn w:val="DefaultParagraphFont"/>
    <w:link w:val="BalloonText"/>
    <w:uiPriority w:val="99"/>
    <w:semiHidden/>
    <w:rsid w:val="00CB5CE7"/>
    <w:rPr>
      <w:rFonts w:ascii="Tahoma" w:hAnsi="Tahoma" w:cs="Tahoma"/>
      <w:sz w:val="16"/>
      <w:szCs w:val="16"/>
    </w:rPr>
  </w:style>
  <w:style w:type="paragraph" w:styleId="ListParagraph">
    <w:name w:val="List Paragraph"/>
    <w:basedOn w:val="Normal"/>
    <w:uiPriority w:val="34"/>
    <w:qFormat/>
    <w:rsid w:val="00F75EDE"/>
    <w:pPr>
      <w:spacing w:after="200" w:line="276" w:lineRule="auto"/>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B9139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501B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00F8E"/>
    <w:pPr>
      <w:tabs>
        <w:tab w:val="center" w:pos="4513"/>
        <w:tab w:val="right" w:pos="9026"/>
      </w:tabs>
    </w:pPr>
  </w:style>
  <w:style w:type="character" w:customStyle="1" w:styleId="HeaderChar">
    <w:name w:val="Header Char"/>
    <w:basedOn w:val="DefaultParagraphFont"/>
    <w:link w:val="Header"/>
    <w:uiPriority w:val="99"/>
    <w:rsid w:val="00200F8E"/>
    <w:rPr>
      <w:rFonts w:ascii="Calibri" w:hAnsi="Calibri" w:cs="Times New Roman"/>
      <w:lang w:eastAsia="en-GB"/>
    </w:rPr>
  </w:style>
  <w:style w:type="paragraph" w:styleId="Footer">
    <w:name w:val="footer"/>
    <w:basedOn w:val="Normal"/>
    <w:link w:val="FooterChar"/>
    <w:uiPriority w:val="99"/>
    <w:unhideWhenUsed/>
    <w:rsid w:val="00200F8E"/>
    <w:pPr>
      <w:tabs>
        <w:tab w:val="center" w:pos="4513"/>
        <w:tab w:val="right" w:pos="9026"/>
      </w:tabs>
    </w:pPr>
  </w:style>
  <w:style w:type="character" w:customStyle="1" w:styleId="FooterChar">
    <w:name w:val="Footer Char"/>
    <w:basedOn w:val="DefaultParagraphFont"/>
    <w:link w:val="Footer"/>
    <w:uiPriority w:val="99"/>
    <w:rsid w:val="00200F8E"/>
    <w:rPr>
      <w:rFonts w:ascii="Calibri" w:hAnsi="Calibri" w:cs="Times New Roman"/>
      <w:lang w:eastAsia="en-GB"/>
    </w:rPr>
  </w:style>
  <w:style w:type="paragraph" w:customStyle="1" w:styleId="Body1">
    <w:name w:val="Body 1"/>
    <w:basedOn w:val="Normal"/>
    <w:rsid w:val="00F51DC4"/>
    <w:pPr>
      <w:spacing w:after="140" w:line="290" w:lineRule="auto"/>
      <w:ind w:left="567"/>
      <w:jc w:val="both"/>
    </w:pPr>
    <w:rPr>
      <w:rFonts w:ascii="Arial" w:eastAsia="Times New Roman" w:hAnsi="Arial"/>
      <w:kern w:val="20"/>
      <w:sz w:val="20"/>
      <w:szCs w:val="24"/>
      <w:lang w:eastAsia="en-US"/>
    </w:rPr>
  </w:style>
  <w:style w:type="paragraph" w:customStyle="1" w:styleId="Body2">
    <w:name w:val="Body 2"/>
    <w:basedOn w:val="Normal"/>
    <w:rsid w:val="00F51DC4"/>
    <w:pPr>
      <w:spacing w:after="140" w:line="290" w:lineRule="auto"/>
      <w:ind w:left="1247"/>
      <w:jc w:val="both"/>
    </w:pPr>
    <w:rPr>
      <w:rFonts w:ascii="Arial" w:eastAsia="Times New Roman" w:hAnsi="Arial"/>
      <w:kern w:val="20"/>
      <w:sz w:val="20"/>
      <w:szCs w:val="24"/>
      <w:lang w:eastAsia="en-US"/>
    </w:rPr>
  </w:style>
  <w:style w:type="paragraph" w:customStyle="1" w:styleId="Level1">
    <w:name w:val="Level 1"/>
    <w:basedOn w:val="Normal"/>
    <w:next w:val="Body1"/>
    <w:rsid w:val="00F51DC4"/>
    <w:pPr>
      <w:keepNext/>
      <w:numPr>
        <w:numId w:val="26"/>
      </w:numPr>
      <w:spacing w:before="280" w:after="140" w:line="290" w:lineRule="auto"/>
      <w:jc w:val="both"/>
      <w:outlineLvl w:val="0"/>
    </w:pPr>
    <w:rPr>
      <w:rFonts w:ascii="Arial" w:eastAsia="Times New Roman" w:hAnsi="Arial"/>
      <w:b/>
      <w:bCs/>
      <w:kern w:val="20"/>
      <w:sz w:val="20"/>
      <w:szCs w:val="32"/>
      <w:lang w:eastAsia="en-US"/>
    </w:rPr>
  </w:style>
  <w:style w:type="paragraph" w:customStyle="1" w:styleId="Level2">
    <w:name w:val="Level 2"/>
    <w:basedOn w:val="Normal"/>
    <w:rsid w:val="00F51DC4"/>
    <w:pPr>
      <w:keepNext/>
      <w:numPr>
        <w:ilvl w:val="1"/>
        <w:numId w:val="26"/>
      </w:numPr>
      <w:spacing w:before="140" w:after="140" w:line="290" w:lineRule="auto"/>
      <w:jc w:val="both"/>
      <w:outlineLvl w:val="1"/>
    </w:pPr>
    <w:rPr>
      <w:rFonts w:ascii="Arial" w:eastAsia="Times New Roman" w:hAnsi="Arial"/>
      <w:b/>
      <w:kern w:val="20"/>
      <w:sz w:val="20"/>
      <w:szCs w:val="28"/>
      <w:lang w:eastAsia="en-US"/>
    </w:rPr>
  </w:style>
  <w:style w:type="paragraph" w:customStyle="1" w:styleId="Level3">
    <w:name w:val="Level 3"/>
    <w:basedOn w:val="Normal"/>
    <w:rsid w:val="00F51DC4"/>
    <w:pPr>
      <w:numPr>
        <w:ilvl w:val="2"/>
        <w:numId w:val="26"/>
      </w:numPr>
      <w:spacing w:after="140" w:line="290" w:lineRule="auto"/>
      <w:jc w:val="both"/>
      <w:outlineLvl w:val="2"/>
    </w:pPr>
    <w:rPr>
      <w:rFonts w:ascii="Arial" w:eastAsia="Times New Roman" w:hAnsi="Arial"/>
      <w:kern w:val="20"/>
      <w:sz w:val="20"/>
      <w:szCs w:val="28"/>
      <w:lang w:eastAsia="en-US"/>
    </w:rPr>
  </w:style>
  <w:style w:type="paragraph" w:customStyle="1" w:styleId="Level4">
    <w:name w:val="Level 4"/>
    <w:basedOn w:val="Normal"/>
    <w:rsid w:val="00F51DC4"/>
    <w:pPr>
      <w:numPr>
        <w:ilvl w:val="3"/>
        <w:numId w:val="26"/>
      </w:numPr>
      <w:spacing w:after="140" w:line="290" w:lineRule="auto"/>
      <w:jc w:val="both"/>
      <w:outlineLvl w:val="3"/>
    </w:pPr>
    <w:rPr>
      <w:rFonts w:ascii="Arial" w:eastAsia="Times New Roman" w:hAnsi="Arial"/>
      <w:kern w:val="20"/>
      <w:sz w:val="20"/>
      <w:szCs w:val="24"/>
      <w:lang w:eastAsia="en-US"/>
    </w:rPr>
  </w:style>
  <w:style w:type="paragraph" w:customStyle="1" w:styleId="Level5">
    <w:name w:val="Level 5"/>
    <w:basedOn w:val="Normal"/>
    <w:rsid w:val="00F51DC4"/>
    <w:pPr>
      <w:numPr>
        <w:ilvl w:val="4"/>
        <w:numId w:val="26"/>
      </w:numPr>
      <w:spacing w:after="140" w:line="290" w:lineRule="auto"/>
      <w:jc w:val="both"/>
      <w:outlineLvl w:val="4"/>
    </w:pPr>
    <w:rPr>
      <w:rFonts w:ascii="Arial" w:eastAsia="Times New Roman" w:hAnsi="Arial"/>
      <w:kern w:val="20"/>
      <w:sz w:val="20"/>
      <w:szCs w:val="24"/>
      <w:lang w:eastAsia="en-US"/>
    </w:rPr>
  </w:style>
  <w:style w:type="paragraph" w:customStyle="1" w:styleId="Level6">
    <w:name w:val="Level 6"/>
    <w:basedOn w:val="Normal"/>
    <w:rsid w:val="00F51DC4"/>
    <w:pPr>
      <w:numPr>
        <w:ilvl w:val="5"/>
        <w:numId w:val="26"/>
      </w:numPr>
      <w:spacing w:after="140" w:line="290" w:lineRule="auto"/>
      <w:jc w:val="both"/>
      <w:outlineLvl w:val="5"/>
    </w:pPr>
    <w:rPr>
      <w:rFonts w:ascii="Arial" w:eastAsia="Times New Roman" w:hAnsi="Arial"/>
      <w:kern w:val="20"/>
      <w:sz w:val="20"/>
      <w:szCs w:val="24"/>
      <w:lang w:eastAsia="en-US"/>
    </w:rPr>
  </w:style>
  <w:style w:type="paragraph" w:customStyle="1" w:styleId="Level7">
    <w:name w:val="Level 7"/>
    <w:basedOn w:val="Normal"/>
    <w:rsid w:val="00F51DC4"/>
    <w:pPr>
      <w:numPr>
        <w:ilvl w:val="6"/>
        <w:numId w:val="26"/>
      </w:numPr>
      <w:spacing w:after="140" w:line="290" w:lineRule="auto"/>
      <w:jc w:val="both"/>
      <w:outlineLvl w:val="6"/>
    </w:pPr>
    <w:rPr>
      <w:rFonts w:ascii="Arial" w:eastAsia="Times New Roman" w:hAnsi="Arial"/>
      <w:kern w:val="2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55332">
      <w:bodyDiv w:val="1"/>
      <w:marLeft w:val="0"/>
      <w:marRight w:val="0"/>
      <w:marTop w:val="0"/>
      <w:marBottom w:val="0"/>
      <w:divBdr>
        <w:top w:val="none" w:sz="0" w:space="0" w:color="auto"/>
        <w:left w:val="none" w:sz="0" w:space="0" w:color="auto"/>
        <w:bottom w:val="none" w:sz="0" w:space="0" w:color="auto"/>
        <w:right w:val="none" w:sz="0" w:space="0" w:color="auto"/>
      </w:divBdr>
    </w:div>
    <w:div w:id="18968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5cfc123-ac49-4a50-a21f-97dab8b30c0d@Castle.Kent.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A450DD35.dotm</Template>
  <TotalTime>0</TotalTime>
  <Pages>3</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spratley</dc:creator>
  <cp:lastModifiedBy>Flynn, Sam</cp:lastModifiedBy>
  <cp:revision>2</cp:revision>
  <cp:lastPrinted>2017-02-21T08:25:00Z</cp:lastPrinted>
  <dcterms:created xsi:type="dcterms:W3CDTF">2019-02-06T13:55:00Z</dcterms:created>
  <dcterms:modified xsi:type="dcterms:W3CDTF">2019-02-06T13:55:00Z</dcterms:modified>
</cp:coreProperties>
</file>