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9F" w:rsidRDefault="00733A9F" w:rsidP="00733A9F">
      <w:pPr>
        <w:pStyle w:val="Title"/>
        <w:widowControl w:val="0"/>
        <w:jc w:val="center"/>
        <w:rPr>
          <w:b/>
          <w:color w:val="00B05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</w:pPr>
      <w:r w:rsidRPr="00EA585C">
        <w:rPr>
          <w:rFonts w:ascii="Times New Roman" w:hAnsi="Times New Roman"/>
          <w:noProof/>
          <w:color w:val="00B050"/>
          <w:sz w:val="72"/>
          <w:szCs w:val="72"/>
        </w:rPr>
        <w:drawing>
          <wp:anchor distT="36576" distB="36576" distL="36576" distR="36576" simplePos="0" relativeHeight="251659264" behindDoc="1" locked="0" layoutInCell="1" allowOverlap="1" wp14:anchorId="2BA53E46" wp14:editId="7D52CCEE">
            <wp:simplePos x="0" y="0"/>
            <wp:positionH relativeFrom="column">
              <wp:posOffset>-129540</wp:posOffset>
            </wp:positionH>
            <wp:positionV relativeFrom="paragraph">
              <wp:posOffset>7620</wp:posOffset>
            </wp:positionV>
            <wp:extent cx="803910" cy="975360"/>
            <wp:effectExtent l="0" t="0" r="0" b="0"/>
            <wp:wrapTight wrapText="bothSides">
              <wp:wrapPolygon edited="0">
                <wp:start x="0" y="0"/>
                <wp:lineTo x="0" y="17297"/>
                <wp:lineTo x="5630" y="20250"/>
                <wp:lineTo x="8190" y="21094"/>
                <wp:lineTo x="13308" y="21094"/>
                <wp:lineTo x="15867" y="20250"/>
                <wp:lineTo x="20986" y="16875"/>
                <wp:lineTo x="20986" y="0"/>
                <wp:lineTo x="0" y="0"/>
              </wp:wrapPolygon>
            </wp:wrapTight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85C">
        <w:rPr>
          <w:b/>
          <w:color w:val="00B050"/>
          <w:sz w:val="56"/>
          <w:szCs w:val="5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 xml:space="preserve">St </w:t>
      </w:r>
      <w:r w:rsidRPr="00EA585C">
        <w:rPr>
          <w:b/>
          <w:color w:val="00B05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>Simon</w:t>
      </w:r>
      <w:r w:rsidRPr="00EA585C">
        <w:rPr>
          <w:b/>
          <w:color w:val="00B050"/>
          <w:sz w:val="56"/>
          <w:szCs w:val="5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 xml:space="preserve"> </w:t>
      </w:r>
      <w:r w:rsidRPr="00EA585C">
        <w:rPr>
          <w:b/>
          <w:color w:val="00B05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>of</w:t>
      </w:r>
      <w:r w:rsidRPr="00EA585C">
        <w:rPr>
          <w:b/>
          <w:color w:val="00B050"/>
          <w:sz w:val="56"/>
          <w:szCs w:val="5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 xml:space="preserve"> England </w:t>
      </w:r>
      <w:r w:rsidRPr="00EA585C">
        <w:rPr>
          <w:b/>
          <w:color w:val="00B05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>R</w:t>
      </w:r>
      <w:r w:rsidRPr="00EA585C">
        <w:rPr>
          <w:b/>
          <w:color w:val="00B050"/>
          <w:sz w:val="56"/>
          <w:szCs w:val="5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>.</w:t>
      </w:r>
      <w:r w:rsidRPr="00EA585C">
        <w:rPr>
          <w:b/>
          <w:color w:val="00B05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>C</w:t>
      </w:r>
      <w:r w:rsidRPr="00EA585C">
        <w:rPr>
          <w:b/>
          <w:color w:val="00B050"/>
          <w:sz w:val="56"/>
          <w:szCs w:val="5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 xml:space="preserve"> </w:t>
      </w:r>
      <w:r w:rsidRPr="00EA585C">
        <w:rPr>
          <w:b/>
          <w:color w:val="00B05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>Primary School</w:t>
      </w:r>
    </w:p>
    <w:p w:rsidR="00733A9F" w:rsidRPr="00EA585C" w:rsidRDefault="00733A9F" w:rsidP="00733A9F">
      <w:pPr>
        <w:pStyle w:val="Title"/>
        <w:widowControl w:val="0"/>
        <w:jc w:val="center"/>
        <w:rPr>
          <w:b/>
          <w:color w:val="00B050"/>
          <w:sz w:val="28"/>
          <w:szCs w:val="28"/>
          <w:lang w:val="en-US"/>
          <w14:ligatures w14:val="none"/>
        </w:rPr>
      </w:pPr>
      <w:r>
        <w:rPr>
          <w:b/>
          <w:color w:val="00B050"/>
          <w:sz w:val="28"/>
          <w:szCs w:val="28"/>
          <w:lang w:val="en-US"/>
          <w14:ligatures w14:val="none"/>
        </w:rPr>
        <w:t xml:space="preserve">“St Simon’s mission is </w:t>
      </w:r>
      <w:r w:rsidRPr="00EA585C">
        <w:rPr>
          <w:b/>
          <w:color w:val="00B050"/>
          <w:sz w:val="28"/>
          <w:szCs w:val="28"/>
          <w:lang w:val="en-US"/>
          <w14:ligatures w14:val="none"/>
        </w:rPr>
        <w:t>to work</w:t>
      </w:r>
      <w:r>
        <w:rPr>
          <w:b/>
          <w:color w:val="00B050"/>
          <w:sz w:val="28"/>
          <w:szCs w:val="28"/>
          <w:lang w:val="en-US"/>
          <w14:ligatures w14:val="none"/>
        </w:rPr>
        <w:t>, learn, play and pray</w:t>
      </w:r>
      <w:r w:rsidRPr="00EA585C">
        <w:rPr>
          <w:b/>
          <w:color w:val="00B050"/>
          <w:sz w:val="28"/>
          <w:szCs w:val="28"/>
          <w:lang w:val="en-US"/>
          <w14:ligatures w14:val="none"/>
        </w:rPr>
        <w:t xml:space="preserve"> togethe</w:t>
      </w:r>
      <w:r>
        <w:rPr>
          <w:b/>
          <w:color w:val="00B050"/>
          <w:sz w:val="28"/>
          <w:szCs w:val="28"/>
          <w:lang w:val="en-US"/>
          <w14:ligatures w14:val="none"/>
        </w:rPr>
        <w:t xml:space="preserve">r to </w:t>
      </w:r>
      <w:r w:rsidRPr="00EA585C">
        <w:rPr>
          <w:b/>
          <w:color w:val="00B050"/>
          <w:sz w:val="28"/>
          <w:szCs w:val="28"/>
          <w:lang w:val="en-US"/>
          <w14:ligatures w14:val="none"/>
        </w:rPr>
        <w:t>fulfil God’s unique plan</w:t>
      </w:r>
      <w:r>
        <w:rPr>
          <w:b/>
          <w:color w:val="00B050"/>
          <w:sz w:val="28"/>
          <w:szCs w:val="28"/>
          <w:lang w:val="en-US"/>
          <w14:ligatures w14:val="none"/>
        </w:rPr>
        <w:t xml:space="preserve"> </w:t>
      </w:r>
      <w:r w:rsidRPr="00EA585C">
        <w:rPr>
          <w:b/>
          <w:color w:val="00B050"/>
          <w:sz w:val="28"/>
          <w:szCs w:val="28"/>
          <w:lang w:val="en-US"/>
          <w14:ligatures w14:val="none"/>
        </w:rPr>
        <w:t>for each and every one of us.”</w:t>
      </w:r>
    </w:p>
    <w:p w:rsidR="00F21B2F" w:rsidRDefault="00F21B2F"/>
    <w:p w:rsidR="00733A9F" w:rsidRPr="00175A3F" w:rsidRDefault="002F30E7" w:rsidP="0073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  <w:r w:rsidR="00DB3E9A">
        <w:rPr>
          <w:b/>
          <w:sz w:val="28"/>
          <w:szCs w:val="28"/>
        </w:rPr>
        <w:t>: Key Stage 2</w:t>
      </w:r>
      <w:bookmarkStart w:id="0" w:name="_GoBack"/>
      <w:bookmarkEnd w:id="0"/>
      <w:r w:rsidR="00733A9F" w:rsidRPr="00175A3F">
        <w:rPr>
          <w:b/>
          <w:sz w:val="28"/>
          <w:szCs w:val="28"/>
        </w:rPr>
        <w:t xml:space="preserve"> Teacher</w:t>
      </w:r>
    </w:p>
    <w:p w:rsidR="00733A9F" w:rsidRDefault="00733A9F" w:rsidP="00733A9F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265"/>
      </w:tblGrid>
      <w:tr w:rsidR="000A3795" w:rsidTr="000A3795">
        <w:tc>
          <w:tcPr>
            <w:tcW w:w="2802" w:type="dxa"/>
          </w:tcPr>
          <w:p w:rsidR="000A3795" w:rsidRDefault="000A3795" w:rsidP="000A37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Category</w:t>
            </w:r>
          </w:p>
        </w:tc>
        <w:tc>
          <w:tcPr>
            <w:tcW w:w="6440" w:type="dxa"/>
          </w:tcPr>
          <w:p w:rsidR="000A3795" w:rsidRDefault="000A3795" w:rsidP="000A37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Requirements</w:t>
            </w:r>
          </w:p>
        </w:tc>
      </w:tr>
      <w:tr w:rsidR="000A3795" w:rsidTr="000A3795">
        <w:tc>
          <w:tcPr>
            <w:tcW w:w="2802" w:type="dxa"/>
          </w:tcPr>
          <w:p w:rsidR="000A3795" w:rsidRDefault="000A3795" w:rsidP="00733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Qualifications</w:t>
            </w:r>
          </w:p>
        </w:tc>
        <w:tc>
          <w:tcPr>
            <w:tcW w:w="6440" w:type="dxa"/>
          </w:tcPr>
          <w:p w:rsidR="000A3795" w:rsidRDefault="000A3795" w:rsidP="000A379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QTS</w:t>
            </w:r>
          </w:p>
          <w:p w:rsidR="000A3795" w:rsidRDefault="000A3795" w:rsidP="000A379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Evidence of continued professional development</w:t>
            </w:r>
          </w:p>
        </w:tc>
      </w:tr>
      <w:tr w:rsidR="000A3795" w:rsidTr="004C7310">
        <w:trPr>
          <w:trHeight w:val="2593"/>
        </w:trPr>
        <w:tc>
          <w:tcPr>
            <w:tcW w:w="2802" w:type="dxa"/>
          </w:tcPr>
          <w:p w:rsidR="000A3795" w:rsidRDefault="000A3795" w:rsidP="00733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Experience</w:t>
            </w:r>
          </w:p>
        </w:tc>
        <w:tc>
          <w:tcPr>
            <w:tcW w:w="6440" w:type="dxa"/>
          </w:tcPr>
          <w:p w:rsidR="000A3795" w:rsidRDefault="004C7310" w:rsidP="004C73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A proven high level of effective teaching skills resulting in lessons which are consistently good/outstanding</w:t>
            </w:r>
          </w:p>
          <w:p w:rsidR="004C7310" w:rsidRDefault="004C7310" w:rsidP="004C73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Experience of leading a subject area preferably literacy with the ability to show whole school impact (not applicable to NQTs)</w:t>
            </w:r>
          </w:p>
          <w:p w:rsidR="004C7310" w:rsidRPr="004C7310" w:rsidRDefault="004C7310" w:rsidP="004C73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Experience of or a willingness to providing extra-curricular activities for children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A3795" w:rsidRPr="000A3795">
              <w:trPr>
                <w:trHeight w:val="1105"/>
              </w:trPr>
              <w:tc>
                <w:tcPr>
                  <w:tcW w:w="0" w:type="auto"/>
                </w:tcPr>
                <w:p w:rsidR="000A3795" w:rsidRPr="000A3795" w:rsidRDefault="000A3795" w:rsidP="004C73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Trebuchet MS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A3795" w:rsidRDefault="000A3795" w:rsidP="00733A9F">
            <w:pPr>
              <w:pStyle w:val="Default"/>
              <w:rPr>
                <w:sz w:val="23"/>
                <w:szCs w:val="23"/>
              </w:rPr>
            </w:pPr>
          </w:p>
        </w:tc>
      </w:tr>
      <w:tr w:rsidR="000A3795" w:rsidTr="000A3795">
        <w:tc>
          <w:tcPr>
            <w:tcW w:w="2802" w:type="dxa"/>
          </w:tcPr>
          <w:p w:rsidR="000A3795" w:rsidRDefault="000A3795" w:rsidP="00733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Knowledge and understanding</w:t>
            </w:r>
          </w:p>
        </w:tc>
        <w:tc>
          <w:tcPr>
            <w:tcW w:w="6440" w:type="dxa"/>
          </w:tcPr>
          <w:p w:rsidR="00177EFD" w:rsidRDefault="004C7310" w:rsidP="004C73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Symbo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Symbol"/>
                <w:color w:val="000000"/>
                <w:sz w:val="24"/>
                <w:szCs w:val="24"/>
              </w:rPr>
              <w:t>Theory and practice providing effectively for the individual needs of all children</w:t>
            </w:r>
          </w:p>
          <w:p w:rsidR="004C7310" w:rsidRDefault="004C7310" w:rsidP="004C73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Symbo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Symbol"/>
                <w:color w:val="000000"/>
                <w:sz w:val="24"/>
                <w:szCs w:val="24"/>
              </w:rPr>
              <w:t>A secure understanding of the National Curriculum</w:t>
            </w:r>
          </w:p>
          <w:p w:rsidR="004C7310" w:rsidRDefault="004C7310" w:rsidP="004C73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Symbo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Symbol"/>
                <w:color w:val="000000"/>
                <w:sz w:val="24"/>
                <w:szCs w:val="24"/>
              </w:rPr>
              <w:t>A range of effective teaching and learning strategies</w:t>
            </w:r>
          </w:p>
          <w:p w:rsidR="004C7310" w:rsidRDefault="004C7310" w:rsidP="004C73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Symbo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Symbol"/>
                <w:color w:val="000000"/>
                <w:sz w:val="24"/>
                <w:szCs w:val="24"/>
              </w:rPr>
              <w:t>Understanding of and commitment to promoting and safeguarding the welfare of children</w:t>
            </w:r>
          </w:p>
          <w:p w:rsidR="003B6755" w:rsidRDefault="003B6755" w:rsidP="004C73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Symbo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Symbol"/>
                <w:color w:val="000000"/>
                <w:sz w:val="24"/>
                <w:szCs w:val="24"/>
              </w:rPr>
              <w:t>A secure understanding of assessment strategies</w:t>
            </w:r>
          </w:p>
          <w:p w:rsidR="003B6755" w:rsidRPr="004C7310" w:rsidRDefault="003B6755" w:rsidP="003B6755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Symbol"/>
                <w:color w:val="000000"/>
                <w:sz w:val="24"/>
                <w:szCs w:val="24"/>
              </w:rPr>
            </w:pPr>
          </w:p>
          <w:p w:rsidR="000A3795" w:rsidRDefault="000A3795" w:rsidP="00733A9F">
            <w:pPr>
              <w:pStyle w:val="Default"/>
              <w:rPr>
                <w:sz w:val="23"/>
                <w:szCs w:val="23"/>
              </w:rPr>
            </w:pPr>
          </w:p>
        </w:tc>
      </w:tr>
      <w:tr w:rsidR="000A3795" w:rsidTr="000A3795">
        <w:tc>
          <w:tcPr>
            <w:tcW w:w="2802" w:type="dxa"/>
          </w:tcPr>
          <w:p w:rsidR="000A3795" w:rsidRDefault="000A3795" w:rsidP="00733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Skills</w:t>
            </w:r>
          </w:p>
        </w:tc>
        <w:tc>
          <w:tcPr>
            <w:tcW w:w="6440" w:type="dxa"/>
          </w:tcPr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Highly effective teaching skills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Ability to follow school policies and procedures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Ability to assess children, use assessment for learning effectively and plan work accordingly to meet the needs of children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High expectations for pupil progress, attainment and behaviour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Excellent, positive, calm classroom behaviour management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lastRenderedPageBreak/>
              <w:t>Ability to create a happy, challenging and effective learning environment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Ability to inspire and motivate children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Ability to establish professional relationships with staff pupils and parents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To work effectively as a member of a team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Demonstrate </w:t>
            </w:r>
            <w:r w:rsidR="002F30E7">
              <w:rPr>
                <w:rFonts w:ascii="Trebuchet MS" w:hAnsi="Trebuchet MS"/>
                <w:color w:val="000000"/>
                <w:sz w:val="23"/>
                <w:szCs w:val="23"/>
              </w:rPr>
              <w:t>a strong commitment to the school’s vision and mission</w:t>
            </w:r>
          </w:p>
          <w:p w:rsidR="002F30E7" w:rsidRDefault="002F30E7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Excellent communication skills</w:t>
            </w:r>
          </w:p>
          <w:p w:rsidR="002F30E7" w:rsidRPr="003B6755" w:rsidRDefault="002F30E7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Effective organisational and time management skills</w:t>
            </w:r>
          </w:p>
          <w:p w:rsidR="000A3795" w:rsidRPr="002F30E7" w:rsidRDefault="000A3795" w:rsidP="002F30E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</w:tr>
      <w:tr w:rsidR="000A3795" w:rsidTr="000A3795">
        <w:tc>
          <w:tcPr>
            <w:tcW w:w="2802" w:type="dxa"/>
          </w:tcPr>
          <w:p w:rsidR="000A3795" w:rsidRDefault="00177EFD" w:rsidP="00733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Personal Characteristics</w:t>
            </w:r>
          </w:p>
        </w:tc>
        <w:tc>
          <w:tcPr>
            <w:tcW w:w="6440" w:type="dxa"/>
          </w:tcPr>
          <w:p w:rsidR="00177EFD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Committed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Enthusiastic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Ability to motivate self and others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Approachable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Resilient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Child centred 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Well organised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Analytical/self-reflective</w:t>
            </w:r>
          </w:p>
          <w:p w:rsidR="000A3795" w:rsidRDefault="000A3795" w:rsidP="002F30E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75A3F" w:rsidRPr="00733A9F" w:rsidRDefault="00175A3F" w:rsidP="00733A9F">
      <w:pPr>
        <w:pStyle w:val="Default"/>
        <w:rPr>
          <w:sz w:val="23"/>
          <w:szCs w:val="23"/>
        </w:rPr>
      </w:pPr>
    </w:p>
    <w:sectPr w:rsidR="00175A3F" w:rsidRPr="00733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0151"/>
    <w:multiLevelType w:val="hybridMultilevel"/>
    <w:tmpl w:val="58F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341D"/>
    <w:multiLevelType w:val="hybridMultilevel"/>
    <w:tmpl w:val="0590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5CA2"/>
    <w:multiLevelType w:val="hybridMultilevel"/>
    <w:tmpl w:val="015A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68D3"/>
    <w:multiLevelType w:val="hybridMultilevel"/>
    <w:tmpl w:val="6CF8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5E17"/>
    <w:multiLevelType w:val="hybridMultilevel"/>
    <w:tmpl w:val="B2D4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7A26"/>
    <w:multiLevelType w:val="hybridMultilevel"/>
    <w:tmpl w:val="5414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0043"/>
    <w:multiLevelType w:val="hybridMultilevel"/>
    <w:tmpl w:val="7B68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555A"/>
    <w:multiLevelType w:val="hybridMultilevel"/>
    <w:tmpl w:val="6EDC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3FD8"/>
    <w:multiLevelType w:val="hybridMultilevel"/>
    <w:tmpl w:val="FD22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9F"/>
    <w:rsid w:val="000A3795"/>
    <w:rsid w:val="00175A3F"/>
    <w:rsid w:val="00177EFD"/>
    <w:rsid w:val="002F30E7"/>
    <w:rsid w:val="003B6755"/>
    <w:rsid w:val="004C7310"/>
    <w:rsid w:val="00733A9F"/>
    <w:rsid w:val="00B75997"/>
    <w:rsid w:val="00DB3E9A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5B7F"/>
  <w15:docId w15:val="{716D231A-1FF2-4F64-A665-338BA5E6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733A9F"/>
    <w:pPr>
      <w:spacing w:after="0" w:line="271" w:lineRule="auto"/>
    </w:pPr>
    <w:rPr>
      <w:rFonts w:ascii="Trebuchet MS" w:eastAsia="Times New Roman" w:hAnsi="Trebuchet MS" w:cs="Times New Roman"/>
      <w:color w:val="000000"/>
      <w:kern w:val="28"/>
      <w:sz w:val="44"/>
      <w:szCs w:val="48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33A9F"/>
    <w:rPr>
      <w:rFonts w:ascii="Trebuchet MS" w:eastAsia="Times New Roman" w:hAnsi="Trebuchet MS" w:cs="Times New Roman"/>
      <w:color w:val="000000"/>
      <w:kern w:val="28"/>
      <w:sz w:val="44"/>
      <w:szCs w:val="48"/>
      <w:lang w:eastAsia="en-GB"/>
      <w14:ligatures w14:val="standard"/>
      <w14:cntxtAlts/>
    </w:rPr>
  </w:style>
  <w:style w:type="paragraph" w:customStyle="1" w:styleId="Default">
    <w:name w:val="Default"/>
    <w:rsid w:val="00733A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38611C38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Mccabe</cp:lastModifiedBy>
  <cp:revision>3</cp:revision>
  <dcterms:created xsi:type="dcterms:W3CDTF">2019-01-28T12:02:00Z</dcterms:created>
  <dcterms:modified xsi:type="dcterms:W3CDTF">2019-01-28T13:38:00Z</dcterms:modified>
</cp:coreProperties>
</file>