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  <w:r>
        <w:rPr>
          <w:b/>
          <w:noProof/>
          <w:color w:val="0033CC"/>
          <w:spacing w:val="20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07D0D607" wp14:editId="71AF8B6E">
            <wp:simplePos x="0" y="0"/>
            <wp:positionH relativeFrom="column">
              <wp:posOffset>2609850</wp:posOffset>
            </wp:positionH>
            <wp:positionV relativeFrom="paragraph">
              <wp:posOffset>-190500</wp:posOffset>
            </wp:positionV>
            <wp:extent cx="1143000" cy="1143000"/>
            <wp:effectExtent l="0" t="0" r="0" b="0"/>
            <wp:wrapNone/>
            <wp:docPr id="1" name="Picture 1" descr="Ethelbert 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elbert R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</w:p>
    <w:p w:rsidR="0008417E" w:rsidRDefault="0008417E" w:rsidP="00BE419C">
      <w:pPr>
        <w:jc w:val="center"/>
        <w:rPr>
          <w:noProof/>
          <w:sz w:val="28"/>
          <w:szCs w:val="28"/>
          <w:lang w:eastAsia="en-GB"/>
        </w:rPr>
      </w:pPr>
    </w:p>
    <w:p w:rsidR="00F16E8F" w:rsidRPr="00BE419C" w:rsidRDefault="004D125B" w:rsidP="00BE419C">
      <w:pPr>
        <w:jc w:val="center"/>
        <w:rPr>
          <w:rFonts w:cs="Times New Roman"/>
          <w:b/>
          <w:sz w:val="36"/>
          <w:szCs w:val="36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</w:t>
      </w:r>
      <w:r w:rsidR="00BE419C">
        <w:rPr>
          <w:rFonts w:cs="Times New Roman"/>
          <w:b/>
          <w:sz w:val="36"/>
          <w:szCs w:val="36"/>
        </w:rPr>
        <w:t xml:space="preserve">1:1 </w:t>
      </w:r>
      <w:r w:rsidRPr="00F16E8F">
        <w:rPr>
          <w:rFonts w:cs="Times New Roman"/>
          <w:b/>
          <w:sz w:val="36"/>
          <w:szCs w:val="36"/>
        </w:rPr>
        <w:t xml:space="preserve">TA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BE419C">
        <w:trPr>
          <w:trHeight w:val="1697"/>
        </w:trPr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231730" w:rsidRPr="00F16E8F" w:rsidRDefault="00BE419C" w:rsidP="00BE419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NVQ level 2 or equivalent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2AC9" w:rsidRPr="00F16E8F" w:rsidRDefault="00F12AC9" w:rsidP="00BE419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12AC9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F12AC9" w:rsidRPr="00F16E8F" w:rsidRDefault="00F12AC9" w:rsidP="00BE419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of effective approaches to behaviour support and management.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08417E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  <w:p w:rsidR="00BE419C" w:rsidRDefault="00BE419C" w:rsidP="00667DBA">
            <w:pPr>
              <w:rPr>
                <w:rFonts w:cs="Times New Roman"/>
                <w:sz w:val="28"/>
                <w:szCs w:val="28"/>
              </w:rPr>
            </w:pPr>
          </w:p>
          <w:p w:rsidR="00BE419C" w:rsidRPr="00F16E8F" w:rsidRDefault="00BE419C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pupils with special educational needs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Default="00667DBA" w:rsidP="00057F31">
            <w:pPr>
              <w:rPr>
                <w:rFonts w:cs="Times New Roman"/>
                <w:b/>
                <w:sz w:val="28"/>
                <w:szCs w:val="28"/>
              </w:rPr>
            </w:pPr>
          </w:p>
          <w:p w:rsidR="00AA0C4C" w:rsidRPr="00F16E8F" w:rsidRDefault="00AA0C4C" w:rsidP="00057F31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Pr="00F16E8F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Default="0008417E" w:rsidP="0008417E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AA0C4C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Pr="00F16E8F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Pr="00F16E8F" w:rsidRDefault="00057F3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57F31" w:rsidRDefault="00057F31" w:rsidP="00057F3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E419C" w:rsidRDefault="00BE419C" w:rsidP="00BE419C">
            <w:pPr>
              <w:rPr>
                <w:rFonts w:cs="Times New Roman"/>
                <w:b/>
                <w:sz w:val="28"/>
                <w:szCs w:val="28"/>
              </w:rPr>
            </w:pPr>
          </w:p>
          <w:p w:rsidR="00BE419C" w:rsidRPr="00F16E8F" w:rsidRDefault="00BE419C" w:rsidP="00EF23F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0C7A5D" w:rsidRPr="00F16E8F" w:rsidRDefault="000C7A5D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A0C4C" w:rsidRDefault="00AA0C4C" w:rsidP="00AA0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BE419C">
        <w:trPr>
          <w:trHeight w:val="269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 xml:space="preserve">and </w:t>
            </w:r>
            <w:proofErr w:type="spellStart"/>
            <w:r w:rsidR="00D56848" w:rsidRPr="00F16E8F">
              <w:rPr>
                <w:rFonts w:cs="Times New Roman"/>
                <w:sz w:val="28"/>
                <w:szCs w:val="28"/>
              </w:rPr>
              <w:t>SENCo</w:t>
            </w:r>
            <w:proofErr w:type="spellEnd"/>
            <w:r w:rsidR="00D56848"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2AC9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D56848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Default="0008417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Pr="00F16E8F" w:rsidRDefault="0008417E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8417E" w:rsidRPr="00F16E8F" w:rsidRDefault="0008417E" w:rsidP="0008417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97127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BE41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57F31"/>
    <w:rsid w:val="00070137"/>
    <w:rsid w:val="00082493"/>
    <w:rsid w:val="0008417E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4FAE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F6C"/>
    <w:rsid w:val="005E15A7"/>
    <w:rsid w:val="005E2A6D"/>
    <w:rsid w:val="005E4E76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D53E9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A0C4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7454F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419C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3F9"/>
    <w:rsid w:val="00EF2617"/>
    <w:rsid w:val="00EF3128"/>
    <w:rsid w:val="00EF3E43"/>
    <w:rsid w:val="00F0514E"/>
    <w:rsid w:val="00F07C75"/>
    <w:rsid w:val="00F12AC9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E20B"/>
  <w15:docId w15:val="{4CBD7AD3-04D3-4BCB-8F2D-DB48E03A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 Kirkbride</cp:lastModifiedBy>
  <cp:revision>2</cp:revision>
  <cp:lastPrinted>2019-01-10T09:01:00Z</cp:lastPrinted>
  <dcterms:created xsi:type="dcterms:W3CDTF">2019-01-14T16:25:00Z</dcterms:created>
  <dcterms:modified xsi:type="dcterms:W3CDTF">2019-01-14T16:25:00Z</dcterms:modified>
</cp:coreProperties>
</file>