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D" w:rsidRPr="004401D2" w:rsidRDefault="007213E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401D2">
        <w:rPr>
          <w:b/>
          <w:sz w:val="28"/>
          <w:szCs w:val="28"/>
          <w:u w:val="single"/>
        </w:rPr>
        <w:t>Person Specification</w:t>
      </w:r>
    </w:p>
    <w:p w:rsidR="007213E6" w:rsidRDefault="007213E6">
      <w:pPr>
        <w:rPr>
          <w:b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126"/>
        <w:gridCol w:w="5670"/>
      </w:tblGrid>
      <w:tr w:rsidR="007213E6" w:rsidTr="007213E6">
        <w:tc>
          <w:tcPr>
            <w:tcW w:w="2093" w:type="dxa"/>
          </w:tcPr>
          <w:p w:rsidR="007213E6" w:rsidRPr="004401D2" w:rsidRDefault="007213E6">
            <w:pPr>
              <w:rPr>
                <w:b/>
              </w:rPr>
            </w:pPr>
            <w:r w:rsidRPr="004401D2">
              <w:rPr>
                <w:b/>
              </w:rPr>
              <w:t>Post Requirements</w:t>
            </w:r>
          </w:p>
        </w:tc>
        <w:tc>
          <w:tcPr>
            <w:tcW w:w="2126" w:type="dxa"/>
          </w:tcPr>
          <w:p w:rsidR="007213E6" w:rsidRPr="004401D2" w:rsidRDefault="007213E6">
            <w:pPr>
              <w:rPr>
                <w:b/>
              </w:rPr>
            </w:pPr>
            <w:r w:rsidRPr="004401D2">
              <w:rPr>
                <w:b/>
              </w:rPr>
              <w:t>Essential/Desirable</w:t>
            </w:r>
          </w:p>
        </w:tc>
        <w:tc>
          <w:tcPr>
            <w:tcW w:w="5670" w:type="dxa"/>
          </w:tcPr>
          <w:p w:rsidR="007213E6" w:rsidRPr="004401D2" w:rsidRDefault="007213E6">
            <w:pPr>
              <w:rPr>
                <w:b/>
              </w:rPr>
            </w:pPr>
            <w:r w:rsidRPr="004401D2">
              <w:rPr>
                <w:b/>
              </w:rPr>
              <w:t>Criteria</w:t>
            </w:r>
          </w:p>
          <w:p w:rsidR="007213E6" w:rsidRPr="004401D2" w:rsidRDefault="007213E6">
            <w:pPr>
              <w:rPr>
                <w:b/>
              </w:rPr>
            </w:pPr>
          </w:p>
        </w:tc>
      </w:tr>
      <w:tr w:rsidR="007213E6" w:rsidTr="007213E6">
        <w:tc>
          <w:tcPr>
            <w:tcW w:w="2093" w:type="dxa"/>
          </w:tcPr>
          <w:p w:rsidR="007213E6" w:rsidRPr="004401D2" w:rsidRDefault="007213E6">
            <w:pPr>
              <w:rPr>
                <w:b/>
              </w:rPr>
            </w:pPr>
          </w:p>
          <w:p w:rsidR="007213E6" w:rsidRPr="004401D2" w:rsidRDefault="007213E6">
            <w:pPr>
              <w:rPr>
                <w:b/>
              </w:rPr>
            </w:pPr>
            <w:r w:rsidRPr="004401D2">
              <w:rPr>
                <w:b/>
              </w:rPr>
              <w:t>Qualifications and experience</w:t>
            </w:r>
          </w:p>
          <w:p w:rsidR="007213E6" w:rsidRDefault="007213E6"/>
          <w:p w:rsidR="007213E6" w:rsidRDefault="007213E6"/>
          <w:p w:rsidR="007213E6" w:rsidRDefault="007213E6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Pr="004401D2" w:rsidRDefault="004401D2">
            <w:pPr>
              <w:rPr>
                <w:b/>
              </w:rPr>
            </w:pPr>
            <w:r w:rsidRPr="004401D2">
              <w:rPr>
                <w:b/>
              </w:rPr>
              <w:t>Knowledge and key skills</w:t>
            </w:r>
          </w:p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Default="004401D2"/>
          <w:p w:rsidR="004401D2" w:rsidRPr="004401D2" w:rsidRDefault="004401D2">
            <w:pPr>
              <w:rPr>
                <w:b/>
              </w:rPr>
            </w:pPr>
            <w:r w:rsidRPr="004401D2">
              <w:rPr>
                <w:b/>
              </w:rPr>
              <w:t>Professional and personal qualities</w:t>
            </w:r>
          </w:p>
        </w:tc>
        <w:tc>
          <w:tcPr>
            <w:tcW w:w="2126" w:type="dxa"/>
          </w:tcPr>
          <w:p w:rsidR="007213E6" w:rsidRDefault="007213E6"/>
          <w:p w:rsidR="007213E6" w:rsidRDefault="007213E6">
            <w:r>
              <w:t>E</w:t>
            </w:r>
          </w:p>
          <w:p w:rsidR="007213E6" w:rsidRDefault="007213E6">
            <w:r>
              <w:t>E</w:t>
            </w:r>
          </w:p>
          <w:p w:rsidR="007213E6" w:rsidRDefault="007213E6">
            <w:r>
              <w:t>E</w:t>
            </w:r>
          </w:p>
          <w:p w:rsidR="007213E6" w:rsidRDefault="007213E6"/>
          <w:p w:rsidR="007213E6" w:rsidRDefault="007213E6">
            <w:r>
              <w:t>D</w:t>
            </w:r>
          </w:p>
          <w:p w:rsidR="004401D2" w:rsidRDefault="004401D2">
            <w:r>
              <w:t>D</w:t>
            </w:r>
          </w:p>
          <w:p w:rsidR="004401D2" w:rsidRDefault="004401D2">
            <w:r>
              <w:t>D</w:t>
            </w:r>
          </w:p>
          <w:p w:rsidR="004401D2" w:rsidRDefault="004401D2">
            <w:r>
              <w:t>D</w:t>
            </w:r>
          </w:p>
          <w:p w:rsidR="007213E6" w:rsidRDefault="007213E6"/>
          <w:p w:rsidR="007213E6" w:rsidRDefault="007213E6"/>
          <w:p w:rsidR="004401D2" w:rsidRDefault="004401D2"/>
          <w:p w:rsidR="004401D2" w:rsidRDefault="004401D2">
            <w:r>
              <w:t>E</w:t>
            </w:r>
          </w:p>
          <w:p w:rsidR="004401D2" w:rsidRDefault="004401D2">
            <w:r>
              <w:t>E</w:t>
            </w:r>
          </w:p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/>
          <w:p w:rsidR="004401D2" w:rsidRDefault="004401D2">
            <w:r>
              <w:t>E</w:t>
            </w:r>
          </w:p>
          <w:p w:rsidR="004401D2" w:rsidRDefault="004401D2">
            <w:r>
              <w:t>E</w:t>
            </w:r>
          </w:p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Default="004401D2">
            <w:r>
              <w:t>E</w:t>
            </w:r>
          </w:p>
          <w:p w:rsidR="004401D2" w:rsidRDefault="004401D2"/>
          <w:p w:rsidR="004401D2" w:rsidRPr="007213E6" w:rsidRDefault="004401D2">
            <w:r>
              <w:t>E</w:t>
            </w:r>
          </w:p>
        </w:tc>
        <w:tc>
          <w:tcPr>
            <w:tcW w:w="5670" w:type="dxa"/>
          </w:tcPr>
          <w:p w:rsidR="007213E6" w:rsidRDefault="007213E6" w:rsidP="007213E6">
            <w:pPr>
              <w:rPr>
                <w:b/>
              </w:rPr>
            </w:pPr>
            <w:r>
              <w:rPr>
                <w:b/>
              </w:rPr>
              <w:t>The candidate must have:</w:t>
            </w:r>
          </w:p>
          <w:p w:rsidR="007213E6" w:rsidRDefault="007213E6" w:rsidP="007213E6">
            <w:pPr>
              <w:pStyle w:val="ListParagraph"/>
              <w:numPr>
                <w:ilvl w:val="0"/>
                <w:numId w:val="2"/>
              </w:numPr>
            </w:pPr>
            <w:r>
              <w:t>Experience of working with children</w:t>
            </w:r>
          </w:p>
          <w:p w:rsidR="007213E6" w:rsidRDefault="007213E6" w:rsidP="007213E6">
            <w:pPr>
              <w:pStyle w:val="ListParagraph"/>
              <w:numPr>
                <w:ilvl w:val="0"/>
                <w:numId w:val="2"/>
              </w:numPr>
            </w:pPr>
            <w:r>
              <w:t>Experience of working in a school environment</w:t>
            </w:r>
          </w:p>
          <w:p w:rsidR="007213E6" w:rsidRDefault="007213E6" w:rsidP="007213E6">
            <w:pPr>
              <w:pStyle w:val="ListParagraph"/>
              <w:numPr>
                <w:ilvl w:val="0"/>
                <w:numId w:val="2"/>
              </w:numPr>
            </w:pPr>
            <w:r>
              <w:t>Good Numeracy, literacy and communication skills</w:t>
            </w:r>
          </w:p>
          <w:p w:rsidR="007213E6" w:rsidRDefault="007213E6" w:rsidP="007213E6">
            <w:pPr>
              <w:pStyle w:val="ListParagraph"/>
            </w:pPr>
          </w:p>
          <w:p w:rsidR="007213E6" w:rsidRDefault="007213E6" w:rsidP="007213E6">
            <w:pPr>
              <w:pStyle w:val="ListParagraph"/>
              <w:numPr>
                <w:ilvl w:val="0"/>
                <w:numId w:val="2"/>
              </w:numPr>
            </w:pPr>
            <w:r>
              <w:t>Hold child care qualification NVQ L2 or equivalent</w:t>
            </w:r>
          </w:p>
          <w:p w:rsidR="007213E6" w:rsidRDefault="007213E6" w:rsidP="007213E6">
            <w:pPr>
              <w:pStyle w:val="ListParagraph"/>
              <w:numPr>
                <w:ilvl w:val="0"/>
                <w:numId w:val="2"/>
              </w:numPr>
            </w:pPr>
            <w:r>
              <w:t>GCSE Grades A-C in both English and Maths</w:t>
            </w:r>
          </w:p>
          <w:p w:rsidR="007213E6" w:rsidRDefault="007213E6" w:rsidP="007213E6">
            <w:pPr>
              <w:pStyle w:val="ListParagraph"/>
              <w:numPr>
                <w:ilvl w:val="0"/>
                <w:numId w:val="2"/>
              </w:numPr>
            </w:pPr>
            <w:r>
              <w:t>First Aid Certificate</w:t>
            </w:r>
          </w:p>
          <w:p w:rsidR="007213E6" w:rsidRDefault="007213E6" w:rsidP="007213E6">
            <w:pPr>
              <w:pStyle w:val="ListParagraph"/>
              <w:numPr>
                <w:ilvl w:val="0"/>
                <w:numId w:val="2"/>
              </w:numPr>
            </w:pPr>
            <w:r>
              <w:t>Training in the relevant learning strategies e.g. BRP, Switch on Writing, Letters &amp; Sounds</w:t>
            </w:r>
          </w:p>
          <w:p w:rsidR="007213E6" w:rsidRDefault="007213E6" w:rsidP="007213E6">
            <w:pPr>
              <w:pStyle w:val="ListParagraph"/>
            </w:pPr>
          </w:p>
          <w:p w:rsidR="007213E6" w:rsidRDefault="007213E6" w:rsidP="007213E6">
            <w:pPr>
              <w:rPr>
                <w:b/>
              </w:rPr>
            </w:pPr>
            <w:r>
              <w:rPr>
                <w:b/>
              </w:rPr>
              <w:t>The candidate should:</w:t>
            </w:r>
          </w:p>
          <w:p w:rsidR="007213E6" w:rsidRPr="007213E6" w:rsidRDefault="007213E6" w:rsidP="007213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Have a working-knowledge of child development</w:t>
            </w:r>
          </w:p>
          <w:p w:rsidR="007213E6" w:rsidRPr="007213E6" w:rsidRDefault="007213E6" w:rsidP="007213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Be able to effectively support and assist children to develop their self-esteem and confidence.</w:t>
            </w:r>
          </w:p>
          <w:p w:rsidR="007213E6" w:rsidRPr="007213E6" w:rsidRDefault="007213E6" w:rsidP="007213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Be able to communicate effectively with a wide range of people</w:t>
            </w:r>
          </w:p>
          <w:p w:rsidR="007213E6" w:rsidRPr="007213E6" w:rsidRDefault="007213E6" w:rsidP="007213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Be able to use ICT effectively to support learning and maintain up-to-date planning and records of achievement.</w:t>
            </w:r>
          </w:p>
          <w:p w:rsidR="007213E6" w:rsidRPr="007213E6" w:rsidRDefault="007213E6" w:rsidP="007213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Have a general understanding of national curriculum and other basic learning programmes and/strategies.</w:t>
            </w:r>
          </w:p>
          <w:p w:rsidR="007213E6" w:rsidRPr="004401D2" w:rsidRDefault="004401D2" w:rsidP="007213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Be organized and efficient with paperwork and filing.</w:t>
            </w:r>
          </w:p>
          <w:p w:rsidR="004401D2" w:rsidRPr="004401D2" w:rsidRDefault="004401D2" w:rsidP="007213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Be able to self-evaluate learning needs and actively seek appropriate learning opportunities</w:t>
            </w:r>
          </w:p>
          <w:p w:rsidR="004401D2" w:rsidRDefault="004401D2" w:rsidP="004401D2">
            <w:pPr>
              <w:pStyle w:val="ListParagraph"/>
              <w:rPr>
                <w:b/>
              </w:rPr>
            </w:pPr>
          </w:p>
          <w:p w:rsidR="004401D2" w:rsidRDefault="004401D2" w:rsidP="004401D2">
            <w:pPr>
              <w:rPr>
                <w:b/>
              </w:rPr>
            </w:pPr>
            <w:r w:rsidRPr="004401D2">
              <w:rPr>
                <w:b/>
              </w:rPr>
              <w:t>The candidate should</w:t>
            </w:r>
            <w:r>
              <w:rPr>
                <w:b/>
              </w:rPr>
              <w:t>:</w:t>
            </w:r>
          </w:p>
          <w:p w:rsidR="004401D2" w:rsidRPr="004401D2" w:rsidRDefault="004401D2" w:rsidP="004401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Have an ability to relate well to both children and adults</w:t>
            </w:r>
          </w:p>
          <w:p w:rsidR="004401D2" w:rsidRPr="004401D2" w:rsidRDefault="004401D2" w:rsidP="004401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Be committed to working constructively as part of a team, understanding classroom roles and responsibilities.</w:t>
            </w:r>
          </w:p>
          <w:p w:rsidR="004401D2" w:rsidRPr="004401D2" w:rsidRDefault="004401D2" w:rsidP="004401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Be in sympathy with the values and ethos of the school.</w:t>
            </w:r>
          </w:p>
          <w:p w:rsidR="004401D2" w:rsidRPr="004401D2" w:rsidRDefault="004401D2" w:rsidP="004401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Display enthusiasm, patience and flexibility in the post.</w:t>
            </w:r>
          </w:p>
          <w:p w:rsidR="004401D2" w:rsidRPr="004401D2" w:rsidRDefault="004401D2" w:rsidP="004401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Be committed to the implementation of the school’s equal opportunities policy.</w:t>
            </w:r>
          </w:p>
          <w:p w:rsidR="004401D2" w:rsidRPr="004401D2" w:rsidRDefault="004401D2" w:rsidP="004401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Be willing to undertake additional training/staff development as appropriate.</w:t>
            </w:r>
          </w:p>
          <w:p w:rsidR="004401D2" w:rsidRPr="004401D2" w:rsidRDefault="004401D2" w:rsidP="004401D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Have an ability to reflect on your own professional practice.</w:t>
            </w:r>
          </w:p>
          <w:p w:rsidR="004401D2" w:rsidRPr="004401D2" w:rsidRDefault="004401D2" w:rsidP="004401D2">
            <w:pPr>
              <w:rPr>
                <w:b/>
              </w:rPr>
            </w:pPr>
          </w:p>
        </w:tc>
      </w:tr>
    </w:tbl>
    <w:p w:rsidR="007213E6" w:rsidRPr="007213E6" w:rsidRDefault="007213E6">
      <w:pPr>
        <w:rPr>
          <w:b/>
          <w:u w:val="single"/>
        </w:rPr>
      </w:pPr>
    </w:p>
    <w:sectPr w:rsidR="007213E6" w:rsidRPr="00721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E6" w:rsidRDefault="007213E6" w:rsidP="007213E6">
      <w:pPr>
        <w:spacing w:after="0" w:line="240" w:lineRule="auto"/>
      </w:pPr>
      <w:r>
        <w:separator/>
      </w:r>
    </w:p>
  </w:endnote>
  <w:endnote w:type="continuationSeparator" w:id="0">
    <w:p w:rsidR="007213E6" w:rsidRDefault="007213E6" w:rsidP="0072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E6" w:rsidRDefault="007213E6" w:rsidP="007213E6">
      <w:pPr>
        <w:spacing w:after="0" w:line="240" w:lineRule="auto"/>
      </w:pPr>
      <w:r>
        <w:separator/>
      </w:r>
    </w:p>
  </w:footnote>
  <w:footnote w:type="continuationSeparator" w:id="0">
    <w:p w:rsidR="007213E6" w:rsidRDefault="007213E6" w:rsidP="0072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D45"/>
    <w:multiLevelType w:val="hybridMultilevel"/>
    <w:tmpl w:val="9668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7C9"/>
    <w:multiLevelType w:val="hybridMultilevel"/>
    <w:tmpl w:val="86EA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CD4"/>
    <w:multiLevelType w:val="hybridMultilevel"/>
    <w:tmpl w:val="947A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72B7"/>
    <w:multiLevelType w:val="hybridMultilevel"/>
    <w:tmpl w:val="4912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E6"/>
    <w:rsid w:val="0041141D"/>
    <w:rsid w:val="004401D2"/>
    <w:rsid w:val="00445F89"/>
    <w:rsid w:val="0053751D"/>
    <w:rsid w:val="007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445892B1</Template>
  <TotalTime>1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Mildreds Primary Infant School, BROADSTAIRS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Southworth</dc:creator>
  <cp:lastModifiedBy>Susan Collins</cp:lastModifiedBy>
  <cp:revision>2</cp:revision>
  <cp:lastPrinted>2018-03-12T12:11:00Z</cp:lastPrinted>
  <dcterms:created xsi:type="dcterms:W3CDTF">2019-01-04T10:59:00Z</dcterms:created>
  <dcterms:modified xsi:type="dcterms:W3CDTF">2019-01-04T10:59:00Z</dcterms:modified>
</cp:coreProperties>
</file>