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5F" w:rsidRDefault="00DD6D0D" w:rsidP="008E05F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6151444F" wp14:editId="05B681C4">
            <wp:simplePos x="0" y="0"/>
            <wp:positionH relativeFrom="column">
              <wp:posOffset>2533650</wp:posOffset>
            </wp:positionH>
            <wp:positionV relativeFrom="paragraph">
              <wp:posOffset>314325</wp:posOffset>
            </wp:positionV>
            <wp:extent cx="704850" cy="697865"/>
            <wp:effectExtent l="0" t="0" r="0" b="6985"/>
            <wp:wrapNone/>
            <wp:docPr id="2" name="Picture 2" descr="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All Souls’ CE Primary School</w:t>
      </w:r>
    </w:p>
    <w:p w:rsidR="00DD6D0D" w:rsidRDefault="00DD6D0D" w:rsidP="00DD6D0D">
      <w:pPr>
        <w:jc w:val="center"/>
        <w:rPr>
          <w:b/>
          <w:sz w:val="24"/>
          <w:szCs w:val="24"/>
        </w:rPr>
      </w:pPr>
    </w:p>
    <w:p w:rsidR="00DD6D0D" w:rsidRDefault="00DD6D0D" w:rsidP="00DD6D0D">
      <w:pPr>
        <w:jc w:val="center"/>
        <w:rPr>
          <w:b/>
          <w:sz w:val="24"/>
          <w:szCs w:val="24"/>
        </w:rPr>
      </w:pPr>
    </w:p>
    <w:p w:rsidR="008E05F5" w:rsidRPr="008E05F5" w:rsidRDefault="008E05F5" w:rsidP="008E05F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Person Specification- Teacher</w:t>
      </w:r>
    </w:p>
    <w:tbl>
      <w:tblPr>
        <w:tblStyle w:val="TableGrid"/>
        <w:tblpPr w:leftFromText="180" w:rightFromText="180" w:vertAnchor="text" w:horzAnchor="margin" w:tblpXSpec="center" w:tblpY="457"/>
        <w:tblW w:w="10349" w:type="dxa"/>
        <w:tblLook w:val="04A0" w:firstRow="1" w:lastRow="0" w:firstColumn="1" w:lastColumn="0" w:noHBand="0" w:noVBand="1"/>
      </w:tblPr>
      <w:tblGrid>
        <w:gridCol w:w="1844"/>
        <w:gridCol w:w="5386"/>
        <w:gridCol w:w="3119"/>
      </w:tblGrid>
      <w:tr w:rsidR="008E05F5" w:rsidTr="008E05F5">
        <w:tc>
          <w:tcPr>
            <w:tcW w:w="1844" w:type="dxa"/>
            <w:shd w:val="clear" w:color="auto" w:fill="A6A6A6" w:themeFill="background1" w:themeFillShade="A6"/>
          </w:tcPr>
          <w:p w:rsidR="008E05F5" w:rsidRPr="008E05F5" w:rsidRDefault="008E05F5" w:rsidP="008E05F5">
            <w:pPr>
              <w:jc w:val="center"/>
              <w:rPr>
                <w:rFonts w:ascii="Arial" w:hAnsi="Arial" w:cs="Arial"/>
                <w:b/>
              </w:rPr>
            </w:pPr>
            <w:r w:rsidRPr="008E05F5">
              <w:rPr>
                <w:rFonts w:ascii="Arial" w:hAnsi="Arial" w:cs="Arial"/>
                <w:b/>
              </w:rPr>
              <w:t>Aspect</w:t>
            </w:r>
          </w:p>
        </w:tc>
        <w:tc>
          <w:tcPr>
            <w:tcW w:w="5386" w:type="dxa"/>
            <w:shd w:val="clear" w:color="auto" w:fill="A6A6A6" w:themeFill="background1" w:themeFillShade="A6"/>
          </w:tcPr>
          <w:p w:rsidR="008E05F5" w:rsidRPr="008E05F5" w:rsidRDefault="008E05F5" w:rsidP="008E05F5">
            <w:pPr>
              <w:jc w:val="center"/>
              <w:rPr>
                <w:rFonts w:ascii="Arial" w:hAnsi="Arial" w:cs="Arial"/>
                <w:b/>
              </w:rPr>
            </w:pPr>
            <w:r w:rsidRPr="008E05F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8E05F5" w:rsidRPr="008E05F5" w:rsidRDefault="008E05F5" w:rsidP="008E05F5">
            <w:pPr>
              <w:jc w:val="center"/>
              <w:rPr>
                <w:rFonts w:ascii="Arial" w:hAnsi="Arial" w:cs="Arial"/>
                <w:b/>
              </w:rPr>
            </w:pPr>
            <w:r w:rsidRPr="008E05F5">
              <w:rPr>
                <w:rFonts w:ascii="Arial" w:hAnsi="Arial" w:cs="Arial"/>
                <w:b/>
              </w:rPr>
              <w:t>Desirable</w:t>
            </w:r>
          </w:p>
        </w:tc>
      </w:tr>
      <w:tr w:rsidR="008E05F5" w:rsidTr="008E05F5">
        <w:tc>
          <w:tcPr>
            <w:tcW w:w="1844" w:type="dxa"/>
          </w:tcPr>
          <w:p w:rsidR="008E05F5" w:rsidRPr="008E05F5" w:rsidRDefault="008E05F5" w:rsidP="008E05F5">
            <w:pPr>
              <w:rPr>
                <w:rFonts w:ascii="Arial" w:hAnsi="Arial" w:cs="Arial"/>
                <w:b/>
              </w:rPr>
            </w:pPr>
            <w:r w:rsidRPr="008E05F5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5386" w:type="dxa"/>
          </w:tcPr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05F5">
              <w:rPr>
                <w:rFonts w:ascii="Arial" w:hAnsi="Arial" w:cs="Arial"/>
              </w:rPr>
              <w:t>Qualified Teacher Status.</w:t>
            </w:r>
          </w:p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E05F5">
              <w:rPr>
                <w:rFonts w:ascii="Arial" w:hAnsi="Arial" w:cs="Arial"/>
              </w:rPr>
              <w:t>B.Ed</w:t>
            </w:r>
            <w:proofErr w:type="spellEnd"/>
            <w:r w:rsidRPr="008E05F5">
              <w:rPr>
                <w:rFonts w:ascii="Arial" w:hAnsi="Arial" w:cs="Arial"/>
              </w:rPr>
              <w:t>, or degree with PGCE or similar qualification.</w:t>
            </w:r>
          </w:p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05F5">
              <w:rPr>
                <w:rFonts w:ascii="Arial" w:hAnsi="Arial" w:cs="Arial"/>
              </w:rPr>
              <w:t>GCSE English and Maths grade C or above (or equivalent qualification)</w:t>
            </w:r>
          </w:p>
        </w:tc>
        <w:tc>
          <w:tcPr>
            <w:tcW w:w="3119" w:type="dxa"/>
          </w:tcPr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05F5">
              <w:rPr>
                <w:rFonts w:ascii="Arial" w:hAnsi="Arial" w:cs="Arial"/>
              </w:rPr>
              <w:t>Further studies/qualifications relevant to the primary age range.</w:t>
            </w:r>
          </w:p>
        </w:tc>
      </w:tr>
      <w:tr w:rsidR="008E05F5" w:rsidTr="008E05F5">
        <w:tc>
          <w:tcPr>
            <w:tcW w:w="1844" w:type="dxa"/>
          </w:tcPr>
          <w:p w:rsidR="008E05F5" w:rsidRPr="008E05F5" w:rsidRDefault="008E05F5" w:rsidP="008E05F5">
            <w:pPr>
              <w:rPr>
                <w:rFonts w:ascii="Arial" w:hAnsi="Arial" w:cs="Arial"/>
                <w:b/>
              </w:rPr>
            </w:pPr>
            <w:r w:rsidRPr="008E05F5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386" w:type="dxa"/>
          </w:tcPr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05F5">
              <w:rPr>
                <w:rFonts w:ascii="Arial" w:hAnsi="Arial" w:cs="Arial"/>
              </w:rPr>
              <w:t>Experience of planning for the needs of all children.</w:t>
            </w:r>
          </w:p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05F5">
              <w:rPr>
                <w:rFonts w:ascii="Arial" w:hAnsi="Arial" w:cs="Arial"/>
              </w:rPr>
              <w:t>Ability to provide a stimulating learning environment.</w:t>
            </w:r>
          </w:p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05F5">
              <w:rPr>
                <w:rFonts w:ascii="Arial" w:hAnsi="Arial" w:cs="Arial"/>
              </w:rPr>
              <w:t>Experience of working with children with SEN and from different backgrounds.</w:t>
            </w:r>
          </w:p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05F5">
              <w:rPr>
                <w:rFonts w:ascii="Arial" w:hAnsi="Arial" w:cs="Arial"/>
              </w:rPr>
              <w:t>Experience of successfull</w:t>
            </w:r>
            <w:bookmarkStart w:id="0" w:name="_GoBack"/>
            <w:bookmarkEnd w:id="0"/>
            <w:r w:rsidRPr="008E05F5">
              <w:rPr>
                <w:rFonts w:ascii="Arial" w:hAnsi="Arial" w:cs="Arial"/>
              </w:rPr>
              <w:t>y deploying other adults working within the classroom.</w:t>
            </w:r>
          </w:p>
        </w:tc>
        <w:tc>
          <w:tcPr>
            <w:tcW w:w="3119" w:type="dxa"/>
          </w:tcPr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05F5">
              <w:rPr>
                <w:rFonts w:ascii="Arial" w:hAnsi="Arial" w:cs="Arial"/>
              </w:rPr>
              <w:t>Experience of working with children for whom English is not their first language.</w:t>
            </w:r>
          </w:p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05F5">
              <w:rPr>
                <w:rFonts w:ascii="Arial" w:hAnsi="Arial" w:cs="Arial"/>
              </w:rPr>
              <w:t>Successful experience of subject leadership.</w:t>
            </w:r>
          </w:p>
        </w:tc>
      </w:tr>
      <w:tr w:rsidR="008E05F5" w:rsidTr="008E05F5">
        <w:tc>
          <w:tcPr>
            <w:tcW w:w="1844" w:type="dxa"/>
          </w:tcPr>
          <w:p w:rsidR="008E05F5" w:rsidRPr="008E05F5" w:rsidRDefault="008E05F5" w:rsidP="008E05F5">
            <w:pPr>
              <w:rPr>
                <w:rFonts w:ascii="Arial" w:hAnsi="Arial" w:cs="Arial"/>
                <w:b/>
              </w:rPr>
            </w:pPr>
            <w:r w:rsidRPr="008E05F5">
              <w:rPr>
                <w:rFonts w:ascii="Arial" w:hAnsi="Arial" w:cs="Arial"/>
                <w:b/>
              </w:rPr>
              <w:t>Skills and Knowledge</w:t>
            </w:r>
          </w:p>
        </w:tc>
        <w:tc>
          <w:tcPr>
            <w:tcW w:w="5386" w:type="dxa"/>
          </w:tcPr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05F5">
              <w:rPr>
                <w:rFonts w:ascii="Arial" w:hAnsi="Arial" w:cs="Arial"/>
              </w:rPr>
              <w:t xml:space="preserve">An up to date knowledge of </w:t>
            </w:r>
            <w:r w:rsidRPr="008E05F5">
              <w:rPr>
                <w:rFonts w:ascii="Arial" w:hAnsi="Arial" w:cs="Arial"/>
              </w:rPr>
              <w:t xml:space="preserve">the National </w:t>
            </w:r>
            <w:r w:rsidRPr="008E05F5">
              <w:rPr>
                <w:rFonts w:ascii="Arial" w:hAnsi="Arial" w:cs="Arial"/>
              </w:rPr>
              <w:t>Curriculum and assessments.</w:t>
            </w:r>
          </w:p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05F5">
              <w:rPr>
                <w:rFonts w:ascii="Arial" w:hAnsi="Arial" w:cs="Arial"/>
              </w:rPr>
              <w:t>A strong understanding of the development of children and how they learn.</w:t>
            </w:r>
          </w:p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05F5">
              <w:rPr>
                <w:rFonts w:ascii="Arial" w:hAnsi="Arial" w:cs="Arial"/>
              </w:rPr>
              <w:t>Good organisational skills and self-motivation.</w:t>
            </w:r>
          </w:p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05F5">
              <w:rPr>
                <w:rFonts w:ascii="Arial" w:hAnsi="Arial" w:cs="Arial"/>
              </w:rPr>
              <w:t>A range of positive behaviour management strategies.</w:t>
            </w:r>
          </w:p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05F5">
              <w:rPr>
                <w:rFonts w:ascii="Arial" w:hAnsi="Arial" w:cs="Arial"/>
              </w:rPr>
              <w:t>An understanding of the use of assessment to track progress and inform future planning.</w:t>
            </w:r>
          </w:p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05F5">
              <w:rPr>
                <w:rFonts w:ascii="Arial" w:hAnsi="Arial" w:cs="Arial"/>
              </w:rPr>
              <w:t>Competent in the use of ICT to enhance teaching.</w:t>
            </w:r>
          </w:p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05F5">
              <w:rPr>
                <w:rFonts w:ascii="Arial" w:hAnsi="Arial" w:cs="Arial"/>
              </w:rPr>
              <w:t>The ability to differentiate the curriculum to meet the needs of all learners.</w:t>
            </w:r>
          </w:p>
        </w:tc>
        <w:tc>
          <w:tcPr>
            <w:tcW w:w="3119" w:type="dxa"/>
          </w:tcPr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05F5">
              <w:rPr>
                <w:rFonts w:ascii="Arial" w:hAnsi="Arial" w:cs="Arial"/>
              </w:rPr>
              <w:t>Experience of writing and monitoring provision maps.</w:t>
            </w:r>
          </w:p>
        </w:tc>
      </w:tr>
      <w:tr w:rsidR="008E05F5" w:rsidTr="008E05F5">
        <w:tc>
          <w:tcPr>
            <w:tcW w:w="1844" w:type="dxa"/>
          </w:tcPr>
          <w:p w:rsidR="008E05F5" w:rsidRPr="008E05F5" w:rsidRDefault="008E05F5" w:rsidP="008E05F5">
            <w:pPr>
              <w:rPr>
                <w:rFonts w:ascii="Arial" w:hAnsi="Arial" w:cs="Arial"/>
                <w:b/>
              </w:rPr>
            </w:pPr>
            <w:r w:rsidRPr="008E05F5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5386" w:type="dxa"/>
          </w:tcPr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05F5">
              <w:rPr>
                <w:rFonts w:ascii="Arial" w:hAnsi="Arial" w:cs="Arial"/>
              </w:rPr>
              <w:t>An ability to work co-operatively within a team.</w:t>
            </w:r>
          </w:p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05F5">
              <w:rPr>
                <w:rFonts w:ascii="Arial" w:hAnsi="Arial" w:cs="Arial"/>
              </w:rPr>
              <w:t>Initiative.</w:t>
            </w:r>
          </w:p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05F5">
              <w:rPr>
                <w:rFonts w:ascii="Arial" w:hAnsi="Arial" w:cs="Arial"/>
              </w:rPr>
              <w:t>Good organisational skills and self-motivation.</w:t>
            </w:r>
          </w:p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05F5">
              <w:rPr>
                <w:rFonts w:ascii="Arial" w:hAnsi="Arial" w:cs="Arial"/>
              </w:rPr>
              <w:t>Ability to build good relationships with children, parents and other members of staff.</w:t>
            </w:r>
          </w:p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05F5">
              <w:rPr>
                <w:rFonts w:ascii="Arial" w:hAnsi="Arial" w:cs="Arial"/>
              </w:rPr>
              <w:t>Supportive of the Christian ethos and values of the school.</w:t>
            </w:r>
          </w:p>
        </w:tc>
        <w:tc>
          <w:tcPr>
            <w:tcW w:w="3119" w:type="dxa"/>
          </w:tcPr>
          <w:p w:rsidR="008E05F5" w:rsidRPr="008E05F5" w:rsidRDefault="008E05F5" w:rsidP="008E0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05F5">
              <w:rPr>
                <w:rFonts w:ascii="Arial" w:hAnsi="Arial" w:cs="Arial"/>
              </w:rPr>
              <w:t>Willingness to contribute to all aspects of school life.</w:t>
            </w:r>
          </w:p>
        </w:tc>
      </w:tr>
    </w:tbl>
    <w:p w:rsidR="00DD6D0D" w:rsidRPr="00DD6D0D" w:rsidRDefault="00DD6D0D" w:rsidP="00DD6D0D">
      <w:pPr>
        <w:jc w:val="center"/>
        <w:rPr>
          <w:b/>
          <w:sz w:val="24"/>
          <w:szCs w:val="24"/>
        </w:rPr>
      </w:pPr>
    </w:p>
    <w:sectPr w:rsidR="00DD6D0D" w:rsidRPr="00DD6D0D" w:rsidSect="008E05F5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F5" w:rsidRDefault="008E05F5" w:rsidP="008E05F5">
      <w:pPr>
        <w:spacing w:after="0" w:line="240" w:lineRule="auto"/>
      </w:pPr>
      <w:r>
        <w:separator/>
      </w:r>
    </w:p>
  </w:endnote>
  <w:endnote w:type="continuationSeparator" w:id="0">
    <w:p w:rsidR="008E05F5" w:rsidRDefault="008E05F5" w:rsidP="008E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F5" w:rsidRDefault="008E05F5" w:rsidP="008E05F5">
      <w:pPr>
        <w:spacing w:after="0" w:line="240" w:lineRule="auto"/>
      </w:pPr>
      <w:r>
        <w:separator/>
      </w:r>
    </w:p>
  </w:footnote>
  <w:footnote w:type="continuationSeparator" w:id="0">
    <w:p w:rsidR="008E05F5" w:rsidRDefault="008E05F5" w:rsidP="008E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415"/>
    <w:multiLevelType w:val="hybridMultilevel"/>
    <w:tmpl w:val="532E5D80"/>
    <w:lvl w:ilvl="0" w:tplc="AA8AF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0D"/>
    <w:rsid w:val="00515EDF"/>
    <w:rsid w:val="0088455F"/>
    <w:rsid w:val="008E05F5"/>
    <w:rsid w:val="00AF26BC"/>
    <w:rsid w:val="00D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F5"/>
  </w:style>
  <w:style w:type="paragraph" w:styleId="Footer">
    <w:name w:val="footer"/>
    <w:basedOn w:val="Normal"/>
    <w:link w:val="FooterChar"/>
    <w:uiPriority w:val="99"/>
    <w:unhideWhenUsed/>
    <w:rsid w:val="008E0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F5"/>
  </w:style>
  <w:style w:type="paragraph" w:styleId="Footer">
    <w:name w:val="footer"/>
    <w:basedOn w:val="Normal"/>
    <w:link w:val="FooterChar"/>
    <w:uiPriority w:val="99"/>
    <w:unhideWhenUsed/>
    <w:rsid w:val="008E0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Morris</dc:creator>
  <cp:lastModifiedBy>Joanne Eyles</cp:lastModifiedBy>
  <cp:revision>2</cp:revision>
  <cp:lastPrinted>2015-12-11T11:47:00Z</cp:lastPrinted>
  <dcterms:created xsi:type="dcterms:W3CDTF">2018-11-29T15:00:00Z</dcterms:created>
  <dcterms:modified xsi:type="dcterms:W3CDTF">2018-11-29T15:00:00Z</dcterms:modified>
</cp:coreProperties>
</file>