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ind w:right="3292"/>
        <w:jc w:val="right"/>
        <w:rPr>
          <w:rFonts w:ascii="Lexend" w:cs="Lexend" w:eastAsia="Lexend" w:hAnsi="Lexend"/>
          <w:b w:val="1"/>
          <w:bCs w:val="1"/>
          <w:color w:val="a4c2f4"/>
          <w:sz w:val="40"/>
          <w:szCs w:val="40"/>
        </w:rPr>
      </w:pPr>
      <w:bookmarkStart w:colFirst="0" w:colLast="0" w:name="_heading=h.rlz5m9p2394a" w:id="0"/>
      <w:bookmarkEnd w:id="0"/>
      <w:r w:rsidDel="00000000" w:rsidR="00000000" w:rsidRPr="00000000">
        <w:rPr>
          <w:rFonts w:ascii="Lexend" w:cs="Lexend" w:eastAsia="Lexend" w:hAnsi="Lexend"/>
          <w:b w:val="1"/>
          <w:bCs w:val="1"/>
          <w:color w:val="a4c2f4"/>
          <w:sz w:val="40"/>
          <w:szCs w:val="40"/>
          <w:rtl w:val="0"/>
        </w:rPr>
        <w:t xml:space="preserve">Stone Bay School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316" w:line="240" w:lineRule="auto"/>
        <w:ind w:right="4106"/>
        <w:jc w:val="right"/>
        <w:rPr>
          <w:rFonts w:ascii="Lexend" w:cs="Lexend" w:eastAsia="Lexend" w:hAnsi="Lexend"/>
          <w:b w:val="1"/>
          <w:bCs w:val="1"/>
          <w:color w:val="a4c2f4"/>
          <w:sz w:val="40"/>
          <w:szCs w:val="40"/>
        </w:rPr>
      </w:pPr>
      <w:r w:rsidDel="00000000" w:rsidR="00000000" w:rsidRPr="00000000">
        <w:rPr>
          <w:rFonts w:ascii="Lexend" w:cs="Lexend" w:eastAsia="Lexend" w:hAnsi="Lexend"/>
          <w:b w:val="1"/>
          <w:bCs w:val="1"/>
          <w:color w:val="a4c2f4"/>
          <w:sz w:val="40"/>
          <w:szCs w:val="40"/>
        </w:rPr>
        <w:drawing>
          <wp:inline distB="0" distT="0" distL="0" distR="0">
            <wp:extent cx="944880" cy="792480"/>
            <wp:effectExtent b="0" l="0" r="0" t="0"/>
            <wp:docPr id="22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44880" cy="79248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316" w:line="240" w:lineRule="auto"/>
        <w:ind w:right="4106"/>
        <w:jc w:val="right"/>
        <w:rPr>
          <w:rFonts w:ascii="Lexend" w:cs="Lexend" w:eastAsia="Lexend" w:hAnsi="Lexend"/>
          <w:b w:val="1"/>
          <w:bCs w:val="1"/>
          <w:color w:val="a4c2f4"/>
          <w:sz w:val="40"/>
          <w:szCs w:val="4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605472</wp:posOffset>
            </wp:positionH>
            <wp:positionV relativeFrom="paragraph">
              <wp:posOffset>27305</wp:posOffset>
            </wp:positionV>
            <wp:extent cx="5762625" cy="904875"/>
            <wp:effectExtent b="0" l="0" r="0" t="0"/>
            <wp:wrapNone/>
            <wp:docPr id="22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62625" cy="904875"/>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769303</wp:posOffset>
                </wp:positionH>
                <wp:positionV relativeFrom="paragraph">
                  <wp:posOffset>141923</wp:posOffset>
                </wp:positionV>
                <wp:extent cx="5434965" cy="657225"/>
                <wp:effectExtent b="0" l="0" r="0" t="0"/>
                <wp:wrapSquare wrapText="bothSides" distB="45720" distT="45720" distL="114300" distR="114300"/>
                <wp:docPr id="218" name=""/>
                <a:graphic>
                  <a:graphicData uri="http://schemas.microsoft.com/office/word/2010/wordprocessingShape">
                    <wps:wsp>
                      <wps:cNvSpPr/>
                      <wps:cNvPr id="2" name="Shape 2"/>
                      <wps:spPr>
                        <a:xfrm>
                          <a:off x="2633280" y="3456150"/>
                          <a:ext cx="5425440" cy="6477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Lexend" w:cs="Lexend" w:eastAsia="Lexend" w:hAnsi="Lexend"/>
                                <w:b w:val="1"/>
                                <w:i w:val="0"/>
                                <w:smallCaps w:val="0"/>
                                <w:strike w:val="0"/>
                                <w:color w:val="4a86e8"/>
                                <w:sz w:val="32"/>
                                <w:vertAlign w:val="baseline"/>
                              </w:rPr>
                              <w:t xml:space="preserve">Residential Childcare Officer</w:t>
                            </w:r>
                          </w:p>
                          <w:p w:rsidR="00000000" w:rsidDel="00000000" w:rsidP="00000000" w:rsidRDefault="00000000" w:rsidRPr="00000000">
                            <w:pPr>
                              <w:spacing w:after="160" w:before="0" w:line="275.00000953674316"/>
                              <w:ind w:left="0" w:right="0" w:firstLine="0"/>
                              <w:jc w:val="center"/>
                              <w:textDirection w:val="btLr"/>
                            </w:pPr>
                            <w:r w:rsidDel="00000000" w:rsidR="00000000" w:rsidRPr="00000000">
                              <w:rPr>
                                <w:rFonts w:ascii="Lexend" w:cs="Lexend" w:eastAsia="Lexend" w:hAnsi="Lexend"/>
                                <w:b w:val="1"/>
                                <w:i w:val="0"/>
                                <w:smallCaps w:val="0"/>
                                <w:strike w:val="0"/>
                                <w:color w:val="4a86e8"/>
                                <w:sz w:val="32"/>
                                <w:vertAlign w:val="baseline"/>
                              </w:rPr>
                            </w:r>
                            <w:r w:rsidDel="00000000" w:rsidR="00000000" w:rsidRPr="00000000">
                              <w:rPr>
                                <w:rFonts w:ascii="Lexend" w:cs="Lexend" w:eastAsia="Lexend" w:hAnsi="Lexend"/>
                                <w:b w:val="1"/>
                                <w:i w:val="0"/>
                                <w:smallCaps w:val="0"/>
                                <w:strike w:val="0"/>
                                <w:color w:val="4a86e8"/>
                                <w:sz w:val="32"/>
                                <w:vertAlign w:val="baseline"/>
                              </w:rPr>
                              <w:t xml:space="preserve">Job Description and Person Specification</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769303</wp:posOffset>
                </wp:positionH>
                <wp:positionV relativeFrom="paragraph">
                  <wp:posOffset>141923</wp:posOffset>
                </wp:positionV>
                <wp:extent cx="5434965" cy="657225"/>
                <wp:effectExtent b="0" l="0" r="0" t="0"/>
                <wp:wrapSquare wrapText="bothSides" distB="45720" distT="45720" distL="114300" distR="114300"/>
                <wp:docPr id="218"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434965" cy="657225"/>
                        </a:xfrm>
                        <a:prstGeom prst="rect"/>
                        <a:ln/>
                      </pic:spPr>
                    </pic:pic>
                  </a:graphicData>
                </a:graphic>
              </wp:anchor>
            </w:drawing>
          </mc:Fallback>
        </mc:AlternateConten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10" w:lineRule="auto"/>
        <w:ind w:left="1441" w:right="376" w:firstLine="88.00000000000011"/>
        <w:rPr>
          <w:rFonts w:ascii="Lexend" w:cs="Lexend" w:eastAsia="Lexend" w:hAnsi="Lexend"/>
          <w:b w:val="1"/>
          <w:bCs w:val="1"/>
          <w:color w:val="4a86e8"/>
          <w:sz w:val="32"/>
          <w:szCs w:val="32"/>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10" w:lineRule="auto"/>
        <w:ind w:left="1441" w:right="376" w:firstLine="88.00000000000011"/>
        <w:rPr>
          <w:rFonts w:ascii="Lexend" w:cs="Lexend" w:eastAsia="Lexend" w:hAnsi="Lexend"/>
          <w:b w:val="1"/>
          <w:bCs w:val="1"/>
          <w:color w:val="4a86e8"/>
          <w:sz w:val="32"/>
          <w:szCs w:val="32"/>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10" w:lineRule="auto"/>
        <w:ind w:left="1441" w:right="376" w:firstLine="88.00000000000011"/>
        <w:rPr>
          <w:rFonts w:ascii="Lexend" w:cs="Lexend" w:eastAsia="Lexend" w:hAnsi="Lexend"/>
          <w:b w:val="1"/>
          <w:bCs w:val="1"/>
          <w:color w:val="4a86e8"/>
          <w:sz w:val="32"/>
          <w:szCs w:val="32"/>
        </w:rPr>
      </w:pPr>
      <w:r w:rsidDel="00000000" w:rsidR="00000000" w:rsidRPr="00000000">
        <w:rPr>
          <w:rFonts w:ascii="Lexend" w:cs="Lexend" w:eastAsia="Lexend" w:hAnsi="Lexend"/>
          <w:b w:val="1"/>
          <w:bCs w:val="1"/>
          <w:color w:val="4a86e8"/>
          <w:sz w:val="32"/>
          <w:szCs w:val="32"/>
          <w:rtl w:val="0"/>
        </w:rPr>
        <w:t xml:space="preserve">Welcome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315" w:line="287" w:lineRule="auto"/>
        <w:ind w:left="1455" w:right="858" w:hanging="10"/>
        <w:rPr>
          <w:rFonts w:ascii="Lexend" w:cs="Lexend" w:eastAsia="Lexend" w:hAnsi="Lexend"/>
          <w:color w:val="222a35"/>
        </w:rPr>
      </w:pPr>
      <w:r w:rsidDel="00000000" w:rsidR="00000000" w:rsidRPr="00000000">
        <w:rPr>
          <w:rFonts w:ascii="Lexend" w:cs="Lexend" w:eastAsia="Lexend" w:hAnsi="Lexend"/>
          <w:color w:val="222a35"/>
          <w:rtl w:val="0"/>
        </w:rPr>
        <w:t xml:space="preserve">Welcome and thank you for considering applying for a position at our school and becoming part of our team.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256" w:line="287" w:lineRule="auto"/>
        <w:ind w:left="1445" w:right="485" w:hanging="0.9999999999999432"/>
        <w:rPr>
          <w:rFonts w:ascii="Lexend" w:cs="Lexend" w:eastAsia="Lexend" w:hAnsi="Lexend"/>
          <w:color w:val="222a35"/>
        </w:rPr>
      </w:pPr>
      <w:r w:rsidDel="00000000" w:rsidR="00000000" w:rsidRPr="00000000">
        <w:rPr>
          <w:rFonts w:ascii="Lexend" w:cs="Lexend" w:eastAsia="Lexend" w:hAnsi="Lexend"/>
          <w:color w:val="222a35"/>
          <w:highlight w:val="white"/>
          <w:rtl w:val="0"/>
        </w:rPr>
        <w:t xml:space="preserve">We specialise in providing both day and residential education for pupils aged</w:t>
      </w:r>
      <w:r w:rsidDel="00000000" w:rsidR="00000000" w:rsidRPr="00000000">
        <w:rPr>
          <w:rFonts w:ascii="Lexend" w:cs="Lexend" w:eastAsia="Lexend" w:hAnsi="Lexend"/>
          <w:color w:val="222a35"/>
          <w:rtl w:val="0"/>
        </w:rPr>
        <w:t xml:space="preserve"> </w:t>
      </w:r>
      <w:r w:rsidDel="00000000" w:rsidR="00000000" w:rsidRPr="00000000">
        <w:rPr>
          <w:rFonts w:ascii="Lexend" w:cs="Lexend" w:eastAsia="Lexend" w:hAnsi="Lexend"/>
          <w:color w:val="222a35"/>
          <w:highlight w:val="white"/>
          <w:rtl w:val="0"/>
        </w:rPr>
        <w:t xml:space="preserve">4 to 19 years who have a diagnosis of ASD, along with severe and complex</w:t>
      </w:r>
      <w:r w:rsidDel="00000000" w:rsidR="00000000" w:rsidRPr="00000000">
        <w:rPr>
          <w:rFonts w:ascii="Lexend" w:cs="Lexend" w:eastAsia="Lexend" w:hAnsi="Lexend"/>
          <w:color w:val="222a35"/>
          <w:rtl w:val="0"/>
        </w:rPr>
        <w:t xml:space="preserve"> </w:t>
      </w:r>
      <w:r w:rsidDel="00000000" w:rsidR="00000000" w:rsidRPr="00000000">
        <w:rPr>
          <w:rFonts w:ascii="Lexend" w:cs="Lexend" w:eastAsia="Lexend" w:hAnsi="Lexend"/>
          <w:color w:val="222a35"/>
          <w:highlight w:val="white"/>
          <w:rtl w:val="0"/>
        </w:rPr>
        <w:t xml:space="preserve">learning needs. We are commissioned for 105 pupils, 16 of those places for</w:t>
      </w:r>
      <w:r w:rsidDel="00000000" w:rsidR="00000000" w:rsidRPr="00000000">
        <w:rPr>
          <w:rFonts w:ascii="Lexend" w:cs="Lexend" w:eastAsia="Lexend" w:hAnsi="Lexend"/>
          <w:color w:val="222a35"/>
          <w:rtl w:val="0"/>
        </w:rPr>
        <w:t xml:space="preserve"> </w:t>
      </w:r>
      <w:r w:rsidDel="00000000" w:rsidR="00000000" w:rsidRPr="00000000">
        <w:rPr>
          <w:rFonts w:ascii="Lexend" w:cs="Lexend" w:eastAsia="Lexend" w:hAnsi="Lexend"/>
          <w:color w:val="222a35"/>
          <w:highlight w:val="white"/>
          <w:rtl w:val="0"/>
        </w:rPr>
        <w:t xml:space="preserve">residential weekly boarding.</w:t>
      </w:r>
      <w:r w:rsidDel="00000000" w:rsidR="00000000" w:rsidRPr="00000000">
        <w:rPr>
          <w:rFonts w:ascii="Lexend" w:cs="Lexend" w:eastAsia="Lexend" w:hAnsi="Lexend"/>
          <w:color w:val="222a35"/>
          <w:rtl w:val="0"/>
        </w:rPr>
        <w:t xml:space="preserve">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257" w:line="287" w:lineRule="auto"/>
        <w:ind w:left="1448" w:right="740" w:firstLine="0.9999999999999432"/>
        <w:rPr>
          <w:rFonts w:ascii="Lexend" w:cs="Lexend" w:eastAsia="Lexend" w:hAnsi="Lexend"/>
          <w:color w:val="222a35"/>
        </w:rPr>
      </w:pPr>
      <w:r w:rsidDel="00000000" w:rsidR="00000000" w:rsidRPr="00000000">
        <w:rPr>
          <w:rFonts w:ascii="Lexend" w:cs="Lexend" w:eastAsia="Lexend" w:hAnsi="Lexend"/>
          <w:color w:val="222a35"/>
          <w:rtl w:val="0"/>
        </w:rPr>
        <w:t xml:space="preserve">Our school is situated on Stone Bay in Broadstairs in a beautiful Victorian building overlooking the sea. The local coastal environment provides many unique and enjoyable learning opportunities for our pupils.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before="256" w:line="287" w:lineRule="auto"/>
        <w:ind w:left="1448" w:right="580" w:hanging="3.0000000000001137"/>
        <w:rPr>
          <w:rFonts w:ascii="Lexend" w:cs="Lexend" w:eastAsia="Lexend" w:hAnsi="Lexend"/>
          <w:color w:val="222a35"/>
        </w:rPr>
      </w:pPr>
      <w:r w:rsidDel="00000000" w:rsidR="00000000" w:rsidRPr="00000000">
        <w:rPr>
          <w:rFonts w:ascii="Lexend" w:cs="Lexend" w:eastAsia="Lexend" w:hAnsi="Lexend"/>
          <w:color w:val="222a35"/>
          <w:rtl w:val="0"/>
        </w:rPr>
        <w:t xml:space="preserve">We believe that every pupil is entitled to the very best possible education, delivered in an environment that is safe, caring and happy. We use an innovative and personalised curriculum which meets the needs of all pupils with a strong focus on communication, engagement and independence.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before="256" w:line="287" w:lineRule="auto"/>
        <w:ind w:left="1444" w:right="677" w:firstLine="0"/>
        <w:rPr>
          <w:rFonts w:ascii="Lexend" w:cs="Lexend" w:eastAsia="Lexend" w:hAnsi="Lexend"/>
          <w:color w:val="222a35"/>
        </w:rPr>
      </w:pPr>
      <w:r w:rsidDel="00000000" w:rsidR="00000000" w:rsidRPr="00000000">
        <w:rPr>
          <w:rFonts w:ascii="Lexend" w:cs="Lexend" w:eastAsia="Lexend" w:hAnsi="Lexend"/>
          <w:color w:val="222a35"/>
          <w:rtl w:val="0"/>
        </w:rPr>
        <w:t xml:space="preserve">At Stone Bay School every staff member is involved in ensuring we provide a nurturing learning environment where all our pupils can achieve their full potential and move on to lead happy and fulfilling lives. I would encourage you to come and visit if you want to learn more about us.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before="252" w:line="240" w:lineRule="auto"/>
        <w:ind w:left="1506" w:firstLine="0"/>
        <w:rPr>
          <w:rFonts w:ascii="Lexend" w:cs="Lexend" w:eastAsia="Lexend" w:hAnsi="Lexend"/>
          <w:color w:val="222a35"/>
        </w:rPr>
      </w:pPr>
      <w:r w:rsidDel="00000000" w:rsidR="00000000" w:rsidRPr="00000000">
        <w:rPr>
          <w:rFonts w:ascii="Lexend" w:cs="Lexend" w:eastAsia="Lexend" w:hAnsi="Lexend"/>
          <w:color w:val="222a35"/>
          <w:rtl w:val="0"/>
        </w:rPr>
        <w:t xml:space="preserve">We look forward to receiving your application.</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before="287" w:line="240" w:lineRule="auto"/>
        <w:ind w:left="1470" w:firstLine="0"/>
        <w:rPr>
          <w:rFonts w:ascii="Lexend" w:cs="Lexend" w:eastAsia="Lexend" w:hAnsi="Lexend"/>
          <w:color w:val="222a35"/>
        </w:rPr>
      </w:pPr>
      <w:r w:rsidDel="00000000" w:rsidR="00000000" w:rsidRPr="00000000">
        <w:rPr>
          <w:rFonts w:ascii="Lexend" w:cs="Lexend" w:eastAsia="Lexend" w:hAnsi="Lexend"/>
          <w:color w:val="222a35"/>
        </w:rPr>
        <w:drawing>
          <wp:inline distB="19050" distT="19050" distL="19050" distR="19050">
            <wp:extent cx="819150" cy="1095375"/>
            <wp:effectExtent b="0" l="0" r="0" t="0"/>
            <wp:docPr id="221"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819150" cy="1095375"/>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ind w:left="1451" w:firstLine="0"/>
        <w:rPr>
          <w:rFonts w:ascii="Lexend" w:cs="Lexend" w:eastAsia="Lexend" w:hAnsi="Lexend"/>
          <w:color w:val="222a35"/>
        </w:rPr>
      </w:pPr>
      <w:r w:rsidDel="00000000" w:rsidR="00000000" w:rsidRPr="00000000">
        <w:rPr>
          <w:rFonts w:ascii="Lexend" w:cs="Lexend" w:eastAsia="Lexend" w:hAnsi="Lexend"/>
          <w:color w:val="222a35"/>
          <w:rtl w:val="0"/>
        </w:rPr>
        <w:t xml:space="preserve">Jane Hatwell </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59" w:line="240" w:lineRule="auto"/>
        <w:ind w:left="1461" w:firstLine="0"/>
        <w:rPr>
          <w:rFonts w:ascii="Lexend" w:cs="Lexend" w:eastAsia="Lexend" w:hAnsi="Lexend"/>
          <w:color w:val="222a35"/>
        </w:rPr>
      </w:pPr>
      <w:r w:rsidDel="00000000" w:rsidR="00000000" w:rsidRPr="00000000">
        <w:rPr>
          <w:rFonts w:ascii="Lexend" w:cs="Lexend" w:eastAsia="Lexend" w:hAnsi="Lexend"/>
          <w:color w:val="222a35"/>
          <w:rtl w:val="0"/>
        </w:rPr>
        <w:t xml:space="preserve">Headteacher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59" w:line="240" w:lineRule="auto"/>
        <w:ind w:left="1461" w:firstLine="0"/>
        <w:rPr>
          <w:rFonts w:ascii="Lexend" w:cs="Lexend" w:eastAsia="Lexend" w:hAnsi="Lexend"/>
          <w:color w:val="000000"/>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59" w:line="240" w:lineRule="auto"/>
        <w:ind w:left="1461" w:firstLine="0"/>
        <w:rPr>
          <w:rFonts w:ascii="Lexend" w:cs="Lexend" w:eastAsia="Lexend" w:hAnsi="Lexend"/>
          <w:color w:val="000000"/>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299" w:line="240" w:lineRule="auto"/>
        <w:ind w:left="1440" w:firstLine="0"/>
        <w:rPr>
          <w:rFonts w:ascii="Lexend" w:cs="Lexend" w:eastAsia="Lexend" w:hAnsi="Lexend"/>
          <w:b w:val="1"/>
          <w:bCs w:val="1"/>
          <w:color w:val="4a86e8"/>
          <w:sz w:val="24"/>
          <w:szCs w:val="24"/>
          <w:highlight w:val="white"/>
        </w:rPr>
      </w:pPr>
      <w:r w:rsidDel="00000000" w:rsidR="00000000" w:rsidRPr="00000000">
        <w:rPr>
          <w:rFonts w:ascii="Lexend" w:cs="Lexend" w:eastAsia="Lexend" w:hAnsi="Lexend"/>
          <w:b w:val="1"/>
          <w:bCs w:val="1"/>
          <w:color w:val="4a86e8"/>
          <w:sz w:val="24"/>
          <w:szCs w:val="24"/>
          <w:highlight w:val="white"/>
          <w:rtl w:val="0"/>
        </w:rPr>
        <w:t xml:space="preserve">Vision and Values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136" w:line="246.99999999999994" w:lineRule="auto"/>
        <w:ind w:left="1447" w:right="1430" w:firstLine="3.0000000000001137"/>
        <w:rPr>
          <w:rFonts w:ascii="Lexend" w:cs="Lexend" w:eastAsia="Lexend" w:hAnsi="Lexend"/>
          <w:color w:val="000000"/>
          <w:sz w:val="24"/>
          <w:szCs w:val="24"/>
        </w:rPr>
      </w:pPr>
      <w:r w:rsidDel="00000000" w:rsidR="00000000" w:rsidRPr="00000000">
        <w:rPr>
          <w:rFonts w:ascii="Lexend" w:cs="Lexend" w:eastAsia="Lexend" w:hAnsi="Lexend"/>
          <w:color w:val="222a35"/>
          <w:sz w:val="24"/>
          <w:szCs w:val="24"/>
          <w:highlight w:val="white"/>
          <w:rtl w:val="0"/>
        </w:rPr>
        <w:t xml:space="preserve">Our school vision is to provide an </w:t>
      </w:r>
      <w:r w:rsidDel="00000000" w:rsidR="00000000" w:rsidRPr="00000000">
        <w:rPr>
          <w:rFonts w:ascii="Lexend" w:cs="Lexend" w:eastAsia="Lexend" w:hAnsi="Lexend"/>
          <w:b w:val="1"/>
          <w:bCs w:val="1"/>
          <w:color w:val="4a86e8"/>
          <w:sz w:val="24"/>
          <w:szCs w:val="24"/>
          <w:highlight w:val="white"/>
          <w:rtl w:val="0"/>
        </w:rPr>
        <w:t xml:space="preserve">outstanding, nurturing, learning</w:t>
      </w:r>
      <w:r w:rsidDel="00000000" w:rsidR="00000000" w:rsidRPr="00000000">
        <w:rPr>
          <w:rFonts w:ascii="Lexend" w:cs="Lexend" w:eastAsia="Lexend" w:hAnsi="Lexend"/>
          <w:b w:val="1"/>
          <w:bCs w:val="1"/>
          <w:color w:val="4a86e8"/>
          <w:sz w:val="24"/>
          <w:szCs w:val="24"/>
          <w:rtl w:val="0"/>
        </w:rPr>
        <w:t xml:space="preserve"> </w:t>
      </w:r>
      <w:r w:rsidDel="00000000" w:rsidR="00000000" w:rsidRPr="00000000">
        <w:rPr>
          <w:rFonts w:ascii="Lexend" w:cs="Lexend" w:eastAsia="Lexend" w:hAnsi="Lexend"/>
          <w:b w:val="1"/>
          <w:bCs w:val="1"/>
          <w:color w:val="4a86e8"/>
          <w:sz w:val="24"/>
          <w:szCs w:val="24"/>
          <w:highlight w:val="white"/>
          <w:rtl w:val="0"/>
        </w:rPr>
        <w:t xml:space="preserve">environment</w:t>
      </w:r>
      <w:r w:rsidDel="00000000" w:rsidR="00000000" w:rsidRPr="00000000">
        <w:rPr>
          <w:rFonts w:ascii="Lexend" w:cs="Lexend" w:eastAsia="Lexend" w:hAnsi="Lexend"/>
          <w:b w:val="1"/>
          <w:bCs w:val="1"/>
          <w:color w:val="222a35"/>
          <w:sz w:val="24"/>
          <w:szCs w:val="24"/>
          <w:highlight w:val="white"/>
          <w:rtl w:val="0"/>
        </w:rPr>
        <w:t xml:space="preserve">, </w:t>
      </w:r>
      <w:r w:rsidDel="00000000" w:rsidR="00000000" w:rsidRPr="00000000">
        <w:rPr>
          <w:rFonts w:ascii="Lexend" w:cs="Lexend" w:eastAsia="Lexend" w:hAnsi="Lexend"/>
          <w:color w:val="222a35"/>
          <w:sz w:val="24"/>
          <w:szCs w:val="24"/>
          <w:highlight w:val="white"/>
          <w:rtl w:val="0"/>
        </w:rPr>
        <w:t xml:space="preserve">where all our pupils can achieve their full potential and</w:t>
      </w:r>
      <w:r w:rsidDel="00000000" w:rsidR="00000000" w:rsidRPr="00000000">
        <w:rPr>
          <w:rFonts w:ascii="Lexend" w:cs="Lexend" w:eastAsia="Lexend" w:hAnsi="Lexend"/>
          <w:color w:val="222a35"/>
          <w:sz w:val="24"/>
          <w:szCs w:val="24"/>
          <w:rtl w:val="0"/>
        </w:rPr>
        <w:t xml:space="preserve"> </w:t>
      </w:r>
      <w:r w:rsidDel="00000000" w:rsidR="00000000" w:rsidRPr="00000000">
        <w:rPr>
          <w:rFonts w:ascii="Lexend" w:cs="Lexend" w:eastAsia="Lexend" w:hAnsi="Lexend"/>
          <w:color w:val="222a35"/>
          <w:sz w:val="24"/>
          <w:szCs w:val="24"/>
          <w:highlight w:val="white"/>
          <w:rtl w:val="0"/>
        </w:rPr>
        <w:t xml:space="preserve">progress to lead happy and fulfilling lives.</w:t>
      </w:r>
      <w:r w:rsidDel="00000000" w:rsidR="00000000" w:rsidRPr="00000000">
        <w:rPr>
          <w:rFonts w:ascii="Lexend" w:cs="Lexend" w:eastAsia="Lexend" w:hAnsi="Lexend"/>
          <w:color w:val="222a35"/>
          <w:sz w:val="24"/>
          <w:szCs w:val="24"/>
          <w:rtl w:val="0"/>
        </w:rPr>
        <w:t xml:space="preserve"> </w:t>
      </w: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251" w:line="249" w:lineRule="auto"/>
        <w:ind w:left="1449" w:right="855" w:firstLine="0.9999999999999432"/>
        <w:rPr>
          <w:rFonts w:ascii="Lexend" w:cs="Lexend" w:eastAsia="Lexend" w:hAnsi="Lexend"/>
          <w:color w:val="222a35"/>
          <w:sz w:val="24"/>
          <w:szCs w:val="24"/>
        </w:rPr>
      </w:pPr>
      <w:r w:rsidDel="00000000" w:rsidR="00000000" w:rsidRPr="00000000">
        <w:rPr>
          <w:rFonts w:ascii="Lexend" w:cs="Lexend" w:eastAsia="Lexend" w:hAnsi="Lexend"/>
          <w:color w:val="222a35"/>
          <w:sz w:val="24"/>
          <w:szCs w:val="24"/>
          <w:highlight w:val="white"/>
          <w:rtl w:val="0"/>
        </w:rPr>
        <w:t xml:space="preserve">Our mission is to provide each and every pupil with the best possible</w:t>
      </w:r>
      <w:r w:rsidDel="00000000" w:rsidR="00000000" w:rsidRPr="00000000">
        <w:rPr>
          <w:rFonts w:ascii="Lexend" w:cs="Lexend" w:eastAsia="Lexend" w:hAnsi="Lexend"/>
          <w:color w:val="222a35"/>
          <w:sz w:val="24"/>
          <w:szCs w:val="24"/>
          <w:rtl w:val="0"/>
        </w:rPr>
        <w:t xml:space="preserve"> </w:t>
      </w:r>
      <w:r w:rsidDel="00000000" w:rsidR="00000000" w:rsidRPr="00000000">
        <w:rPr>
          <w:rFonts w:ascii="Lexend" w:cs="Lexend" w:eastAsia="Lexend" w:hAnsi="Lexend"/>
          <w:color w:val="222a35"/>
          <w:sz w:val="24"/>
          <w:szCs w:val="24"/>
          <w:highlight w:val="white"/>
          <w:rtl w:val="0"/>
        </w:rPr>
        <w:t xml:space="preserve">education, delivered in an environment that is supportive, caring and safe.</w:t>
      </w:r>
      <w:r w:rsidDel="00000000" w:rsidR="00000000" w:rsidRPr="00000000">
        <w:rPr>
          <w:rFonts w:ascii="Lexend" w:cs="Lexend" w:eastAsia="Lexend" w:hAnsi="Lexend"/>
          <w:color w:val="222a35"/>
          <w:sz w:val="24"/>
          <w:szCs w:val="24"/>
          <w:rtl w:val="0"/>
        </w:rPr>
        <w:t xml:space="preserve">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236" w:line="240" w:lineRule="auto"/>
        <w:ind w:right="3012"/>
        <w:jc w:val="right"/>
        <w:rPr>
          <w:rFonts w:ascii="Lexend" w:cs="Lexend" w:eastAsia="Lexend" w:hAnsi="Lexend"/>
          <w:b w:val="1"/>
          <w:bCs w:val="1"/>
          <w:color w:val="4a86e8"/>
          <w:sz w:val="24"/>
          <w:szCs w:val="24"/>
        </w:rPr>
      </w:pPr>
      <w:r w:rsidDel="00000000" w:rsidR="00000000" w:rsidRPr="00000000">
        <w:rPr>
          <w:rFonts w:ascii="Lexend" w:cs="Lexend" w:eastAsia="Lexend" w:hAnsi="Lexend"/>
          <w:b w:val="1"/>
          <w:bCs w:val="1"/>
          <w:color w:val="4a86e8"/>
          <w:sz w:val="24"/>
          <w:szCs w:val="24"/>
          <w:highlight w:val="white"/>
          <w:rtl w:val="0"/>
        </w:rPr>
        <w:t xml:space="preserve">“Getting it right for every pupil”</w:t>
      </w:r>
      <w:r w:rsidDel="00000000" w:rsidR="00000000" w:rsidRPr="00000000">
        <w:rPr>
          <w:rFonts w:ascii="Lexend" w:cs="Lexend" w:eastAsia="Lexend" w:hAnsi="Lexend"/>
          <w:b w:val="1"/>
          <w:bCs w:val="1"/>
          <w:color w:val="4a86e8"/>
          <w:sz w:val="24"/>
          <w:szCs w:val="24"/>
          <w:rtl w:val="0"/>
        </w:rPr>
        <w:t xml:space="preserve">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before="253" w:line="246.99999999999994" w:lineRule="auto"/>
        <w:ind w:left="1445" w:right="603" w:firstLine="0"/>
        <w:rPr>
          <w:rFonts w:ascii="Lexend" w:cs="Lexend" w:eastAsia="Lexend" w:hAnsi="Lexend"/>
          <w:color w:val="000000"/>
          <w:sz w:val="24"/>
          <w:szCs w:val="24"/>
        </w:rPr>
      </w:pPr>
      <w:r w:rsidDel="00000000" w:rsidR="00000000" w:rsidRPr="00000000">
        <w:rPr>
          <w:rFonts w:ascii="Lexend" w:cs="Lexend" w:eastAsia="Lexend" w:hAnsi="Lexend"/>
          <w:color w:val="222a35"/>
          <w:sz w:val="24"/>
          <w:szCs w:val="24"/>
          <w:highlight w:val="white"/>
          <w:rtl w:val="0"/>
        </w:rPr>
        <w:t xml:space="preserve">At Stone Bay we focus on </w:t>
      </w:r>
      <w:r w:rsidDel="00000000" w:rsidR="00000000" w:rsidRPr="00000000">
        <w:rPr>
          <w:rFonts w:ascii="Lexend" w:cs="Lexend" w:eastAsia="Lexend" w:hAnsi="Lexend"/>
          <w:b w:val="1"/>
          <w:bCs w:val="1"/>
          <w:color w:val="4a86e8"/>
          <w:sz w:val="24"/>
          <w:szCs w:val="24"/>
          <w:highlight w:val="white"/>
          <w:rtl w:val="0"/>
        </w:rPr>
        <w:t xml:space="preserve">Evolving Excellence </w:t>
      </w:r>
      <w:r w:rsidDel="00000000" w:rsidR="00000000" w:rsidRPr="00000000">
        <w:rPr>
          <w:rFonts w:ascii="Lexend" w:cs="Lexend" w:eastAsia="Lexend" w:hAnsi="Lexend"/>
          <w:color w:val="222a35"/>
          <w:sz w:val="24"/>
          <w:szCs w:val="24"/>
          <w:highlight w:val="white"/>
          <w:rtl w:val="0"/>
        </w:rPr>
        <w:t xml:space="preserve">in all that we do, working</w:t>
      </w:r>
      <w:r w:rsidDel="00000000" w:rsidR="00000000" w:rsidRPr="00000000">
        <w:rPr>
          <w:rFonts w:ascii="Lexend" w:cs="Lexend" w:eastAsia="Lexend" w:hAnsi="Lexend"/>
          <w:color w:val="222a35"/>
          <w:sz w:val="24"/>
          <w:szCs w:val="24"/>
          <w:rtl w:val="0"/>
        </w:rPr>
        <w:t xml:space="preserve"> </w:t>
      </w:r>
      <w:r w:rsidDel="00000000" w:rsidR="00000000" w:rsidRPr="00000000">
        <w:rPr>
          <w:rFonts w:ascii="Lexend" w:cs="Lexend" w:eastAsia="Lexend" w:hAnsi="Lexend"/>
          <w:color w:val="222a35"/>
          <w:sz w:val="24"/>
          <w:szCs w:val="24"/>
          <w:highlight w:val="white"/>
          <w:rtl w:val="0"/>
        </w:rPr>
        <w:t xml:space="preserve">towards making our school the best it can be for pupils, staff and families.</w:t>
      </w:r>
      <w:r w:rsidDel="00000000" w:rsidR="00000000" w:rsidRPr="00000000">
        <w:rPr>
          <w:rFonts w:ascii="Lexend" w:cs="Lexend" w:eastAsia="Lexend" w:hAnsi="Lexend"/>
          <w:color w:val="222a35"/>
          <w:sz w:val="24"/>
          <w:szCs w:val="24"/>
          <w:rtl w:val="0"/>
        </w:rPr>
        <w:t xml:space="preserve"> </w:t>
      </w:r>
      <w:r w:rsidDel="00000000" w:rsidR="00000000" w:rsidRPr="00000000">
        <w:rPr>
          <w:rFonts w:ascii="Lexend" w:cs="Lexend" w:eastAsia="Lexend" w:hAnsi="Lexend"/>
          <w:color w:val="222a35"/>
          <w:sz w:val="24"/>
          <w:szCs w:val="24"/>
          <w:highlight w:val="white"/>
          <w:rtl w:val="0"/>
        </w:rPr>
        <w:t xml:space="preserve">We are creating lasting </w:t>
      </w:r>
      <w:r w:rsidDel="00000000" w:rsidR="00000000" w:rsidRPr="00000000">
        <w:rPr>
          <w:rFonts w:ascii="Lexend" w:cs="Lexend" w:eastAsia="Lexend" w:hAnsi="Lexend"/>
          <w:b w:val="1"/>
          <w:bCs w:val="1"/>
          <w:color w:val="4a86e8"/>
          <w:sz w:val="24"/>
          <w:szCs w:val="24"/>
          <w:highlight w:val="white"/>
          <w:rtl w:val="0"/>
        </w:rPr>
        <w:t xml:space="preserve">Trust </w:t>
      </w:r>
      <w:r w:rsidDel="00000000" w:rsidR="00000000" w:rsidRPr="00000000">
        <w:rPr>
          <w:rFonts w:ascii="Lexend" w:cs="Lexend" w:eastAsia="Lexend" w:hAnsi="Lexend"/>
          <w:color w:val="222a35"/>
          <w:sz w:val="24"/>
          <w:szCs w:val="24"/>
          <w:highlight w:val="white"/>
          <w:rtl w:val="0"/>
        </w:rPr>
        <w:t xml:space="preserve">with all our stakeholders, </w:t>
      </w:r>
      <w:r w:rsidDel="00000000" w:rsidR="00000000" w:rsidRPr="00000000">
        <w:rPr>
          <w:rFonts w:ascii="Lexend" w:cs="Lexend" w:eastAsia="Lexend" w:hAnsi="Lexend"/>
          <w:b w:val="1"/>
          <w:bCs w:val="1"/>
          <w:color w:val="4a86e8"/>
          <w:sz w:val="24"/>
          <w:szCs w:val="24"/>
          <w:highlight w:val="white"/>
          <w:rtl w:val="0"/>
        </w:rPr>
        <w:t xml:space="preserve">Empowering </w:t>
      </w:r>
      <w:r w:rsidDel="00000000" w:rsidR="00000000" w:rsidRPr="00000000">
        <w:rPr>
          <w:rFonts w:ascii="Lexend" w:cs="Lexend" w:eastAsia="Lexend" w:hAnsi="Lexend"/>
          <w:color w:val="222a35"/>
          <w:sz w:val="24"/>
          <w:szCs w:val="24"/>
          <w:highlight w:val="white"/>
          <w:rtl w:val="0"/>
        </w:rPr>
        <w:t xml:space="preserve">each</w:t>
      </w:r>
      <w:r w:rsidDel="00000000" w:rsidR="00000000" w:rsidRPr="00000000">
        <w:rPr>
          <w:rFonts w:ascii="Lexend" w:cs="Lexend" w:eastAsia="Lexend" w:hAnsi="Lexend"/>
          <w:color w:val="222a35"/>
          <w:sz w:val="24"/>
          <w:szCs w:val="24"/>
          <w:rtl w:val="0"/>
        </w:rPr>
        <w:t xml:space="preserve"> </w:t>
      </w:r>
      <w:r w:rsidDel="00000000" w:rsidR="00000000" w:rsidRPr="00000000">
        <w:rPr>
          <w:rFonts w:ascii="Lexend" w:cs="Lexend" w:eastAsia="Lexend" w:hAnsi="Lexend"/>
          <w:color w:val="222a35"/>
          <w:sz w:val="24"/>
          <w:szCs w:val="24"/>
          <w:highlight w:val="white"/>
          <w:rtl w:val="0"/>
        </w:rPr>
        <w:t xml:space="preserve">other to learn and grow. By adhering to policies and clear processes we</w:t>
      </w:r>
      <w:r w:rsidDel="00000000" w:rsidR="00000000" w:rsidRPr="00000000">
        <w:rPr>
          <w:rFonts w:ascii="Lexend" w:cs="Lexend" w:eastAsia="Lexend" w:hAnsi="Lexend"/>
          <w:color w:val="222a35"/>
          <w:sz w:val="24"/>
          <w:szCs w:val="24"/>
          <w:rtl w:val="0"/>
        </w:rPr>
        <w:t xml:space="preserve"> </w:t>
      </w:r>
      <w:r w:rsidDel="00000000" w:rsidR="00000000" w:rsidRPr="00000000">
        <w:rPr>
          <w:rFonts w:ascii="Lexend" w:cs="Lexend" w:eastAsia="Lexend" w:hAnsi="Lexend"/>
          <w:color w:val="222a35"/>
          <w:sz w:val="24"/>
          <w:szCs w:val="24"/>
          <w:highlight w:val="white"/>
          <w:rtl w:val="0"/>
        </w:rPr>
        <w:t xml:space="preserve">ensure </w:t>
      </w:r>
      <w:r w:rsidDel="00000000" w:rsidR="00000000" w:rsidRPr="00000000">
        <w:rPr>
          <w:rFonts w:ascii="Lexend" w:cs="Lexend" w:eastAsia="Lexend" w:hAnsi="Lexend"/>
          <w:b w:val="1"/>
          <w:bCs w:val="1"/>
          <w:color w:val="4a86e8"/>
          <w:sz w:val="24"/>
          <w:szCs w:val="24"/>
          <w:highlight w:val="white"/>
          <w:rtl w:val="0"/>
        </w:rPr>
        <w:t xml:space="preserve">Fairness </w:t>
      </w:r>
      <w:r w:rsidDel="00000000" w:rsidR="00000000" w:rsidRPr="00000000">
        <w:rPr>
          <w:rFonts w:ascii="Lexend" w:cs="Lexend" w:eastAsia="Lexend" w:hAnsi="Lexend"/>
          <w:color w:val="222a35"/>
          <w:sz w:val="24"/>
          <w:szCs w:val="24"/>
          <w:highlight w:val="white"/>
          <w:rtl w:val="0"/>
        </w:rPr>
        <w:t xml:space="preserve">and transparency in our decision making and actions, whilst</w:t>
      </w:r>
      <w:r w:rsidDel="00000000" w:rsidR="00000000" w:rsidRPr="00000000">
        <w:rPr>
          <w:rFonts w:ascii="Lexend" w:cs="Lexend" w:eastAsia="Lexend" w:hAnsi="Lexend"/>
          <w:color w:val="222a35"/>
          <w:sz w:val="24"/>
          <w:szCs w:val="24"/>
          <w:rtl w:val="0"/>
        </w:rPr>
        <w:t xml:space="preserve"> </w:t>
      </w:r>
      <w:r w:rsidDel="00000000" w:rsidR="00000000" w:rsidRPr="00000000">
        <w:rPr>
          <w:rFonts w:ascii="Lexend" w:cs="Lexend" w:eastAsia="Lexend" w:hAnsi="Lexend"/>
          <w:color w:val="222a35"/>
          <w:sz w:val="24"/>
          <w:szCs w:val="24"/>
          <w:highlight w:val="white"/>
          <w:rtl w:val="0"/>
        </w:rPr>
        <w:t xml:space="preserve">ensuring we are </w:t>
      </w:r>
      <w:r w:rsidDel="00000000" w:rsidR="00000000" w:rsidRPr="00000000">
        <w:rPr>
          <w:rFonts w:ascii="Lexend" w:cs="Lexend" w:eastAsia="Lexend" w:hAnsi="Lexend"/>
          <w:b w:val="1"/>
          <w:bCs w:val="1"/>
          <w:color w:val="4a86e8"/>
          <w:sz w:val="24"/>
          <w:szCs w:val="24"/>
          <w:highlight w:val="white"/>
          <w:rtl w:val="0"/>
        </w:rPr>
        <w:t xml:space="preserve">Collaborating </w:t>
      </w:r>
      <w:r w:rsidDel="00000000" w:rsidR="00000000" w:rsidRPr="00000000">
        <w:rPr>
          <w:rFonts w:ascii="Lexend" w:cs="Lexend" w:eastAsia="Lexend" w:hAnsi="Lexend"/>
          <w:color w:val="222a35"/>
          <w:sz w:val="24"/>
          <w:szCs w:val="24"/>
          <w:highlight w:val="white"/>
          <w:rtl w:val="0"/>
        </w:rPr>
        <w:t xml:space="preserve">with others and always looking for ways to</w:t>
      </w:r>
      <w:r w:rsidDel="00000000" w:rsidR="00000000" w:rsidRPr="00000000">
        <w:rPr>
          <w:rFonts w:ascii="Lexend" w:cs="Lexend" w:eastAsia="Lexend" w:hAnsi="Lexend"/>
          <w:color w:val="222a35"/>
          <w:sz w:val="24"/>
          <w:szCs w:val="24"/>
          <w:rtl w:val="0"/>
        </w:rPr>
        <w:t xml:space="preserve"> </w:t>
      </w:r>
      <w:r w:rsidDel="00000000" w:rsidR="00000000" w:rsidRPr="00000000">
        <w:rPr>
          <w:rFonts w:ascii="Lexend" w:cs="Lexend" w:eastAsia="Lexend" w:hAnsi="Lexend"/>
          <w:color w:val="222a35"/>
          <w:sz w:val="24"/>
          <w:szCs w:val="24"/>
          <w:highlight w:val="white"/>
          <w:rtl w:val="0"/>
        </w:rPr>
        <w:t xml:space="preserve">help each other to deliver excellence for our pupils.</w:t>
      </w:r>
      <w:r w:rsidDel="00000000" w:rsidR="00000000" w:rsidRPr="00000000">
        <w:rPr>
          <w:rFonts w:ascii="Lexend" w:cs="Lexend" w:eastAsia="Lexend" w:hAnsi="Lexend"/>
          <w:color w:val="222a35"/>
          <w:sz w:val="24"/>
          <w:szCs w:val="24"/>
          <w:rtl w:val="0"/>
        </w:rPr>
        <w:t xml:space="preserve"> </w:t>
      </w: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before="251" w:line="240" w:lineRule="auto"/>
        <w:ind w:left="1461" w:firstLine="0"/>
        <w:rPr>
          <w:rFonts w:ascii="Lexend" w:cs="Lexend" w:eastAsia="Lexend" w:hAnsi="Lexend"/>
          <w:b w:val="1"/>
          <w:bCs w:val="1"/>
          <w:color w:val="4a86e8"/>
          <w:sz w:val="24"/>
          <w:szCs w:val="24"/>
        </w:rPr>
      </w:pPr>
      <w:r w:rsidDel="00000000" w:rsidR="00000000" w:rsidRPr="00000000">
        <w:rPr>
          <w:rFonts w:ascii="Lexend" w:cs="Lexend" w:eastAsia="Lexend" w:hAnsi="Lexend"/>
          <w:b w:val="1"/>
          <w:bCs w:val="1"/>
          <w:color w:val="4a86e8"/>
          <w:sz w:val="24"/>
          <w:szCs w:val="24"/>
          <w:rtl w:val="0"/>
        </w:rPr>
        <w:t xml:space="preserve">Rights Respecting Schools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before="139" w:line="249" w:lineRule="auto"/>
        <w:ind w:left="1446" w:right="554" w:firstLine="0.9999999999999432"/>
        <w:rPr>
          <w:rFonts w:ascii="Lexend" w:cs="Lexend" w:eastAsia="Lexend" w:hAnsi="Lexend"/>
          <w:color w:val="222a35"/>
          <w:sz w:val="24"/>
          <w:szCs w:val="24"/>
        </w:rPr>
      </w:pPr>
      <w:r w:rsidDel="00000000" w:rsidR="00000000" w:rsidRPr="00000000">
        <w:rPr>
          <w:rFonts w:ascii="Lexend" w:cs="Lexend" w:eastAsia="Lexend" w:hAnsi="Lexend"/>
          <w:color w:val="222a35"/>
          <w:sz w:val="24"/>
          <w:szCs w:val="24"/>
          <w:rtl w:val="0"/>
        </w:rPr>
        <w:t xml:space="preserve">The Unicef UK Rights Respecting School Award (RRSA) is based on principles of equality, dignity, respect, non-discrimination and participation. The RRSA seeks to put the UN Convention on the Rights of the Child at the heart of a school’s ethos and culture to improve well-being and develop every child’s talents and abilities to their full potential. A Rights Respecting School is a community where children’s rights are learned, taught, practised, respected, protected and promoted.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before="130" w:line="249" w:lineRule="auto"/>
        <w:ind w:left="1451" w:right="470" w:firstLine="0"/>
        <w:rPr>
          <w:rFonts w:ascii="Lexend" w:cs="Lexend" w:eastAsia="Lexend" w:hAnsi="Lexend"/>
          <w:color w:val="222a35"/>
          <w:sz w:val="24"/>
          <w:szCs w:val="24"/>
        </w:rPr>
      </w:pPr>
      <w:r w:rsidDel="00000000" w:rsidR="00000000" w:rsidRPr="00000000">
        <w:rPr>
          <w:rFonts w:ascii="Lexend" w:cs="Lexend" w:eastAsia="Lexend" w:hAnsi="Lexend"/>
          <w:color w:val="222a35"/>
          <w:sz w:val="24"/>
          <w:szCs w:val="24"/>
          <w:rtl w:val="0"/>
        </w:rPr>
        <w:t xml:space="preserve">Stone Bay has been awarded the Silver Award by UNICEF. This is awarded to UK to schools that show good progress towards embedding children’s rights in the school’s policy, practice and ethos, as outlined in the RRSA Strands and Outcomes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before="430" w:line="240" w:lineRule="auto"/>
        <w:ind w:left="1444" w:firstLine="0"/>
        <w:rPr>
          <w:rFonts w:ascii="Lexend" w:cs="Lexend" w:eastAsia="Lexend" w:hAnsi="Lexend"/>
          <w:b w:val="1"/>
          <w:bCs w:val="1"/>
          <w:color w:val="4a86e8"/>
          <w:sz w:val="24"/>
          <w:szCs w:val="24"/>
        </w:rPr>
      </w:pPr>
      <w:r w:rsidDel="00000000" w:rsidR="00000000" w:rsidRPr="00000000">
        <w:rPr>
          <w:rFonts w:ascii="Lexend" w:cs="Lexend" w:eastAsia="Lexend" w:hAnsi="Lexend"/>
          <w:b w:val="1"/>
          <w:bCs w:val="1"/>
          <w:color w:val="4a86e8"/>
          <w:sz w:val="24"/>
          <w:szCs w:val="24"/>
          <w:rtl w:val="0"/>
        </w:rPr>
        <w:t xml:space="preserve">Staff wellbeing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before="139" w:line="249" w:lineRule="auto"/>
        <w:ind w:left="1446" w:right="670" w:firstLine="0.9999999999999432"/>
        <w:rPr>
          <w:rFonts w:ascii="Lexend" w:cs="Lexend" w:eastAsia="Lexend" w:hAnsi="Lexend"/>
          <w:color w:val="222a35"/>
          <w:sz w:val="24"/>
          <w:szCs w:val="24"/>
        </w:rPr>
      </w:pPr>
      <w:r w:rsidDel="00000000" w:rsidR="00000000" w:rsidRPr="00000000">
        <w:rPr>
          <w:rFonts w:ascii="Lexend" w:cs="Lexend" w:eastAsia="Lexend" w:hAnsi="Lexend"/>
          <w:color w:val="222a35"/>
          <w:sz w:val="24"/>
          <w:szCs w:val="24"/>
          <w:rtl w:val="0"/>
        </w:rPr>
        <w:t xml:space="preserve">The Leadership Team and the Governing Board of Stone Bay School are committed to promoting positive mental, physical and emotional wellbeing and to providing suitable support for all staff. Taking action to prevent ill health and promote good health makes good educational and business sense, as sickness absence carries high costs both in monetary terms and in terms of the impact upon performance, teaching and learning, morale and productivity, which may disrupt or compromise pupil progress.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before="310" w:line="249" w:lineRule="auto"/>
        <w:ind w:left="1446" w:right="551" w:firstLine="0"/>
        <w:rPr>
          <w:rFonts w:ascii="Lexend" w:cs="Lexend" w:eastAsia="Lexend" w:hAnsi="Lexend"/>
          <w:color w:val="222a35"/>
          <w:sz w:val="24"/>
          <w:szCs w:val="24"/>
        </w:rPr>
        <w:sectPr>
          <w:pgSz w:h="16840" w:w="11920" w:orient="portrait"/>
          <w:pgMar w:bottom="0" w:top="825" w:left="0" w:right="938" w:header="0" w:footer="720"/>
          <w:pgNumType w:start="1"/>
        </w:sectPr>
      </w:pPr>
      <w:r w:rsidDel="00000000" w:rsidR="00000000" w:rsidRPr="00000000">
        <w:rPr>
          <w:rFonts w:ascii="Lexend" w:cs="Lexend" w:eastAsia="Lexend" w:hAnsi="Lexend"/>
          <w:color w:val="222a35"/>
          <w:sz w:val="24"/>
          <w:szCs w:val="24"/>
          <w:rtl w:val="0"/>
        </w:rPr>
        <w:t xml:space="preserve">All members of staff are entitled to be treated fairly and professionally at all times. The Governing Board of Stone Bay School takes very seriously its duty of care as an employer to all members of staff and a number of policies and procedures have been made in relation to this duty.</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color w:val="222a35"/>
          <w:sz w:val="24"/>
          <w:szCs w:val="24"/>
        </w:rPr>
      </w:pPr>
      <w:r w:rsidDel="00000000" w:rsidR="00000000" w:rsidRPr="00000000">
        <w:rPr>
          <w:rtl w:val="0"/>
        </w:rPr>
      </w:r>
    </w:p>
    <w:tbl>
      <w:tblPr>
        <w:tblStyle w:val="Table1"/>
        <w:tblW w:w="1464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323"/>
        <w:gridCol w:w="7323"/>
        <w:tblGridChange w:id="0">
          <w:tblGrid>
            <w:gridCol w:w="7323"/>
            <w:gridCol w:w="7323"/>
          </w:tblGrid>
        </w:tblGridChange>
      </w:tblGrid>
      <w:tr>
        <w:trPr>
          <w:cantSplit w:val="0"/>
          <w:trHeight w:val="8154" w:hRule="atLeast"/>
          <w:tblHeader w:val="0"/>
        </w:trPr>
        <w:tc>
          <w:tcPr/>
          <w:p w:rsidR="00000000" w:rsidDel="00000000" w:rsidP="00000000" w:rsidRDefault="00000000" w:rsidRPr="00000000" w14:paraId="0000001E">
            <w:pPr>
              <w:spacing w:before="240" w:lineRule="auto"/>
              <w:rPr>
                <w:rFonts w:ascii="Lexend" w:cs="Lexend" w:eastAsia="Lexend" w:hAnsi="Lexend"/>
                <w:b w:val="1"/>
                <w:bCs w:val="1"/>
                <w:color w:val="548dd4"/>
                <w:sz w:val="32"/>
                <w:szCs w:val="32"/>
              </w:rPr>
            </w:pPr>
            <w:r w:rsidDel="00000000" w:rsidR="00000000" w:rsidRPr="00000000">
              <w:rPr>
                <w:rFonts w:ascii="Lexend" w:cs="Lexend" w:eastAsia="Lexend" w:hAnsi="Lexend"/>
                <w:b w:val="1"/>
                <w:bCs w:val="1"/>
                <w:color w:val="548dd4"/>
                <w:sz w:val="32"/>
                <w:szCs w:val="32"/>
                <w:rtl w:val="0"/>
              </w:rPr>
              <w:t xml:space="preserve">Our Vision Story </w:t>
            </w:r>
          </w:p>
          <w:p w:rsidR="00000000" w:rsidDel="00000000" w:rsidP="00000000" w:rsidRDefault="00000000" w:rsidRPr="00000000" w14:paraId="0000001F">
            <w:pPr>
              <w:spacing w:before="240" w:lineRule="auto"/>
              <w:rPr>
                <w:rFonts w:ascii="Lexend" w:cs="Lexend" w:eastAsia="Lexend" w:hAnsi="Lexend"/>
                <w:color w:val="222a35"/>
              </w:rPr>
            </w:pPr>
            <w:r w:rsidDel="00000000" w:rsidR="00000000" w:rsidRPr="00000000">
              <w:rPr>
                <w:rFonts w:ascii="Lexend" w:cs="Lexend" w:eastAsia="Lexend" w:hAnsi="Lexend"/>
                <w:b w:val="1"/>
                <w:bCs w:val="1"/>
                <w:color w:val="548dd4"/>
                <w:sz w:val="32"/>
                <w:szCs w:val="32"/>
                <w:rtl w:val="0"/>
              </w:rPr>
              <w:t xml:space="preserve">Every</w:t>
            </w:r>
            <w:r w:rsidDel="00000000" w:rsidR="00000000" w:rsidRPr="00000000">
              <w:rPr>
                <w:rFonts w:ascii="Lexend" w:cs="Lexend" w:eastAsia="Lexend" w:hAnsi="Lexend"/>
                <w:color w:val="548dd4"/>
                <w:sz w:val="40"/>
                <w:szCs w:val="40"/>
                <w:rtl w:val="0"/>
              </w:rPr>
              <w:t xml:space="preserve"> </w:t>
            </w:r>
            <w:r w:rsidDel="00000000" w:rsidR="00000000" w:rsidRPr="00000000">
              <w:rPr>
                <w:rFonts w:ascii="Lexend" w:cs="Lexend" w:eastAsia="Lexend" w:hAnsi="Lexend"/>
                <w:color w:val="222a35"/>
                <w:rtl w:val="0"/>
              </w:rPr>
              <w:t xml:space="preserve">day we believe we can climb mountains.</w:t>
            </w:r>
          </w:p>
          <w:p w:rsidR="00000000" w:rsidDel="00000000" w:rsidP="00000000" w:rsidRDefault="00000000" w:rsidRPr="00000000" w14:paraId="00000020">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We are taking everyone with us. </w:t>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104775</wp:posOffset>
                  </wp:positionV>
                  <wp:extent cx="1704115" cy="1293454"/>
                  <wp:effectExtent b="0" l="0" r="0" t="0"/>
                  <wp:wrapSquare wrapText="bothSides" distB="0" distT="0" distL="114300" distR="114300"/>
                  <wp:docPr descr="Mt Apo Adventures | Together, let's ..." id="222" name="image2.jpg"/>
                  <a:graphic>
                    <a:graphicData uri="http://schemas.openxmlformats.org/drawingml/2006/picture">
                      <pic:pic>
                        <pic:nvPicPr>
                          <pic:cNvPr descr="Mt Apo Adventures | Together, let's ..." id="0" name="image2.jpg"/>
                          <pic:cNvPicPr preferRelativeResize="0"/>
                        </pic:nvPicPr>
                        <pic:blipFill>
                          <a:blip r:embed="rId11"/>
                          <a:srcRect b="0" l="0" r="0" t="0"/>
                          <a:stretch>
                            <a:fillRect/>
                          </a:stretch>
                        </pic:blipFill>
                        <pic:spPr>
                          <a:xfrm>
                            <a:off x="0" y="0"/>
                            <a:ext cx="1704115" cy="1293454"/>
                          </a:xfrm>
                          <a:prstGeom prst="rect"/>
                          <a:ln/>
                        </pic:spPr>
                      </pic:pic>
                    </a:graphicData>
                  </a:graphic>
                </wp:anchor>
              </w:drawing>
            </w:r>
          </w:p>
          <w:p w:rsidR="00000000" w:rsidDel="00000000" w:rsidP="00000000" w:rsidRDefault="00000000" w:rsidRPr="00000000" w14:paraId="00000021">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It will be an adventure.</w:t>
            </w:r>
          </w:p>
          <w:p w:rsidR="00000000" w:rsidDel="00000000" w:rsidP="00000000" w:rsidRDefault="00000000" w:rsidRPr="00000000" w14:paraId="00000022">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We are excited for this ambitious journey to the summit!</w:t>
            </w:r>
          </w:p>
          <w:p w:rsidR="00000000" w:rsidDel="00000000" w:rsidP="00000000" w:rsidRDefault="00000000" w:rsidRPr="00000000" w14:paraId="00000023">
            <w:pPr>
              <w:spacing w:before="240" w:lineRule="auto"/>
              <w:rPr>
                <w:rFonts w:ascii="Lexend" w:cs="Lexend" w:eastAsia="Lexend" w:hAnsi="Lexend"/>
              </w:rPr>
            </w:pPr>
            <w:r w:rsidDel="00000000" w:rsidR="00000000" w:rsidRPr="00000000">
              <w:rPr>
                <w:rtl w:val="0"/>
              </w:rPr>
            </w:r>
          </w:p>
          <w:p w:rsidR="00000000" w:rsidDel="00000000" w:rsidP="00000000" w:rsidRDefault="00000000" w:rsidRPr="00000000" w14:paraId="00000024">
            <w:pPr>
              <w:spacing w:before="240" w:lineRule="auto"/>
              <w:rPr>
                <w:rFonts w:ascii="Lexend" w:cs="Lexend" w:eastAsia="Lexend" w:hAnsi="Lexend"/>
                <w:color w:val="222a35"/>
              </w:rPr>
            </w:pPr>
            <w:r w:rsidDel="00000000" w:rsidR="00000000" w:rsidRPr="00000000">
              <w:rPr>
                <w:rFonts w:ascii="Lexend" w:cs="Lexend" w:eastAsia="Lexend" w:hAnsi="Lexend"/>
                <w:b w:val="1"/>
                <w:bCs w:val="1"/>
                <w:color w:val="548dd4"/>
                <w:sz w:val="32"/>
                <w:szCs w:val="32"/>
                <w:rtl w:val="0"/>
              </w:rPr>
              <w:t xml:space="preserve">Carefully</w:t>
            </w:r>
            <w:r w:rsidDel="00000000" w:rsidR="00000000" w:rsidRPr="00000000">
              <w:rPr>
                <w:rFonts w:ascii="Lexend" w:cs="Lexend" w:eastAsia="Lexend" w:hAnsi="Lexend"/>
                <w:color w:val="e36c09"/>
                <w:rtl w:val="0"/>
              </w:rPr>
              <w:t xml:space="preserve"> </w:t>
            </w:r>
            <w:r w:rsidDel="00000000" w:rsidR="00000000" w:rsidRPr="00000000">
              <w:rPr>
                <w:rFonts w:ascii="Lexend" w:cs="Lexend" w:eastAsia="Lexend" w:hAnsi="Lexend"/>
                <w:color w:val="222a35"/>
                <w:rtl w:val="0"/>
              </w:rPr>
              <w:t xml:space="preserve">we plan what we need to make this journey a success.</w:t>
            </w:r>
          </w:p>
          <w:p w:rsidR="00000000" w:rsidDel="00000000" w:rsidP="00000000" w:rsidRDefault="00000000" w:rsidRPr="00000000" w14:paraId="00000025">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We are making sure everyone has what they need.</w:t>
            </w:r>
          </w:p>
          <w:p w:rsidR="00000000" w:rsidDel="00000000" w:rsidP="00000000" w:rsidRDefault="00000000" w:rsidRPr="00000000" w14:paraId="00000026">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So much will be learnt as we navigate the route together.</w:t>
            </w:r>
          </w:p>
          <w:p w:rsidR="00000000" w:rsidDel="00000000" w:rsidP="00000000" w:rsidRDefault="00000000" w:rsidRPr="00000000" w14:paraId="00000027">
            <w:pPr>
              <w:spacing w:before="240" w:lineRule="auto"/>
              <w:rPr>
                <w:rFonts w:ascii="Lexend" w:cs="Lexend" w:eastAsia="Lexend" w:hAnsi="Lexend"/>
                <w:b w:val="1"/>
                <w:bCs w:val="1"/>
                <w:color w:val="e36c09"/>
                <w:sz w:val="32"/>
                <w:szCs w:val="32"/>
              </w:rPr>
            </w:pPr>
            <w:r w:rsidDel="00000000" w:rsidR="00000000" w:rsidRPr="00000000">
              <w:rPr>
                <w:rtl w:val="0"/>
              </w:rPr>
            </w:r>
          </w:p>
          <w:p w:rsidR="00000000" w:rsidDel="00000000" w:rsidP="00000000" w:rsidRDefault="00000000" w:rsidRPr="00000000" w14:paraId="00000028">
            <w:pPr>
              <w:spacing w:before="240" w:lineRule="auto"/>
              <w:rPr>
                <w:rFonts w:ascii="Lexend" w:cs="Lexend" w:eastAsia="Lexend" w:hAnsi="Lexend"/>
                <w:color w:val="222a35"/>
              </w:rPr>
            </w:pPr>
            <w:r w:rsidDel="00000000" w:rsidR="00000000" w:rsidRPr="00000000">
              <w:rPr>
                <w:rFonts w:ascii="Lexend" w:cs="Lexend" w:eastAsia="Lexend" w:hAnsi="Lexend"/>
                <w:b w:val="1"/>
                <w:bCs w:val="1"/>
                <w:color w:val="548dd4"/>
                <w:sz w:val="32"/>
                <w:szCs w:val="32"/>
                <w:rtl w:val="0"/>
              </w:rPr>
              <w:t xml:space="preserve">Look</w:t>
            </w:r>
            <w:r w:rsidDel="00000000" w:rsidR="00000000" w:rsidRPr="00000000">
              <w:rPr>
                <w:rFonts w:ascii="Lexend" w:cs="Lexend" w:eastAsia="Lexend" w:hAnsi="Lexend"/>
                <w:color w:val="548dd4"/>
                <w:rtl w:val="0"/>
              </w:rPr>
              <w:t xml:space="preserve">, </w:t>
            </w:r>
            <w:r w:rsidDel="00000000" w:rsidR="00000000" w:rsidRPr="00000000">
              <w:rPr>
                <w:rFonts w:ascii="Lexend" w:cs="Lexend" w:eastAsia="Lexend" w:hAnsi="Lexend"/>
                <w:color w:val="222a35"/>
                <w:rtl w:val="0"/>
              </w:rPr>
              <w:t xml:space="preserve">there is the beacon ahead – it seems a long way off!</w:t>
            </w:r>
          </w:p>
          <w:p w:rsidR="00000000" w:rsidDel="00000000" w:rsidP="00000000" w:rsidRDefault="00000000" w:rsidRPr="00000000" w14:paraId="00000029">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We encourage each other to keep going.</w:t>
            </w:r>
          </w:p>
          <w:p w:rsidR="00000000" w:rsidDel="00000000" w:rsidP="00000000" w:rsidRDefault="00000000" w:rsidRPr="00000000" w14:paraId="0000002A">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There is a steep incline, our safety first!</w:t>
            </w:r>
          </w:p>
          <w:p w:rsidR="00000000" w:rsidDel="00000000" w:rsidP="00000000" w:rsidRDefault="00000000" w:rsidRPr="00000000" w14:paraId="0000002B">
            <w:pPr>
              <w:spacing w:before="240" w:lineRule="auto"/>
              <w:rPr>
                <w:rFonts w:ascii="Lexend" w:cs="Lexend" w:eastAsia="Lexend" w:hAnsi="Lexend"/>
                <w:sz w:val="24"/>
                <w:szCs w:val="24"/>
              </w:rPr>
            </w:pPr>
            <w:r w:rsidDel="00000000" w:rsidR="00000000" w:rsidRPr="00000000">
              <w:rPr>
                <w:rFonts w:ascii="Lexend" w:cs="Lexend" w:eastAsia="Lexend" w:hAnsi="Lexend"/>
                <w:color w:val="222a35"/>
                <w:rtl w:val="0"/>
              </w:rPr>
              <w:t xml:space="preserve">Hold on to the guide ropes we link together with trust.</w:t>
            </w:r>
            <w:r w:rsidDel="00000000" w:rsidR="00000000" w:rsidRPr="00000000">
              <w:rPr>
                <w:rtl w:val="0"/>
              </w:rPr>
            </w:r>
          </w:p>
        </w:tc>
        <w:tc>
          <w:tcPr/>
          <w:p w:rsidR="00000000" w:rsidDel="00000000" w:rsidP="00000000" w:rsidRDefault="00000000" w:rsidRPr="00000000" w14:paraId="0000002C">
            <w:pPr>
              <w:rPr>
                <w:rFonts w:ascii="Lexend" w:cs="Lexend" w:eastAsia="Lexend" w:hAnsi="Lexend"/>
                <w:b w:val="1"/>
                <w:bCs w:val="1"/>
                <w:color w:val="e36c09"/>
                <w:sz w:val="32"/>
                <w:szCs w:val="32"/>
              </w:rPr>
            </w:pPr>
            <w:r w:rsidDel="00000000" w:rsidR="00000000" w:rsidRPr="00000000">
              <w:rPr>
                <w:rtl w:val="0"/>
              </w:rPr>
            </w:r>
          </w:p>
          <w:p w:rsidR="00000000" w:rsidDel="00000000" w:rsidP="00000000" w:rsidRDefault="00000000" w:rsidRPr="00000000" w14:paraId="0000002D">
            <w:pPr>
              <w:rPr>
                <w:rFonts w:ascii="Lexend" w:cs="Lexend" w:eastAsia="Lexend" w:hAnsi="Lexend"/>
                <w:color w:val="222a35"/>
              </w:rPr>
            </w:pPr>
            <w:r w:rsidDel="00000000" w:rsidR="00000000" w:rsidRPr="00000000">
              <w:rPr>
                <w:rFonts w:ascii="Lexend" w:cs="Lexend" w:eastAsia="Lexend" w:hAnsi="Lexend"/>
                <w:b w:val="1"/>
                <w:bCs w:val="1"/>
                <w:color w:val="548dd4"/>
                <w:sz w:val="32"/>
                <w:szCs w:val="32"/>
                <w:rtl w:val="0"/>
              </w:rPr>
              <w:t xml:space="preserve">There</w:t>
            </w:r>
            <w:r w:rsidDel="00000000" w:rsidR="00000000" w:rsidRPr="00000000">
              <w:rPr>
                <w:rFonts w:ascii="Lexend" w:cs="Lexend" w:eastAsia="Lexend" w:hAnsi="Lexend"/>
                <w:color w:val="e36c09"/>
                <w:rtl w:val="0"/>
              </w:rPr>
              <w:t xml:space="preserve"> </w:t>
            </w:r>
            <w:r w:rsidDel="00000000" w:rsidR="00000000" w:rsidRPr="00000000">
              <w:rPr>
                <w:rFonts w:ascii="Lexend" w:cs="Lexend" w:eastAsia="Lexend" w:hAnsi="Lexend"/>
                <w:color w:val="222a35"/>
                <w:rtl w:val="0"/>
              </w:rPr>
              <w:t xml:space="preserve">is a fast-flowing stream, look for the stepping stones! We will find our way.</w:t>
            </w:r>
          </w:p>
          <w:p w:rsidR="00000000" w:rsidDel="00000000" w:rsidP="00000000" w:rsidRDefault="00000000" w:rsidRPr="00000000" w14:paraId="0000002E">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There are so many different paths to take.</w:t>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66040</wp:posOffset>
                  </wp:positionV>
                  <wp:extent cx="1924050" cy="1464310"/>
                  <wp:effectExtent b="0" l="0" r="0" t="0"/>
                  <wp:wrapSquare wrapText="bothSides" distB="0" distT="0" distL="114300" distR="114300"/>
                  <wp:docPr descr="C:\Users\mbarber\AppData\Local\Microsoft\Windows\INetCache\Content.MSO\5148CB75.tmp" id="219" name="image5.jpg"/>
                  <a:graphic>
                    <a:graphicData uri="http://schemas.openxmlformats.org/drawingml/2006/picture">
                      <pic:pic>
                        <pic:nvPicPr>
                          <pic:cNvPr descr="C:\Users\mbarber\AppData\Local\Microsoft\Windows\INetCache\Content.MSO\5148CB75.tmp" id="0" name="image5.jpg"/>
                          <pic:cNvPicPr preferRelativeResize="0"/>
                        </pic:nvPicPr>
                        <pic:blipFill>
                          <a:blip r:embed="rId12"/>
                          <a:srcRect b="0" l="0" r="0" t="0"/>
                          <a:stretch>
                            <a:fillRect/>
                          </a:stretch>
                        </pic:blipFill>
                        <pic:spPr>
                          <a:xfrm>
                            <a:off x="0" y="0"/>
                            <a:ext cx="1924050" cy="1464310"/>
                          </a:xfrm>
                          <a:prstGeom prst="rect"/>
                          <a:ln/>
                        </pic:spPr>
                      </pic:pic>
                    </a:graphicData>
                  </a:graphic>
                </wp:anchor>
              </w:drawing>
            </w:r>
          </w:p>
          <w:p w:rsidR="00000000" w:rsidDel="00000000" w:rsidP="00000000" w:rsidRDefault="00000000" w:rsidRPr="00000000" w14:paraId="0000002F">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What will we discover?</w:t>
            </w:r>
          </w:p>
          <w:p w:rsidR="00000000" w:rsidDel="00000000" w:rsidP="00000000" w:rsidRDefault="00000000" w:rsidRPr="00000000" w14:paraId="00000030">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What will we find?</w:t>
            </w:r>
          </w:p>
          <w:p w:rsidR="00000000" w:rsidDel="00000000" w:rsidP="00000000" w:rsidRDefault="00000000" w:rsidRPr="00000000" w14:paraId="00000031">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What will we take with us and keep forever?</w:t>
            </w:r>
          </w:p>
          <w:p w:rsidR="00000000" w:rsidDel="00000000" w:rsidP="00000000" w:rsidRDefault="00000000" w:rsidRPr="00000000" w14:paraId="00000032">
            <w:pPr>
              <w:rPr>
                <w:rFonts w:ascii="Lexend" w:cs="Lexend" w:eastAsia="Lexend" w:hAnsi="Lexend"/>
                <w:b w:val="1"/>
                <w:bCs w:val="1"/>
                <w:color w:val="e36c09"/>
                <w:sz w:val="32"/>
                <w:szCs w:val="32"/>
              </w:rPr>
            </w:pPr>
            <w:r w:rsidDel="00000000" w:rsidR="00000000" w:rsidRPr="00000000">
              <w:rPr>
                <w:rtl w:val="0"/>
              </w:rPr>
            </w:r>
          </w:p>
          <w:p w:rsidR="00000000" w:rsidDel="00000000" w:rsidP="00000000" w:rsidRDefault="00000000" w:rsidRPr="00000000" w14:paraId="00000033">
            <w:pPr>
              <w:rPr>
                <w:rFonts w:ascii="Lexend" w:cs="Lexend" w:eastAsia="Lexend" w:hAnsi="Lexend"/>
                <w:color w:val="222a35"/>
              </w:rPr>
            </w:pPr>
            <w:r w:rsidDel="00000000" w:rsidR="00000000" w:rsidRPr="00000000">
              <w:rPr>
                <w:rFonts w:ascii="Lexend" w:cs="Lexend" w:eastAsia="Lexend" w:hAnsi="Lexend"/>
                <w:b w:val="1"/>
                <w:bCs w:val="1"/>
                <w:color w:val="548dd4"/>
                <w:sz w:val="32"/>
                <w:szCs w:val="32"/>
                <w:rtl w:val="0"/>
              </w:rPr>
              <w:t xml:space="preserve">Our</w:t>
            </w:r>
            <w:r w:rsidDel="00000000" w:rsidR="00000000" w:rsidRPr="00000000">
              <w:rPr>
                <w:rFonts w:ascii="Lexend" w:cs="Lexend" w:eastAsia="Lexend" w:hAnsi="Lexend"/>
                <w:color w:val="e36c09"/>
                <w:rtl w:val="0"/>
              </w:rPr>
              <w:t xml:space="preserve"> </w:t>
            </w:r>
            <w:r w:rsidDel="00000000" w:rsidR="00000000" w:rsidRPr="00000000">
              <w:rPr>
                <w:rFonts w:ascii="Lexend" w:cs="Lexend" w:eastAsia="Lexend" w:hAnsi="Lexend"/>
                <w:color w:val="222a35"/>
                <w:rtl w:val="0"/>
              </w:rPr>
              <w:t xml:space="preserve">curiosity grows.</w:t>
            </w:r>
          </w:p>
          <w:p w:rsidR="00000000" w:rsidDel="00000000" w:rsidP="00000000" w:rsidRDefault="00000000" w:rsidRPr="00000000" w14:paraId="00000034">
            <w:pPr>
              <w:rPr>
                <w:rFonts w:ascii="Lexend" w:cs="Lexend" w:eastAsia="Lexend" w:hAnsi="Lexend"/>
              </w:rPr>
            </w:pPr>
            <w:r w:rsidDel="00000000" w:rsidR="00000000" w:rsidRPr="00000000">
              <w:rPr>
                <w:rtl w:val="0"/>
              </w:rPr>
            </w:r>
          </w:p>
          <w:p w:rsidR="00000000" w:rsidDel="00000000" w:rsidP="00000000" w:rsidRDefault="00000000" w:rsidRPr="00000000" w14:paraId="00000035">
            <w:pPr>
              <w:rPr>
                <w:rFonts w:ascii="Lexend" w:cs="Lexend" w:eastAsia="Lexend" w:hAnsi="Lexend"/>
                <w:color w:val="222a35"/>
              </w:rPr>
            </w:pPr>
            <w:r w:rsidDel="00000000" w:rsidR="00000000" w:rsidRPr="00000000">
              <w:rPr>
                <w:rFonts w:ascii="Lexend" w:cs="Lexend" w:eastAsia="Lexend" w:hAnsi="Lexend"/>
                <w:color w:val="222a35"/>
                <w:rtl w:val="0"/>
              </w:rPr>
              <w:t xml:space="preserve">We gain confidence with each step, feeling braver and stronger,</w:t>
            </w:r>
          </w:p>
          <w:p w:rsidR="00000000" w:rsidDel="00000000" w:rsidP="00000000" w:rsidRDefault="00000000" w:rsidRPr="00000000" w14:paraId="00000036">
            <w:pPr>
              <w:rPr>
                <w:rFonts w:ascii="Lexend" w:cs="Lexend" w:eastAsia="Lexend" w:hAnsi="Lexend"/>
                <w:color w:val="222a35"/>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10164</wp:posOffset>
                  </wp:positionH>
                  <wp:positionV relativeFrom="paragraph">
                    <wp:posOffset>164465</wp:posOffset>
                  </wp:positionV>
                  <wp:extent cx="1971040" cy="1197610"/>
                  <wp:effectExtent b="0" l="0" r="0" t="0"/>
                  <wp:wrapSquare wrapText="bothSides" distB="0" distT="0" distL="114300" distR="114300"/>
                  <wp:docPr descr="Sharing Laughter and High Fives ..." id="223" name="image4.jpg"/>
                  <a:graphic>
                    <a:graphicData uri="http://schemas.openxmlformats.org/drawingml/2006/picture">
                      <pic:pic>
                        <pic:nvPicPr>
                          <pic:cNvPr descr="Sharing Laughter and High Fives ..." id="0" name="image4.jpg"/>
                          <pic:cNvPicPr preferRelativeResize="0"/>
                        </pic:nvPicPr>
                        <pic:blipFill>
                          <a:blip r:embed="rId13"/>
                          <a:srcRect b="0" l="0" r="0" t="0"/>
                          <a:stretch>
                            <a:fillRect/>
                          </a:stretch>
                        </pic:blipFill>
                        <pic:spPr>
                          <a:xfrm>
                            <a:off x="0" y="0"/>
                            <a:ext cx="1971040" cy="1197610"/>
                          </a:xfrm>
                          <a:prstGeom prst="rect"/>
                          <a:ln/>
                        </pic:spPr>
                      </pic:pic>
                    </a:graphicData>
                  </a:graphic>
                </wp:anchor>
              </w:drawing>
            </w:r>
          </w:p>
          <w:p w:rsidR="00000000" w:rsidDel="00000000" w:rsidP="00000000" w:rsidRDefault="00000000" w:rsidRPr="00000000" w14:paraId="00000037">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Wow, we can do it now, we are so proud, let’s celebrate!</w:t>
            </w:r>
          </w:p>
          <w:p w:rsidR="00000000" w:rsidDel="00000000" w:rsidP="00000000" w:rsidRDefault="00000000" w:rsidRPr="00000000" w14:paraId="00000038">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We will always remember this journey and the friendships along the way.</w:t>
            </w:r>
          </w:p>
          <w:p w:rsidR="00000000" w:rsidDel="00000000" w:rsidP="00000000" w:rsidRDefault="00000000" w:rsidRPr="00000000" w14:paraId="00000039">
            <w:pPr>
              <w:spacing w:before="240" w:lineRule="auto"/>
              <w:rPr>
                <w:rFonts w:ascii="Lexend" w:cs="Lexend" w:eastAsia="Lexend" w:hAnsi="Lexend"/>
                <w:color w:val="222a35"/>
              </w:rPr>
            </w:pPr>
            <w:r w:rsidDel="00000000" w:rsidR="00000000" w:rsidRPr="00000000">
              <w:rPr>
                <w:rFonts w:ascii="Lexend" w:cs="Lexend" w:eastAsia="Lexend" w:hAnsi="Lexend"/>
                <w:color w:val="222a35"/>
                <w:rtl w:val="0"/>
              </w:rPr>
              <w:t xml:space="preserve">We are ready now to climb the next mountain.</w:t>
            </w:r>
          </w:p>
          <w:p w:rsidR="00000000" w:rsidDel="00000000" w:rsidP="00000000" w:rsidRDefault="00000000" w:rsidRPr="00000000" w14:paraId="0000003A">
            <w:pPr>
              <w:spacing w:before="240" w:lineRule="auto"/>
              <w:rPr>
                <w:rFonts w:ascii="Lexend" w:cs="Lexend" w:eastAsia="Lexend" w:hAnsi="Lexend"/>
                <w:sz w:val="24"/>
                <w:szCs w:val="24"/>
              </w:rPr>
            </w:pPr>
            <w:r w:rsidDel="00000000" w:rsidR="00000000" w:rsidRPr="00000000">
              <w:rPr>
                <w:rFonts w:ascii="Lexend" w:cs="Lexend" w:eastAsia="Lexend" w:hAnsi="Lexend"/>
                <w:color w:val="222a35"/>
                <w:rtl w:val="0"/>
              </w:rPr>
              <w:t xml:space="preserve">It’s even bigger – we can’t wait as now we know what is possible.</w:t>
            </w:r>
            <w:r w:rsidDel="00000000" w:rsidR="00000000" w:rsidRPr="00000000">
              <w:rPr>
                <w:rtl w:val="0"/>
              </w:rPr>
            </w:r>
          </w:p>
        </w:tc>
      </w:tr>
    </w:tbl>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before="258" w:line="199" w:lineRule="auto"/>
        <w:rPr>
          <w:rFonts w:ascii="Lexend" w:cs="Lexend" w:eastAsia="Lexend" w:hAnsi="Lexend"/>
          <w:color w:val="000000"/>
        </w:rPr>
        <w:sectPr>
          <w:type w:val="nextPage"/>
          <w:pgSz w:h="11920" w:w="16840" w:orient="landscape"/>
          <w:pgMar w:bottom="568" w:top="709" w:left="1440" w:right="1440" w:header="0" w:footer="720"/>
        </w:sectPr>
      </w:pPr>
      <w:r w:rsidDel="00000000" w:rsidR="00000000" w:rsidRPr="00000000">
        <w:rPr>
          <w:rtl w:val="0"/>
        </w:rPr>
      </w:r>
    </w:p>
    <w:p w:rsidR="00000000" w:rsidDel="00000000" w:rsidP="00000000" w:rsidRDefault="00000000" w:rsidRPr="00000000" w14:paraId="0000003C">
      <w:pPr>
        <w:jc w:val="center"/>
        <w:rPr>
          <w:rFonts w:ascii="Lexend" w:cs="Lexend" w:eastAsia="Lexend" w:hAnsi="Lexend"/>
          <w:b w:val="1"/>
          <w:bCs w:val="1"/>
          <w:color w:val="222a35"/>
          <w:sz w:val="24"/>
          <w:szCs w:val="24"/>
        </w:rPr>
      </w:pPr>
      <w:r w:rsidDel="00000000" w:rsidR="00000000" w:rsidRPr="00000000">
        <w:rPr>
          <w:rFonts w:ascii="Lexend" w:cs="Lexend" w:eastAsia="Lexend" w:hAnsi="Lexend"/>
          <w:b w:val="1"/>
          <w:bCs w:val="1"/>
          <w:color w:val="222a35"/>
          <w:sz w:val="24"/>
          <w:szCs w:val="24"/>
          <w:rtl w:val="0"/>
        </w:rPr>
        <w:t xml:space="preserve">Residential Childcare Officer Job Description</w:t>
      </w:r>
    </w:p>
    <w:tbl>
      <w:tblPr>
        <w:tblStyle w:val="Table2"/>
        <w:tblpPr w:leftFromText="180" w:rightFromText="180" w:topFromText="0" w:bottomFromText="0" w:vertAnchor="text" w:horzAnchor="text" w:tblpX="0" w:tblpY="271"/>
        <w:tblW w:w="9016.0" w:type="dxa"/>
        <w:jc w:val="left"/>
        <w:tblBorders>
          <w:top w:color="000000" w:space="0" w:sz="4" w:val="single"/>
          <w:bottom w:color="000000" w:space="0" w:sz="4" w:val="single"/>
          <w:insideH w:color="000000" w:space="0" w:sz="4" w:val="single"/>
        </w:tblBorders>
        <w:tblLayout w:type="fixed"/>
        <w:tblLook w:val="0400"/>
      </w:tblPr>
      <w:tblGrid>
        <w:gridCol w:w="2410"/>
        <w:gridCol w:w="6606"/>
        <w:tblGridChange w:id="0">
          <w:tblGrid>
            <w:gridCol w:w="2410"/>
            <w:gridCol w:w="6606"/>
          </w:tblGrid>
        </w:tblGridChange>
      </w:tblGrid>
      <w:tr>
        <w:trPr>
          <w:cantSplit w:val="0"/>
          <w:trHeight w:val="789" w:hRule="atLeast"/>
          <w:tblHeader w:val="0"/>
        </w:trPr>
        <w:tc>
          <w:tcPr>
            <w:shd w:fill="auto" w:val="clear"/>
            <w:vAlign w:val="center"/>
          </w:tcPr>
          <w:p w:rsidR="00000000" w:rsidDel="00000000" w:rsidP="00000000" w:rsidRDefault="00000000" w:rsidRPr="00000000" w14:paraId="0000003D">
            <w:pPr>
              <w:spacing w:after="200" w:line="276" w:lineRule="auto"/>
              <w:rPr>
                <w:rFonts w:ascii="Lexend" w:cs="Lexend" w:eastAsia="Lexend" w:hAnsi="Lexend"/>
                <w:b w:val="1"/>
                <w:bCs w:val="1"/>
                <w:color w:val="222a35"/>
              </w:rPr>
            </w:pPr>
            <w:r w:rsidDel="00000000" w:rsidR="00000000" w:rsidRPr="00000000">
              <w:rPr>
                <w:rFonts w:ascii="Lexend" w:cs="Lexend" w:eastAsia="Lexend" w:hAnsi="Lexend"/>
                <w:b w:val="1"/>
                <w:bCs w:val="1"/>
                <w:color w:val="222a35"/>
                <w:rtl w:val="0"/>
              </w:rPr>
              <w:t xml:space="preserve">Job Title:</w:t>
            </w:r>
          </w:p>
        </w:tc>
        <w:tc>
          <w:tcPr>
            <w:shd w:fill="auto" w:val="clear"/>
            <w:vAlign w:val="center"/>
          </w:tcPr>
          <w:p w:rsidR="00000000" w:rsidDel="00000000" w:rsidP="00000000" w:rsidRDefault="00000000" w:rsidRPr="00000000" w14:paraId="0000003E">
            <w:pPr>
              <w:spacing w:after="200" w:line="276" w:lineRule="auto"/>
              <w:rPr>
                <w:rFonts w:ascii="Lexend" w:cs="Lexend" w:eastAsia="Lexend" w:hAnsi="Lexend"/>
                <w:color w:val="222a35"/>
              </w:rPr>
            </w:pPr>
            <w:r w:rsidDel="00000000" w:rsidR="00000000" w:rsidRPr="00000000">
              <w:rPr>
                <w:rFonts w:ascii="Lexend" w:cs="Lexend" w:eastAsia="Lexend" w:hAnsi="Lexend"/>
                <w:b w:val="1"/>
                <w:bCs w:val="1"/>
                <w:color w:val="222a35"/>
                <w:rtl w:val="0"/>
              </w:rPr>
              <w:t xml:space="preserve">Residential Child Care Officer </w:t>
            </w:r>
            <w:r w:rsidDel="00000000" w:rsidR="00000000" w:rsidRPr="00000000">
              <w:rPr>
                <w:rtl w:val="0"/>
              </w:rPr>
            </w:r>
          </w:p>
        </w:tc>
      </w:tr>
      <w:tr>
        <w:trPr>
          <w:cantSplit w:val="0"/>
          <w:trHeight w:val="575" w:hRule="atLeast"/>
          <w:tblHeader w:val="0"/>
        </w:trPr>
        <w:tc>
          <w:tcPr>
            <w:shd w:fill="auto" w:val="clear"/>
            <w:vAlign w:val="center"/>
          </w:tcPr>
          <w:p w:rsidR="00000000" w:rsidDel="00000000" w:rsidP="00000000" w:rsidRDefault="00000000" w:rsidRPr="00000000" w14:paraId="0000003F">
            <w:pPr>
              <w:spacing w:after="200" w:line="276" w:lineRule="auto"/>
              <w:rPr>
                <w:rFonts w:ascii="Lexend" w:cs="Lexend" w:eastAsia="Lexend" w:hAnsi="Lexend"/>
                <w:b w:val="1"/>
                <w:bCs w:val="1"/>
                <w:color w:val="222a35"/>
              </w:rPr>
            </w:pPr>
            <w:r w:rsidDel="00000000" w:rsidR="00000000" w:rsidRPr="00000000">
              <w:rPr>
                <w:rFonts w:ascii="Lexend" w:cs="Lexend" w:eastAsia="Lexend" w:hAnsi="Lexend"/>
                <w:b w:val="1"/>
                <w:bCs w:val="1"/>
                <w:color w:val="222a35"/>
                <w:rtl w:val="0"/>
              </w:rPr>
              <w:t xml:space="preserve">Responsible to:</w:t>
            </w:r>
          </w:p>
        </w:tc>
        <w:tc>
          <w:tcPr>
            <w:shd w:fill="auto" w:val="clear"/>
            <w:vAlign w:val="center"/>
          </w:tcPr>
          <w:p w:rsidR="00000000" w:rsidDel="00000000" w:rsidP="00000000" w:rsidRDefault="00000000" w:rsidRPr="00000000" w14:paraId="00000040">
            <w:pPr>
              <w:spacing w:after="200" w:line="276" w:lineRule="auto"/>
              <w:rPr>
                <w:rFonts w:ascii="Lexend" w:cs="Lexend" w:eastAsia="Lexend" w:hAnsi="Lexend"/>
                <w:b w:val="1"/>
                <w:bCs w:val="1"/>
                <w:color w:val="222a35"/>
              </w:rPr>
            </w:pPr>
            <w:r w:rsidDel="00000000" w:rsidR="00000000" w:rsidRPr="00000000">
              <w:rPr>
                <w:rFonts w:ascii="Lexend" w:cs="Lexend" w:eastAsia="Lexend" w:hAnsi="Lexend"/>
                <w:b w:val="1"/>
                <w:bCs w:val="1"/>
                <w:color w:val="222a35"/>
                <w:rtl w:val="0"/>
              </w:rPr>
              <w:t xml:space="preserve">Team leaders / Head of Care</w:t>
            </w:r>
          </w:p>
        </w:tc>
      </w:tr>
      <w:tr>
        <w:trPr>
          <w:cantSplit w:val="0"/>
          <w:trHeight w:val="575" w:hRule="atLeast"/>
          <w:tblHeader w:val="0"/>
        </w:trPr>
        <w:tc>
          <w:tcPr>
            <w:shd w:fill="auto" w:val="clear"/>
            <w:vAlign w:val="center"/>
          </w:tcPr>
          <w:p w:rsidR="00000000" w:rsidDel="00000000" w:rsidP="00000000" w:rsidRDefault="00000000" w:rsidRPr="00000000" w14:paraId="00000041">
            <w:pPr>
              <w:spacing w:after="200" w:line="276" w:lineRule="auto"/>
              <w:rPr>
                <w:rFonts w:ascii="Lexend" w:cs="Lexend" w:eastAsia="Lexend" w:hAnsi="Lexend"/>
                <w:b w:val="1"/>
                <w:bCs w:val="1"/>
                <w:color w:val="222a35"/>
              </w:rPr>
            </w:pPr>
            <w:r w:rsidDel="00000000" w:rsidR="00000000" w:rsidRPr="00000000">
              <w:rPr>
                <w:rFonts w:ascii="Lexend" w:cs="Lexend" w:eastAsia="Lexend" w:hAnsi="Lexend"/>
                <w:b w:val="1"/>
                <w:bCs w:val="1"/>
                <w:color w:val="222a35"/>
                <w:rtl w:val="0"/>
              </w:rPr>
              <w:t xml:space="preserve">Salary scale:</w:t>
            </w:r>
          </w:p>
        </w:tc>
        <w:tc>
          <w:tcPr>
            <w:shd w:fill="auto" w:val="clear"/>
            <w:vAlign w:val="center"/>
          </w:tcPr>
          <w:p w:rsidR="00000000" w:rsidDel="00000000" w:rsidP="00000000" w:rsidRDefault="00000000" w:rsidRPr="00000000" w14:paraId="00000042">
            <w:pPr>
              <w:spacing w:after="200" w:line="276" w:lineRule="auto"/>
              <w:rPr>
                <w:rFonts w:ascii="Lexend" w:cs="Lexend" w:eastAsia="Lexend" w:hAnsi="Lexend"/>
                <w:b w:val="1"/>
                <w:bCs w:val="1"/>
                <w:color w:val="222a35"/>
              </w:rPr>
            </w:pPr>
            <w:r w:rsidDel="00000000" w:rsidR="00000000" w:rsidRPr="00000000">
              <w:rPr>
                <w:rFonts w:ascii="Lexend" w:cs="Lexend" w:eastAsia="Lexend" w:hAnsi="Lexend"/>
                <w:b w:val="1"/>
                <w:bCs w:val="1"/>
                <w:color w:val="222a35"/>
                <w:rtl w:val="0"/>
              </w:rPr>
              <w:t xml:space="preserve">KSA FTE £26,168 (Actual salary £22,292)</w:t>
            </w:r>
          </w:p>
        </w:tc>
      </w:tr>
      <w:tr>
        <w:trPr>
          <w:cantSplit w:val="0"/>
          <w:trHeight w:val="575" w:hRule="atLeast"/>
          <w:tblHeader w:val="0"/>
        </w:trPr>
        <w:tc>
          <w:tcPr>
            <w:shd w:fill="auto" w:val="clear"/>
            <w:vAlign w:val="center"/>
          </w:tcPr>
          <w:p w:rsidR="00000000" w:rsidDel="00000000" w:rsidP="00000000" w:rsidRDefault="00000000" w:rsidRPr="00000000" w14:paraId="00000043">
            <w:pPr>
              <w:spacing w:after="200" w:line="276" w:lineRule="auto"/>
              <w:rPr>
                <w:rFonts w:ascii="Lexend" w:cs="Lexend" w:eastAsia="Lexend" w:hAnsi="Lexend"/>
                <w:b w:val="1"/>
                <w:bCs w:val="1"/>
                <w:color w:val="222a35"/>
              </w:rPr>
            </w:pPr>
            <w:r w:rsidDel="00000000" w:rsidR="00000000" w:rsidRPr="00000000">
              <w:rPr>
                <w:rFonts w:ascii="Lexend" w:cs="Lexend" w:eastAsia="Lexend" w:hAnsi="Lexend"/>
                <w:b w:val="1"/>
                <w:bCs w:val="1"/>
                <w:color w:val="222a35"/>
                <w:rtl w:val="0"/>
              </w:rPr>
              <w:t xml:space="preserve">Hours:</w:t>
            </w:r>
          </w:p>
        </w:tc>
        <w:tc>
          <w:tcPr>
            <w:shd w:fill="auto" w:val="clear"/>
            <w:vAlign w:val="center"/>
          </w:tcPr>
          <w:p w:rsidR="00000000" w:rsidDel="00000000" w:rsidP="00000000" w:rsidRDefault="00000000" w:rsidRPr="00000000" w14:paraId="00000044">
            <w:pPr>
              <w:spacing w:after="200" w:line="276" w:lineRule="auto"/>
              <w:rPr>
                <w:rFonts w:ascii="Lexend" w:cs="Lexend" w:eastAsia="Lexend" w:hAnsi="Lexend"/>
                <w:b w:val="1"/>
                <w:bCs w:val="1"/>
                <w:color w:val="222a35"/>
              </w:rPr>
            </w:pPr>
            <w:r w:rsidDel="00000000" w:rsidR="00000000" w:rsidRPr="00000000">
              <w:rPr>
                <w:rFonts w:ascii="Lexend" w:cs="Lexend" w:eastAsia="Lexend" w:hAnsi="Lexend"/>
                <w:b w:val="1"/>
                <w:bCs w:val="1"/>
                <w:color w:val="222a35"/>
                <w:rtl w:val="0"/>
              </w:rPr>
              <w:t xml:space="preserve">36 hours each week, term time only (part time hours available)</w:t>
            </w:r>
          </w:p>
        </w:tc>
      </w:tr>
    </w:tbl>
    <w:p w:rsidR="00000000" w:rsidDel="00000000" w:rsidP="00000000" w:rsidRDefault="00000000" w:rsidRPr="00000000" w14:paraId="00000045">
      <w:pPr>
        <w:pStyle w:val="Heading1"/>
        <w:rPr>
          <w:rFonts w:ascii="Lexend" w:cs="Lexend" w:eastAsia="Lexend" w:hAnsi="Lexend"/>
          <w:color w:val="222a35"/>
        </w:rPr>
      </w:pPr>
      <w:r w:rsidDel="00000000" w:rsidR="00000000" w:rsidRPr="00000000">
        <w:rPr>
          <w:rFonts w:ascii="Lexend" w:cs="Lexend" w:eastAsia="Lexend" w:hAnsi="Lexend"/>
          <w:color w:val="222a35"/>
          <w:rtl w:val="0"/>
        </w:rPr>
        <w:t xml:space="preserve">Main Purpose of Job</w:t>
      </w:r>
    </w:p>
    <w:p w:rsidR="00000000" w:rsidDel="00000000" w:rsidP="00000000" w:rsidRDefault="00000000" w:rsidRPr="00000000" w14:paraId="00000046">
      <w:pPr>
        <w:rPr>
          <w:rFonts w:ascii="Lexend" w:cs="Lexend" w:eastAsia="Lexend" w:hAnsi="Lexend"/>
          <w:color w:val="222a35"/>
        </w:rPr>
      </w:pPr>
      <w:r w:rsidDel="00000000" w:rsidR="00000000" w:rsidRPr="00000000">
        <w:rPr>
          <w:rtl w:val="0"/>
        </w:rPr>
      </w:r>
    </w:p>
    <w:p w:rsidR="00000000" w:rsidDel="00000000" w:rsidP="00000000" w:rsidRDefault="00000000" w:rsidRPr="00000000" w14:paraId="00000047">
      <w:pPr>
        <w:rPr>
          <w:rFonts w:ascii="Lexend" w:cs="Lexend" w:eastAsia="Lexend" w:hAnsi="Lexend"/>
          <w:color w:val="222a35"/>
        </w:rPr>
      </w:pPr>
      <w:r w:rsidDel="00000000" w:rsidR="00000000" w:rsidRPr="00000000">
        <w:rPr>
          <w:rFonts w:ascii="Lexend" w:cs="Lexend" w:eastAsia="Lexend" w:hAnsi="Lexend"/>
          <w:color w:val="222a35"/>
          <w:rtl w:val="0"/>
        </w:rPr>
        <w:t xml:space="preserve">To actively promote the school’s vision and values, the rights of young people as individuals and provide them with the highest quality care in accordance with the policies and procedures of the School. To assist in the provision of a safe and homely environment both individually and as part of a team to help young people achieve their potential by strengthening areas of weakness and developing areas of strength. This will entail the ability to work within Equal Opportunities and Quality Assurance framework and will include undertaking delegated responsibilities for designated tasks.</w:t>
      </w:r>
    </w:p>
    <w:p w:rsidR="00000000" w:rsidDel="00000000" w:rsidP="00000000" w:rsidRDefault="00000000" w:rsidRPr="00000000" w14:paraId="00000048">
      <w:pPr>
        <w:pStyle w:val="Heading1"/>
        <w:rPr>
          <w:rFonts w:ascii="Lexend" w:cs="Lexend" w:eastAsia="Lexend" w:hAnsi="Lexend"/>
          <w:color w:val="222a35"/>
        </w:rPr>
      </w:pPr>
      <w:r w:rsidDel="00000000" w:rsidR="00000000" w:rsidRPr="00000000">
        <w:rPr>
          <w:rFonts w:ascii="Lexend" w:cs="Lexend" w:eastAsia="Lexend" w:hAnsi="Lexend"/>
          <w:color w:val="222a35"/>
          <w:rtl w:val="0"/>
        </w:rPr>
        <w:t xml:space="preserve">Key Responsibilities</w:t>
      </w:r>
    </w:p>
    <w:p w:rsidR="00000000" w:rsidDel="00000000" w:rsidP="00000000" w:rsidRDefault="00000000" w:rsidRPr="00000000" w14:paraId="00000049">
      <w:pPr>
        <w:pStyle w:val="Heading2"/>
        <w:rPr>
          <w:rFonts w:ascii="Lexend" w:cs="Lexend" w:eastAsia="Lexend" w:hAnsi="Lexend"/>
        </w:rPr>
      </w:pPr>
      <w:r w:rsidDel="00000000" w:rsidR="00000000" w:rsidRPr="00000000">
        <w:rPr>
          <w:rFonts w:ascii="Lexend" w:cs="Lexend" w:eastAsia="Lexend" w:hAnsi="Lexend"/>
          <w:rtl w:val="0"/>
        </w:rPr>
        <w:t xml:space="preserve">Administration</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assist students in their flat and to assess their skills and needs.</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Be involved in all transition procedures for students, providing support as transition takes place.</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assist in ensuring that the environment is safe and responsive to individual needs of all students.</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support the students, enabling them to integrate within the local community.</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monitor the health and well-being of the students in liaison with other relevant professionals.</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ensure safe and appropriate handling of the individual student’s pocket money.</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handle petty cash according to school procedures. To keep appropriate records on all matters relating to individual students.</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protect confidentiality of personal information and ensure that the information is only disclosed to those who have a right and need to know.</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promote non-discriminatory practices.</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provide verbal and written reports as and when required.</w:t>
      </w:r>
    </w:p>
    <w:p w:rsidR="00000000" w:rsidDel="00000000" w:rsidP="00000000" w:rsidRDefault="00000000" w:rsidRPr="00000000" w14:paraId="00000055">
      <w:pPr>
        <w:pStyle w:val="Heading2"/>
        <w:rPr>
          <w:rFonts w:ascii="Lexend" w:cs="Lexend" w:eastAsia="Lexend" w:hAnsi="Lexend"/>
        </w:rPr>
      </w:pPr>
      <w:r w:rsidDel="00000000" w:rsidR="00000000" w:rsidRPr="00000000">
        <w:rPr>
          <w:rFonts w:ascii="Lexend" w:cs="Lexend" w:eastAsia="Lexend" w:hAnsi="Lexend"/>
          <w:rtl w:val="0"/>
        </w:rPr>
        <w:t xml:space="preserve">Flat</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Undertake duties such as laundry, shopping, cleaning and cooking as required.</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ensure that the fabric the flat is maintained to a high standard. To ensure that necessary repairs or Health and safety issues are reported promptly.</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ensure that student’s individual plans are in place and up to date.</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Promote non-discriminatory practices.</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ensure that the highest levels of performance and standards of work are achieved, in line with all school policies and procedures.</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Ensure the highest possible standards of personal care are maintained.</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Ensure that students receive the necessary care and support to enable them to have as much control over their own lives as possible and to become involved in valued activities across the school and within the wider community.</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Ensure that appropriate procedures and practices are implemented and maintained so that the individual student and group needs are effectively assessed and identified and that individual care/ support plans are developed and implemented to meet these.</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Safeguarding knowledge awareness and understanding of the School Safeguarding policies and procedures.</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Ensure that adequate records are kept for each student in line with school policies and procedures. Protect the confidentiality of personal information and ensure that the information is only disclosed to those who have a right and need to know.</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act in the students best interests at all times.</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Learn and use appropriate methods of communication e.g. Makaton. TEACCH in line with the preferred communication methods of the individual students, and specific communication targets highlighted in the Individual Learning Plan.</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Ensure that the personal belongings of students are treated with respect.</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Ensure the needs of the students are considered at all times, taking into consideration their autism and any other sensory, physical or learning additional needs. </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As far as possible, ensure that students are involved and informed about aspects of their life within the flat and the local community.</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Develop constructive relationships with students to enhance their confidence, personal development and general sense of wellbeing.</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Accompany students to appointments, meetings, reviews and other services as required.</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Ensure that students are safe, healthy, well-nourished and dressed appropriately.</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Together with students and members of the staff team, assess, plan, implement and evaluate individual support/care plans in order to enhance and maximise the capabilities and independence of the students in line with the school’s vision and values.</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In line with statutory requirements and following good practice, write student and associated reports.</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Directly participate in meeting the personal and physical needs of the students. This may include going swimming and going for walks etc.</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Assist in planning and pursuing agreed strategies to support and alleviate behaviour that presents challenge.</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Maintain all records e.g., safeguarding concern records, well-being incidents, physical interventions, accidents etc.</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Enable students to maintain contact with their family and friends as appropriate and encourage new relationships to develop from accessing community-based activities</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Participate in key worker responsibilities as delegated.</w:t>
      </w:r>
    </w:p>
    <w:p w:rsidR="00000000" w:rsidDel="00000000" w:rsidP="00000000" w:rsidRDefault="00000000" w:rsidRPr="00000000" w14:paraId="00000070">
      <w:pPr>
        <w:pStyle w:val="Heading2"/>
        <w:rPr>
          <w:rFonts w:ascii="Lexend" w:cs="Lexend" w:eastAsia="Lexend" w:hAnsi="Lexend"/>
        </w:rPr>
      </w:pPr>
      <w:r w:rsidDel="00000000" w:rsidR="00000000" w:rsidRPr="00000000">
        <w:rPr>
          <w:rFonts w:ascii="Lexend" w:cs="Lexend" w:eastAsia="Lexend" w:hAnsi="Lexend"/>
          <w:rtl w:val="0"/>
        </w:rPr>
        <w:t xml:space="preserve">Teamwork</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Participate in promoting a team approach at all times.</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Be polite, courteous and supportive to all team members following School Professional Behaviours policy.</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Be flexible in accordance with the needs of the weekly rota.</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Be available to cover leave (sickness, annual, etc.).</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Work in accordance with training and agreed policies, practices and procedures.</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Participate in and contribute to staff meetings.</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Support colleagues in difficult or potentially difficult situations within the school and in the wider community.</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Ensure issues of concern are elevated to a more knowledgeable member of staff if the situation requires specific expertise.</w:t>
      </w:r>
    </w:p>
    <w:p w:rsidR="00000000" w:rsidDel="00000000" w:rsidP="00000000" w:rsidRDefault="00000000" w:rsidRPr="00000000" w14:paraId="0000007A">
      <w:pPr>
        <w:pStyle w:val="Heading2"/>
        <w:rPr>
          <w:rFonts w:ascii="Lexend" w:cs="Lexend" w:eastAsia="Lexend" w:hAnsi="Lexend"/>
        </w:rPr>
      </w:pPr>
      <w:r w:rsidDel="00000000" w:rsidR="00000000" w:rsidRPr="00000000">
        <w:rPr>
          <w:rtl w:val="0"/>
        </w:rPr>
      </w:r>
    </w:p>
    <w:p w:rsidR="00000000" w:rsidDel="00000000" w:rsidP="00000000" w:rsidRDefault="00000000" w:rsidRPr="00000000" w14:paraId="0000007B">
      <w:pPr>
        <w:pStyle w:val="Heading2"/>
        <w:rPr>
          <w:rFonts w:ascii="Lexend" w:cs="Lexend" w:eastAsia="Lexend" w:hAnsi="Lexend"/>
        </w:rPr>
      </w:pPr>
      <w:r w:rsidDel="00000000" w:rsidR="00000000" w:rsidRPr="00000000">
        <w:rPr>
          <w:rFonts w:ascii="Lexend" w:cs="Lexend" w:eastAsia="Lexend" w:hAnsi="Lexend"/>
          <w:rtl w:val="0"/>
        </w:rPr>
        <w:t xml:space="preserve">Personal Development</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Attend supervision and appraisal meetings and have a willingness to be accountable and develop as a valued team member.</w:t>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To undertake training as required, all mandatory training is complete, current and you remain compliant with all national and local requirements. This will include attending staff development days.</w:t>
      </w:r>
    </w:p>
    <w:p w:rsidR="00000000" w:rsidDel="00000000" w:rsidP="00000000" w:rsidRDefault="00000000" w:rsidRPr="00000000" w14:paraId="0000007F">
      <w:pPr>
        <w:pStyle w:val="Heading2"/>
        <w:rPr>
          <w:rFonts w:ascii="Lexend" w:cs="Lexend" w:eastAsia="Lexend" w:hAnsi="Lexend"/>
        </w:rPr>
      </w:pPr>
      <w:r w:rsidDel="00000000" w:rsidR="00000000" w:rsidRPr="00000000">
        <w:rPr>
          <w:rFonts w:ascii="Lexend" w:cs="Lexend" w:eastAsia="Lexend" w:hAnsi="Lexend"/>
          <w:rtl w:val="0"/>
        </w:rPr>
        <w:t xml:space="preserve">General</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Lexend" w:cs="Lexend" w:eastAsia="Lexend" w:hAnsi="Lexend"/>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Work to agreed standards in line with School policies and procedures.</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Have a flexible attitude to working arrangements.</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Any other duties as reasonably requested, relative to the objectives of the post.</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This is an outline of the post-holder’s duties and responsibilities but it is not an exhaustive list and may change from time to time to meet the changing needs of the School.</w:t>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Any other duties as reasonably requested, relative to the objectives of the post.</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pStyle w:val="Heading2"/>
        <w:rPr>
          <w:rFonts w:ascii="Lexend" w:cs="Lexend" w:eastAsia="Lexend" w:hAnsi="Lexend"/>
        </w:rPr>
      </w:pPr>
      <w:r w:rsidDel="00000000" w:rsidR="00000000" w:rsidRPr="00000000">
        <w:rPr>
          <w:rFonts w:ascii="Lexend" w:cs="Lexend" w:eastAsia="Lexend" w:hAnsi="Lexend"/>
          <w:rtl w:val="0"/>
        </w:rPr>
        <w:t xml:space="preserve">Staff Development Days: Attendance Requirements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rFonts w:ascii="Lexend" w:cs="Lexend" w:eastAsia="Lexend" w:hAnsi="Lexend"/>
          <w:color w:val="222a35"/>
        </w:rPr>
      </w:pPr>
      <w:r w:rsidDel="00000000" w:rsidR="00000000" w:rsidRPr="00000000">
        <w:rPr>
          <w:rFonts w:ascii="Lexend" w:cs="Lexend" w:eastAsia="Lexend" w:hAnsi="Lexend"/>
          <w:color w:val="222a35"/>
          <w:rtl w:val="0"/>
        </w:rPr>
        <w:t xml:space="preserve">The School allocates 5 days per year as for the purpose of School improvement through School/staff development. The requirement to attend Staff Development Days is incorporated into the contracts of all directly employed staff. This includes mandatory training, as detailed below, and core training.</w:t>
      </w:r>
    </w:p>
    <w:p w:rsidR="00000000" w:rsidDel="00000000" w:rsidP="00000000" w:rsidRDefault="00000000" w:rsidRPr="00000000" w14:paraId="0000008A">
      <w:pPr>
        <w:rPr>
          <w:rFonts w:ascii="Lexend" w:cs="Lexend" w:eastAsia="Lexend" w:hAnsi="Lexend"/>
          <w:color w:val="222a35"/>
        </w:rPr>
      </w:pPr>
      <w:r w:rsidDel="00000000" w:rsidR="00000000" w:rsidRPr="00000000">
        <w:rPr>
          <w:rFonts w:ascii="Lexend" w:cs="Lexend" w:eastAsia="Lexend" w:hAnsi="Lexend"/>
          <w:color w:val="222a35"/>
          <w:rtl w:val="0"/>
        </w:rPr>
        <w:t xml:space="preserve">Core training includes such courses as Autism Awareness, Behaviour Management, Makaton, First Aid etc.</w:t>
      </w:r>
    </w:p>
    <w:p w:rsidR="00000000" w:rsidDel="00000000" w:rsidP="00000000" w:rsidRDefault="00000000" w:rsidRPr="00000000" w14:paraId="0000008B">
      <w:pPr>
        <w:pStyle w:val="Heading2"/>
        <w:rPr>
          <w:rFonts w:ascii="Lexend" w:cs="Lexend" w:eastAsia="Lexend" w:hAnsi="Lexend"/>
        </w:rPr>
      </w:pPr>
      <w:r w:rsidDel="00000000" w:rsidR="00000000" w:rsidRPr="00000000">
        <w:rPr>
          <w:rFonts w:ascii="Lexend" w:cs="Lexend" w:eastAsia="Lexend" w:hAnsi="Lexend"/>
          <w:rtl w:val="0"/>
        </w:rPr>
        <w:t xml:space="preserve">Mandatory training</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rFonts w:ascii="Lexend" w:cs="Lexend" w:eastAsia="Lexend" w:hAnsi="Lexend"/>
          <w:color w:val="222a35"/>
        </w:rPr>
      </w:pPr>
      <w:r w:rsidDel="00000000" w:rsidR="00000000" w:rsidRPr="00000000">
        <w:rPr>
          <w:rFonts w:ascii="Lexend" w:cs="Lexend" w:eastAsia="Lexend" w:hAnsi="Lexend"/>
          <w:color w:val="222a35"/>
          <w:rtl w:val="0"/>
        </w:rPr>
        <w:t xml:space="preserve">Proact-SCIPr-UK® training and Child Protection training are included as an integral part of Staff Development Days throughout the year.  The requirements for this mandatory training are:</w:t>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Proact-SCIPr-UK®: All staff to attend a course every year linked to their role.</w:t>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Child Protection: All staff to attend a refresher course every year.</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Lexend" w:cs="Lexend" w:eastAsia="Lexend" w:hAnsi="Lexend"/>
          <w:b w:val="0"/>
          <w:bCs w:val="0"/>
          <w:i w:val="0"/>
          <w:iCs w:val="0"/>
          <w:smallCaps w:val="0"/>
          <w:strike w:val="0"/>
          <w:color w:val="222a35"/>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222a35"/>
          <w:sz w:val="22"/>
          <w:szCs w:val="22"/>
          <w:u w:val="none"/>
          <w:shd w:fill="auto" w:val="clear"/>
          <w:vertAlign w:val="baseline"/>
          <w:rtl w:val="0"/>
        </w:rPr>
        <w:t xml:space="preserve">Additional mandatory and core training events will be arranged for new staff as required.</w:t>
      </w:r>
    </w:p>
    <w:p w:rsidR="00000000" w:rsidDel="00000000" w:rsidP="00000000" w:rsidRDefault="00000000" w:rsidRPr="00000000" w14:paraId="00000091">
      <w:pPr>
        <w:spacing w:after="240" w:before="240" w:line="240" w:lineRule="auto"/>
        <w:rPr>
          <w:rFonts w:ascii="Lexend" w:cs="Lexend" w:eastAsia="Lexend" w:hAnsi="Lexend"/>
          <w:b w:val="1"/>
          <w:bCs w:val="1"/>
          <w:color w:val="222a35"/>
        </w:rPr>
      </w:pPr>
      <w:r w:rsidDel="00000000" w:rsidR="00000000" w:rsidRPr="00000000">
        <w:rPr>
          <w:rFonts w:ascii="Lexend" w:cs="Lexend" w:eastAsia="Lexend" w:hAnsi="Lexend"/>
          <w:b w:val="1"/>
          <w:bCs w:val="1"/>
          <w:color w:val="222a35"/>
          <w:rtl w:val="0"/>
        </w:rPr>
        <w:t xml:space="preserve">Please note, this is illustrative of the general nature and level of responsibility of the role. It is not a comprehensive list of all tasks that the postholder will carry out. The postholder may be required to do other duties appropriate to the level of the role, as directed by the Head of Care or Team Leader.</w:t>
      </w:r>
    </w:p>
    <w:p w:rsidR="00000000" w:rsidDel="00000000" w:rsidP="00000000" w:rsidRDefault="00000000" w:rsidRPr="00000000" w14:paraId="00000092">
      <w:pPr>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093">
      <w:pPr>
        <w:pStyle w:val="Heading1"/>
        <w:rPr>
          <w:rFonts w:ascii="Lexend" w:cs="Lexend" w:eastAsia="Lexend" w:hAnsi="Lexend"/>
          <w:color w:val="222a35"/>
        </w:rPr>
      </w:pPr>
      <w:r w:rsidDel="00000000" w:rsidR="00000000" w:rsidRPr="00000000">
        <w:rPr>
          <w:rFonts w:ascii="Lexend" w:cs="Lexend" w:eastAsia="Lexend" w:hAnsi="Lexend"/>
          <w:color w:val="222a35"/>
          <w:rtl w:val="0"/>
        </w:rPr>
        <w:t xml:space="preserve">Person Specification</w:t>
      </w:r>
    </w:p>
    <w:p w:rsidR="00000000" w:rsidDel="00000000" w:rsidP="00000000" w:rsidRDefault="00000000" w:rsidRPr="00000000" w14:paraId="00000094">
      <w:pPr>
        <w:rPr/>
      </w:pPr>
      <w:r w:rsidDel="00000000" w:rsidR="00000000" w:rsidRPr="00000000">
        <w:rPr>
          <w:rtl w:val="0"/>
        </w:rPr>
      </w:r>
    </w:p>
    <w:tbl>
      <w:tblPr>
        <w:tblStyle w:val="Table3"/>
        <w:tblW w:w="8957.0" w:type="dxa"/>
        <w:jc w:val="left"/>
        <w:tblInd w:w="92.0" w:type="dxa"/>
        <w:tblBorders>
          <w:top w:color="000000" w:space="0" w:sz="18" w:val="single"/>
          <w:left w:color="000000" w:space="0" w:sz="18" w:val="single"/>
          <w:bottom w:color="000000" w:space="0" w:sz="18" w:val="single"/>
          <w:right w:color="000000" w:space="0" w:sz="18" w:val="single"/>
          <w:insideH w:color="000000" w:space="0" w:sz="4" w:val="single"/>
          <w:insideV w:color="000000" w:space="0" w:sz="4" w:val="single"/>
        </w:tblBorders>
        <w:tblLayout w:type="fixed"/>
        <w:tblLook w:val="0400"/>
      </w:tblPr>
      <w:tblGrid>
        <w:gridCol w:w="6548"/>
        <w:gridCol w:w="1204"/>
        <w:gridCol w:w="1205"/>
        <w:tblGridChange w:id="0">
          <w:tblGrid>
            <w:gridCol w:w="6548"/>
            <w:gridCol w:w="1204"/>
            <w:gridCol w:w="1205"/>
          </w:tblGrid>
        </w:tblGridChange>
      </w:tblGrid>
      <w:tr>
        <w:trPr>
          <w:cantSplit w:val="0"/>
          <w:trHeight w:val="487" w:hRule="atLeast"/>
          <w:tblHeader w:val="0"/>
        </w:trPr>
        <w:tc>
          <w:tcPr>
            <w:shd w:fill="bdd7ee" w:val="clear"/>
            <w:vAlign w:val="center"/>
          </w:tcPr>
          <w:p w:rsidR="00000000" w:rsidDel="00000000" w:rsidP="00000000" w:rsidRDefault="00000000" w:rsidRPr="00000000" w14:paraId="00000095">
            <w:pPr>
              <w:rPr>
                <w:rFonts w:ascii="Lexend" w:cs="Lexend" w:eastAsia="Lexend" w:hAnsi="Lexend"/>
                <w:b w:val="1"/>
                <w:bCs w:val="1"/>
                <w:color w:val="222a35"/>
              </w:rPr>
            </w:pPr>
            <w:r w:rsidDel="00000000" w:rsidR="00000000" w:rsidRPr="00000000">
              <w:rPr>
                <w:rFonts w:ascii="Lexend" w:cs="Lexend" w:eastAsia="Lexend" w:hAnsi="Lexend"/>
                <w:b w:val="1"/>
                <w:bCs w:val="1"/>
                <w:color w:val="222a35"/>
                <w:sz w:val="24"/>
                <w:szCs w:val="24"/>
                <w:rtl w:val="0"/>
              </w:rPr>
              <w:t xml:space="preserve">Qualifications</w:t>
            </w:r>
            <w:r w:rsidDel="00000000" w:rsidR="00000000" w:rsidRPr="00000000">
              <w:rPr>
                <w:rtl w:val="0"/>
              </w:rPr>
            </w:r>
          </w:p>
        </w:tc>
        <w:tc>
          <w:tcPr>
            <w:shd w:fill="bdd7ee" w:val="clear"/>
            <w:vAlign w:val="center"/>
          </w:tcPr>
          <w:p w:rsidR="00000000" w:rsidDel="00000000" w:rsidP="00000000" w:rsidRDefault="00000000" w:rsidRPr="00000000" w14:paraId="00000096">
            <w:pPr>
              <w:jc w:val="center"/>
              <w:rPr>
                <w:rFonts w:ascii="Lexend" w:cs="Lexend" w:eastAsia="Lexend" w:hAnsi="Lexend"/>
                <w:color w:val="222a35"/>
              </w:rPr>
            </w:pPr>
            <w:r w:rsidDel="00000000" w:rsidR="00000000" w:rsidRPr="00000000">
              <w:rPr>
                <w:rFonts w:ascii="Lexend" w:cs="Lexend" w:eastAsia="Lexend" w:hAnsi="Lexend"/>
                <w:color w:val="222a35"/>
                <w:rtl w:val="0"/>
              </w:rPr>
              <w:t xml:space="preserve">Essential</w:t>
            </w:r>
          </w:p>
        </w:tc>
        <w:tc>
          <w:tcPr>
            <w:shd w:fill="bdd7ee" w:val="clear"/>
            <w:vAlign w:val="center"/>
          </w:tcPr>
          <w:p w:rsidR="00000000" w:rsidDel="00000000" w:rsidP="00000000" w:rsidRDefault="00000000" w:rsidRPr="00000000" w14:paraId="00000097">
            <w:pPr>
              <w:jc w:val="center"/>
              <w:rPr>
                <w:rFonts w:ascii="Lexend" w:cs="Lexend" w:eastAsia="Lexend" w:hAnsi="Lexend"/>
                <w:color w:val="222a35"/>
              </w:rPr>
            </w:pPr>
            <w:r w:rsidDel="00000000" w:rsidR="00000000" w:rsidRPr="00000000">
              <w:rPr>
                <w:rFonts w:ascii="Lexend" w:cs="Lexend" w:eastAsia="Lexend" w:hAnsi="Lexend"/>
                <w:color w:val="222a35"/>
                <w:rtl w:val="0"/>
              </w:rPr>
              <w:t xml:space="preserve">Desirable</w:t>
            </w:r>
          </w:p>
        </w:tc>
      </w:tr>
      <w:tr>
        <w:trPr>
          <w:cantSplit w:val="0"/>
          <w:trHeight w:val="521" w:hRule="atLeast"/>
          <w:tblHeader w:val="0"/>
        </w:trPr>
        <w:tc>
          <w:tcPr>
            <w:tcBorders>
              <w:bottom w:color="000000" w:space="0" w:sz="12" w:val="single"/>
            </w:tcBorders>
            <w:vAlign w:val="center"/>
          </w:tcPr>
          <w:p w:rsidR="00000000" w:rsidDel="00000000" w:rsidP="00000000" w:rsidRDefault="00000000" w:rsidRPr="00000000" w14:paraId="00000098">
            <w:pPr>
              <w:rPr>
                <w:rFonts w:ascii="Lexend" w:cs="Lexend" w:eastAsia="Lexend" w:hAnsi="Lexend"/>
                <w:color w:val="222a35"/>
              </w:rPr>
            </w:pPr>
            <w:r w:rsidDel="00000000" w:rsidR="00000000" w:rsidRPr="00000000">
              <w:rPr>
                <w:rFonts w:ascii="Lexend" w:cs="Lexend" w:eastAsia="Lexend" w:hAnsi="Lexend"/>
                <w:color w:val="222a35"/>
                <w:rtl w:val="0"/>
              </w:rPr>
              <w:t xml:space="preserve">Level 3 Diploma in Residential Child Care or equivalent.</w:t>
            </w:r>
          </w:p>
          <w:p w:rsidR="00000000" w:rsidDel="00000000" w:rsidP="00000000" w:rsidRDefault="00000000" w:rsidRPr="00000000" w14:paraId="00000099">
            <w:pPr>
              <w:rPr>
                <w:rFonts w:ascii="Lexend" w:cs="Lexend" w:eastAsia="Lexend" w:hAnsi="Lexend"/>
                <w:color w:val="222a35"/>
              </w:rPr>
            </w:pPr>
            <w:r w:rsidDel="00000000" w:rsidR="00000000" w:rsidRPr="00000000">
              <w:rPr>
                <w:rFonts w:ascii="Lexend" w:cs="Lexend" w:eastAsia="Lexend" w:hAnsi="Lexend"/>
                <w:color w:val="222a35"/>
                <w:rtl w:val="0"/>
              </w:rPr>
              <w:t xml:space="preserve">(Or commitment to start this qualification within 6 months).</w:t>
            </w:r>
          </w:p>
        </w:tc>
        <w:tc>
          <w:tcPr>
            <w:tcBorders>
              <w:bottom w:color="000000" w:space="0" w:sz="12" w:val="single"/>
            </w:tcBorders>
            <w:vAlign w:val="center"/>
          </w:tcPr>
          <w:p w:rsidR="00000000" w:rsidDel="00000000" w:rsidP="00000000" w:rsidRDefault="00000000" w:rsidRPr="00000000" w14:paraId="0000009A">
            <w:pPr>
              <w:ind w:left="77" w:firstLine="0"/>
              <w:jc w:val="center"/>
              <w:rPr>
                <w:rFonts w:ascii="Lexend" w:cs="Lexend" w:eastAsia="Lexend" w:hAnsi="Lexend"/>
                <w:b w:val="1"/>
                <w:bCs w:val="1"/>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c>
          <w:tcPr>
            <w:tcBorders>
              <w:bottom w:color="000000" w:space="0" w:sz="12" w:val="single"/>
            </w:tcBorders>
            <w:vAlign w:val="center"/>
          </w:tcPr>
          <w:p w:rsidR="00000000" w:rsidDel="00000000" w:rsidP="00000000" w:rsidRDefault="00000000" w:rsidRPr="00000000" w14:paraId="0000009B">
            <w:pPr>
              <w:ind w:left="138" w:firstLine="0"/>
              <w:jc w:val="center"/>
              <w:rPr>
                <w:rFonts w:ascii="Lexend" w:cs="Lexend" w:eastAsia="Lexend" w:hAnsi="Lexend"/>
                <w:color w:val="222a35"/>
              </w:rPr>
            </w:pPr>
            <w:r w:rsidDel="00000000" w:rsidR="00000000" w:rsidRPr="00000000">
              <w:rPr>
                <w:rtl w:val="0"/>
              </w:rPr>
            </w:r>
          </w:p>
        </w:tc>
      </w:tr>
      <w:tr>
        <w:trPr>
          <w:cantSplit w:val="0"/>
          <w:trHeight w:val="487" w:hRule="atLeast"/>
          <w:tblHeader w:val="0"/>
        </w:trPr>
        <w:tc>
          <w:tcPr>
            <w:tcBorders>
              <w:top w:color="000000" w:space="0" w:sz="12" w:val="single"/>
              <w:bottom w:color="000000" w:space="0" w:sz="4" w:val="single"/>
            </w:tcBorders>
            <w:shd w:fill="bdd7ee" w:val="clear"/>
            <w:vAlign w:val="center"/>
          </w:tcPr>
          <w:p w:rsidR="00000000" w:rsidDel="00000000" w:rsidP="00000000" w:rsidRDefault="00000000" w:rsidRPr="00000000" w14:paraId="0000009C">
            <w:pPr>
              <w:rPr>
                <w:rFonts w:ascii="Lexend" w:cs="Lexend" w:eastAsia="Lexend" w:hAnsi="Lexend"/>
                <w:color w:val="222a35"/>
              </w:rPr>
            </w:pPr>
            <w:r w:rsidDel="00000000" w:rsidR="00000000" w:rsidRPr="00000000">
              <w:rPr>
                <w:rFonts w:ascii="Lexend" w:cs="Lexend" w:eastAsia="Lexend" w:hAnsi="Lexend"/>
                <w:b w:val="1"/>
                <w:bCs w:val="1"/>
                <w:color w:val="222a35"/>
                <w:sz w:val="24"/>
                <w:szCs w:val="24"/>
                <w:rtl w:val="0"/>
              </w:rPr>
              <w:t xml:space="preserve">Experience</w:t>
            </w:r>
            <w:r w:rsidDel="00000000" w:rsidR="00000000" w:rsidRPr="00000000">
              <w:rPr>
                <w:rtl w:val="0"/>
              </w:rPr>
            </w:r>
          </w:p>
        </w:tc>
        <w:tc>
          <w:tcPr>
            <w:tcBorders>
              <w:top w:color="000000" w:space="0" w:sz="12" w:val="single"/>
              <w:bottom w:color="000000" w:space="0" w:sz="4" w:val="single"/>
            </w:tcBorders>
            <w:shd w:fill="bdd7ee" w:val="clear"/>
            <w:vAlign w:val="center"/>
          </w:tcPr>
          <w:p w:rsidR="00000000" w:rsidDel="00000000" w:rsidP="00000000" w:rsidRDefault="00000000" w:rsidRPr="00000000" w14:paraId="0000009D">
            <w:pPr>
              <w:jc w:val="center"/>
              <w:rPr>
                <w:rFonts w:ascii="Lexend" w:cs="Lexend" w:eastAsia="Lexend" w:hAnsi="Lexend"/>
                <w:color w:val="222a35"/>
              </w:rPr>
            </w:pPr>
            <w:r w:rsidDel="00000000" w:rsidR="00000000" w:rsidRPr="00000000">
              <w:rPr>
                <w:rFonts w:ascii="Lexend" w:cs="Lexend" w:eastAsia="Lexend" w:hAnsi="Lexend"/>
                <w:color w:val="222a35"/>
                <w:rtl w:val="0"/>
              </w:rPr>
              <w:t xml:space="preserve">Essential</w:t>
            </w:r>
          </w:p>
        </w:tc>
        <w:tc>
          <w:tcPr>
            <w:tcBorders>
              <w:top w:color="000000" w:space="0" w:sz="12" w:val="single"/>
              <w:bottom w:color="000000" w:space="0" w:sz="4" w:val="single"/>
            </w:tcBorders>
            <w:shd w:fill="bdd7ee" w:val="clear"/>
            <w:vAlign w:val="center"/>
          </w:tcPr>
          <w:p w:rsidR="00000000" w:rsidDel="00000000" w:rsidP="00000000" w:rsidRDefault="00000000" w:rsidRPr="00000000" w14:paraId="0000009E">
            <w:pPr>
              <w:jc w:val="center"/>
              <w:rPr>
                <w:rFonts w:ascii="Lexend" w:cs="Lexend" w:eastAsia="Lexend" w:hAnsi="Lexend"/>
                <w:color w:val="222a35"/>
              </w:rPr>
            </w:pPr>
            <w:r w:rsidDel="00000000" w:rsidR="00000000" w:rsidRPr="00000000">
              <w:rPr>
                <w:rFonts w:ascii="Lexend" w:cs="Lexend" w:eastAsia="Lexend" w:hAnsi="Lexend"/>
                <w:color w:val="222a35"/>
                <w:rtl w:val="0"/>
              </w:rPr>
              <w:t xml:space="preserve">Desirable</w:t>
            </w:r>
          </w:p>
        </w:tc>
      </w:tr>
      <w:tr>
        <w:trPr>
          <w:cantSplit w:val="0"/>
          <w:trHeight w:val="520" w:hRule="atLeast"/>
          <w:tblHeader w:val="0"/>
        </w:trPr>
        <w:tc>
          <w:tcPr>
            <w:vAlign w:val="center"/>
          </w:tcPr>
          <w:p w:rsidR="00000000" w:rsidDel="00000000" w:rsidP="00000000" w:rsidRDefault="00000000" w:rsidRPr="00000000" w14:paraId="0000009F">
            <w:pPr>
              <w:ind w:left="64" w:firstLine="0"/>
              <w:rPr>
                <w:rFonts w:ascii="Lexend" w:cs="Lexend" w:eastAsia="Lexend" w:hAnsi="Lexend"/>
                <w:color w:val="222a35"/>
              </w:rPr>
            </w:pPr>
            <w:r w:rsidDel="00000000" w:rsidR="00000000" w:rsidRPr="00000000">
              <w:rPr>
                <w:rFonts w:ascii="Lexend" w:cs="Lexend" w:eastAsia="Lexend" w:hAnsi="Lexend"/>
                <w:color w:val="222a35"/>
                <w:rtl w:val="0"/>
              </w:rPr>
              <w:t xml:space="preserve">Previous experience of working with children or young people.</w:t>
            </w:r>
          </w:p>
        </w:tc>
        <w:tc>
          <w:tcPr>
            <w:vAlign w:val="center"/>
          </w:tcPr>
          <w:p w:rsidR="00000000" w:rsidDel="00000000" w:rsidP="00000000" w:rsidRDefault="00000000" w:rsidRPr="00000000" w14:paraId="000000A0">
            <w:pPr>
              <w:ind w:left="77" w:firstLine="0"/>
              <w:jc w:val="center"/>
              <w:rPr>
                <w:rFonts w:ascii="Lexend" w:cs="Lexend" w:eastAsia="Lexend" w:hAnsi="Lexend"/>
                <w:b w:val="1"/>
                <w:bCs w:val="1"/>
                <w:color w:val="222a35"/>
                <w:sz w:val="36"/>
                <w:szCs w:val="36"/>
              </w:rPr>
            </w:pPr>
            <w:r w:rsidDel="00000000" w:rsidR="00000000" w:rsidRPr="00000000">
              <w:rPr>
                <w:rtl w:val="0"/>
              </w:rPr>
            </w:r>
          </w:p>
        </w:tc>
        <w:tc>
          <w:tcPr>
            <w:vAlign w:val="center"/>
          </w:tcPr>
          <w:p w:rsidR="00000000" w:rsidDel="00000000" w:rsidP="00000000" w:rsidRDefault="00000000" w:rsidRPr="00000000" w14:paraId="000000A1">
            <w:pPr>
              <w:ind w:left="70" w:firstLine="0"/>
              <w:jc w:val="center"/>
              <w:rPr>
                <w:rFonts w:ascii="Lexend" w:cs="Lexend" w:eastAsia="Lexend" w:hAnsi="Lexend"/>
                <w:b w:val="1"/>
                <w:bCs w:val="1"/>
                <w:color w:val="222a35"/>
                <w:sz w:val="36"/>
                <w:szCs w:val="36"/>
              </w:rPr>
            </w:pPr>
            <w:r w:rsidDel="00000000" w:rsidR="00000000" w:rsidRPr="00000000">
              <w:rPr>
                <w:rFonts w:ascii="Lexend" w:cs="Lexend" w:eastAsia="Lexend" w:hAnsi="Lexend"/>
                <w:b w:val="1"/>
                <w:bCs w:val="1"/>
                <w:color w:val="222a35"/>
                <w:sz w:val="36"/>
                <w:szCs w:val="36"/>
                <w:rtl w:val="0"/>
              </w:rPr>
              <w:t xml:space="preserve">√</w:t>
            </w:r>
          </w:p>
        </w:tc>
      </w:tr>
      <w:tr>
        <w:trPr>
          <w:cantSplit w:val="0"/>
          <w:trHeight w:val="520" w:hRule="atLeast"/>
          <w:tblHeader w:val="0"/>
        </w:trPr>
        <w:tc>
          <w:tcPr>
            <w:vAlign w:val="center"/>
          </w:tcPr>
          <w:p w:rsidR="00000000" w:rsidDel="00000000" w:rsidP="00000000" w:rsidRDefault="00000000" w:rsidRPr="00000000" w14:paraId="000000A2">
            <w:pPr>
              <w:ind w:left="64" w:firstLine="0"/>
              <w:rPr>
                <w:rFonts w:ascii="Lexend" w:cs="Lexend" w:eastAsia="Lexend" w:hAnsi="Lexend"/>
                <w:color w:val="222a35"/>
              </w:rPr>
            </w:pPr>
            <w:r w:rsidDel="00000000" w:rsidR="00000000" w:rsidRPr="00000000">
              <w:rPr>
                <w:rFonts w:ascii="Lexend" w:cs="Lexend" w:eastAsia="Lexend" w:hAnsi="Lexend"/>
                <w:color w:val="222a35"/>
                <w:rtl w:val="0"/>
              </w:rPr>
              <w:t xml:space="preserve">Previous experience of monitoring, recording and reporting in a Residential Special School.</w:t>
            </w:r>
          </w:p>
        </w:tc>
        <w:tc>
          <w:tcPr>
            <w:vAlign w:val="center"/>
          </w:tcPr>
          <w:p w:rsidR="00000000" w:rsidDel="00000000" w:rsidP="00000000" w:rsidRDefault="00000000" w:rsidRPr="00000000" w14:paraId="000000A3">
            <w:pPr>
              <w:ind w:left="77" w:firstLine="0"/>
              <w:jc w:val="center"/>
              <w:rPr>
                <w:rFonts w:ascii="Lexend" w:cs="Lexend" w:eastAsia="Lexend" w:hAnsi="Lexend"/>
                <w:color w:val="222a35"/>
              </w:rPr>
            </w:pPr>
            <w:r w:rsidDel="00000000" w:rsidR="00000000" w:rsidRPr="00000000">
              <w:rPr>
                <w:rtl w:val="0"/>
              </w:rPr>
            </w:r>
          </w:p>
        </w:tc>
        <w:tc>
          <w:tcPr>
            <w:vAlign w:val="center"/>
          </w:tcPr>
          <w:p w:rsidR="00000000" w:rsidDel="00000000" w:rsidP="00000000" w:rsidRDefault="00000000" w:rsidRPr="00000000" w14:paraId="000000A4">
            <w:pPr>
              <w:ind w:left="7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520" w:hRule="atLeast"/>
          <w:tblHeader w:val="0"/>
        </w:trPr>
        <w:tc>
          <w:tcPr>
            <w:vAlign w:val="center"/>
          </w:tcPr>
          <w:p w:rsidR="00000000" w:rsidDel="00000000" w:rsidP="00000000" w:rsidRDefault="00000000" w:rsidRPr="00000000" w14:paraId="000000A5">
            <w:pPr>
              <w:ind w:left="64" w:firstLine="0"/>
              <w:rPr>
                <w:rFonts w:ascii="Lexend" w:cs="Lexend" w:eastAsia="Lexend" w:hAnsi="Lexend"/>
                <w:color w:val="222a35"/>
              </w:rPr>
            </w:pPr>
            <w:r w:rsidDel="00000000" w:rsidR="00000000" w:rsidRPr="00000000">
              <w:rPr>
                <w:rFonts w:ascii="Lexend" w:cs="Lexend" w:eastAsia="Lexend" w:hAnsi="Lexend"/>
                <w:color w:val="222a35"/>
                <w:rtl w:val="0"/>
              </w:rPr>
              <w:t xml:space="preserve">Organising a range of enrichment and Leisure activities for children.</w:t>
            </w:r>
          </w:p>
        </w:tc>
        <w:tc>
          <w:tcPr>
            <w:vAlign w:val="center"/>
          </w:tcPr>
          <w:p w:rsidR="00000000" w:rsidDel="00000000" w:rsidP="00000000" w:rsidRDefault="00000000" w:rsidRPr="00000000" w14:paraId="000000A6">
            <w:pPr>
              <w:ind w:left="77" w:firstLine="0"/>
              <w:jc w:val="center"/>
              <w:rPr>
                <w:rFonts w:ascii="Lexend" w:cs="Lexend" w:eastAsia="Lexend" w:hAnsi="Lexend"/>
                <w:color w:val="222a35"/>
              </w:rPr>
            </w:pPr>
            <w:r w:rsidDel="00000000" w:rsidR="00000000" w:rsidRPr="00000000">
              <w:rPr>
                <w:rtl w:val="0"/>
              </w:rPr>
            </w:r>
          </w:p>
        </w:tc>
        <w:tc>
          <w:tcPr>
            <w:vAlign w:val="center"/>
          </w:tcPr>
          <w:p w:rsidR="00000000" w:rsidDel="00000000" w:rsidP="00000000" w:rsidRDefault="00000000" w:rsidRPr="00000000" w14:paraId="000000A7">
            <w:pPr>
              <w:ind w:left="7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520" w:hRule="atLeast"/>
          <w:tblHeader w:val="0"/>
        </w:trPr>
        <w:tc>
          <w:tcPr>
            <w:vAlign w:val="center"/>
          </w:tcPr>
          <w:p w:rsidR="00000000" w:rsidDel="00000000" w:rsidP="00000000" w:rsidRDefault="00000000" w:rsidRPr="00000000" w14:paraId="000000A8">
            <w:pPr>
              <w:ind w:left="64" w:firstLine="0"/>
              <w:rPr>
                <w:rFonts w:ascii="Lexend" w:cs="Lexend" w:eastAsia="Lexend" w:hAnsi="Lexend"/>
                <w:color w:val="222a35"/>
              </w:rPr>
            </w:pPr>
            <w:r w:rsidDel="00000000" w:rsidR="00000000" w:rsidRPr="00000000">
              <w:rPr>
                <w:rFonts w:ascii="Lexend" w:cs="Lexend" w:eastAsia="Lexend" w:hAnsi="Lexend"/>
                <w:color w:val="222a35"/>
                <w:rtl w:val="0"/>
              </w:rPr>
              <w:t xml:space="preserve">Working with Autistic Children with additional communication needs.</w:t>
            </w:r>
          </w:p>
        </w:tc>
        <w:tc>
          <w:tcPr>
            <w:vAlign w:val="center"/>
          </w:tcPr>
          <w:p w:rsidR="00000000" w:rsidDel="00000000" w:rsidP="00000000" w:rsidRDefault="00000000" w:rsidRPr="00000000" w14:paraId="000000A9">
            <w:pPr>
              <w:ind w:left="77" w:firstLine="0"/>
              <w:jc w:val="center"/>
              <w:rPr>
                <w:rFonts w:ascii="Lexend" w:cs="Lexend" w:eastAsia="Lexend" w:hAnsi="Lexend"/>
                <w:color w:val="222a35"/>
              </w:rPr>
            </w:pPr>
            <w:r w:rsidDel="00000000" w:rsidR="00000000" w:rsidRPr="00000000">
              <w:rPr>
                <w:rtl w:val="0"/>
              </w:rPr>
            </w:r>
          </w:p>
        </w:tc>
        <w:tc>
          <w:tcPr>
            <w:vAlign w:val="center"/>
          </w:tcPr>
          <w:p w:rsidR="00000000" w:rsidDel="00000000" w:rsidP="00000000" w:rsidRDefault="00000000" w:rsidRPr="00000000" w14:paraId="000000AA">
            <w:pPr>
              <w:ind w:left="7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454" w:hRule="atLeast"/>
          <w:tblHeader w:val="0"/>
        </w:trPr>
        <w:tc>
          <w:tcPr>
            <w:tcBorders>
              <w:top w:color="000000" w:space="0" w:sz="12" w:val="single"/>
              <w:bottom w:color="000000" w:space="0" w:sz="4" w:val="single"/>
            </w:tcBorders>
            <w:shd w:fill="bdd7ee" w:val="clear"/>
            <w:vAlign w:val="center"/>
          </w:tcPr>
          <w:p w:rsidR="00000000" w:rsidDel="00000000" w:rsidP="00000000" w:rsidRDefault="00000000" w:rsidRPr="00000000" w14:paraId="000000AB">
            <w:pPr>
              <w:rPr>
                <w:rFonts w:ascii="Lexend" w:cs="Lexend" w:eastAsia="Lexend" w:hAnsi="Lexend"/>
                <w:color w:val="222a35"/>
              </w:rPr>
            </w:pPr>
            <w:r w:rsidDel="00000000" w:rsidR="00000000" w:rsidRPr="00000000">
              <w:rPr>
                <w:rFonts w:ascii="Lexend" w:cs="Lexend" w:eastAsia="Lexend" w:hAnsi="Lexend"/>
                <w:b w:val="1"/>
                <w:bCs w:val="1"/>
                <w:color w:val="222a35"/>
                <w:sz w:val="24"/>
                <w:szCs w:val="24"/>
                <w:rtl w:val="0"/>
              </w:rPr>
              <w:t xml:space="preserve">Skills</w:t>
            </w:r>
            <w:r w:rsidDel="00000000" w:rsidR="00000000" w:rsidRPr="00000000">
              <w:rPr>
                <w:rtl w:val="0"/>
              </w:rPr>
            </w:r>
          </w:p>
        </w:tc>
        <w:tc>
          <w:tcPr>
            <w:tcBorders>
              <w:top w:color="000000" w:space="0" w:sz="12" w:val="single"/>
              <w:bottom w:color="000000" w:space="0" w:sz="4" w:val="single"/>
            </w:tcBorders>
            <w:shd w:fill="bdd7ee" w:val="clear"/>
            <w:vAlign w:val="center"/>
          </w:tcPr>
          <w:p w:rsidR="00000000" w:rsidDel="00000000" w:rsidP="00000000" w:rsidRDefault="00000000" w:rsidRPr="00000000" w14:paraId="000000AC">
            <w:pPr>
              <w:jc w:val="center"/>
              <w:rPr>
                <w:rFonts w:ascii="Lexend" w:cs="Lexend" w:eastAsia="Lexend" w:hAnsi="Lexend"/>
                <w:color w:val="222a35"/>
              </w:rPr>
            </w:pPr>
            <w:r w:rsidDel="00000000" w:rsidR="00000000" w:rsidRPr="00000000">
              <w:rPr>
                <w:rFonts w:ascii="Lexend" w:cs="Lexend" w:eastAsia="Lexend" w:hAnsi="Lexend"/>
                <w:color w:val="222a35"/>
                <w:rtl w:val="0"/>
              </w:rPr>
              <w:t xml:space="preserve">Essential</w:t>
            </w:r>
          </w:p>
        </w:tc>
        <w:tc>
          <w:tcPr>
            <w:tcBorders>
              <w:top w:color="000000" w:space="0" w:sz="12" w:val="single"/>
              <w:bottom w:color="000000" w:space="0" w:sz="4" w:val="single"/>
            </w:tcBorders>
            <w:shd w:fill="bdd7ee" w:val="clear"/>
            <w:vAlign w:val="center"/>
          </w:tcPr>
          <w:p w:rsidR="00000000" w:rsidDel="00000000" w:rsidP="00000000" w:rsidRDefault="00000000" w:rsidRPr="00000000" w14:paraId="000000AD">
            <w:pPr>
              <w:jc w:val="center"/>
              <w:rPr>
                <w:rFonts w:ascii="Lexend" w:cs="Lexend" w:eastAsia="Lexend" w:hAnsi="Lexend"/>
                <w:color w:val="222a35"/>
              </w:rPr>
            </w:pPr>
            <w:r w:rsidDel="00000000" w:rsidR="00000000" w:rsidRPr="00000000">
              <w:rPr>
                <w:rFonts w:ascii="Lexend" w:cs="Lexend" w:eastAsia="Lexend" w:hAnsi="Lexend"/>
                <w:color w:val="222a35"/>
                <w:rtl w:val="0"/>
              </w:rPr>
              <w:t xml:space="preserve">Desirable</w:t>
            </w:r>
          </w:p>
        </w:tc>
      </w:tr>
      <w:tr>
        <w:trPr>
          <w:cantSplit w:val="0"/>
          <w:trHeight w:val="520" w:hRule="atLeast"/>
          <w:tblHeader w:val="0"/>
        </w:trPr>
        <w:tc>
          <w:tcPr>
            <w:tcBorders>
              <w:top w:color="000000" w:space="0" w:sz="4" w:val="single"/>
            </w:tcBorders>
            <w:vAlign w:val="center"/>
          </w:tcPr>
          <w:p w:rsidR="00000000" w:rsidDel="00000000" w:rsidP="00000000" w:rsidRDefault="00000000" w:rsidRPr="00000000" w14:paraId="000000AE">
            <w:pPr>
              <w:rPr>
                <w:rFonts w:ascii="Lexend" w:cs="Lexend" w:eastAsia="Lexend" w:hAnsi="Lexend"/>
                <w:color w:val="222a35"/>
              </w:rPr>
            </w:pPr>
            <w:r w:rsidDel="00000000" w:rsidR="00000000" w:rsidRPr="00000000">
              <w:rPr>
                <w:rFonts w:ascii="Lexend" w:cs="Lexend" w:eastAsia="Lexend" w:hAnsi="Lexend"/>
                <w:color w:val="222a35"/>
                <w:rtl w:val="0"/>
              </w:rPr>
              <w:t xml:space="preserve">To work as part of a team and use own initiative when required.</w:t>
            </w:r>
          </w:p>
        </w:tc>
        <w:tc>
          <w:tcPr>
            <w:tcBorders>
              <w:top w:color="000000" w:space="0" w:sz="4" w:val="single"/>
            </w:tcBorders>
            <w:vAlign w:val="center"/>
          </w:tcPr>
          <w:p w:rsidR="00000000" w:rsidDel="00000000" w:rsidP="00000000" w:rsidRDefault="00000000" w:rsidRPr="00000000" w14:paraId="000000AF">
            <w:pPr>
              <w:ind w:left="77"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B0">
            <w:pPr>
              <w:ind w:left="70" w:firstLine="0"/>
              <w:jc w:val="center"/>
              <w:rPr>
                <w:rFonts w:ascii="Lexend" w:cs="Lexend" w:eastAsia="Lexend" w:hAnsi="Lexend"/>
                <w:color w:val="222a35"/>
              </w:rPr>
            </w:pPr>
            <w:r w:rsidDel="00000000" w:rsidR="00000000" w:rsidRPr="00000000">
              <w:rPr>
                <w:rtl w:val="0"/>
              </w:rPr>
            </w:r>
          </w:p>
        </w:tc>
      </w:tr>
      <w:tr>
        <w:trPr>
          <w:cantSplit w:val="0"/>
          <w:trHeight w:val="456" w:hRule="atLeast"/>
          <w:tblHeader w:val="0"/>
        </w:trPr>
        <w:tc>
          <w:tcPr>
            <w:vAlign w:val="center"/>
          </w:tcPr>
          <w:p w:rsidR="00000000" w:rsidDel="00000000" w:rsidP="00000000" w:rsidRDefault="00000000" w:rsidRPr="00000000" w14:paraId="000000B1">
            <w:pPr>
              <w:rPr>
                <w:rFonts w:ascii="Lexend" w:cs="Lexend" w:eastAsia="Lexend" w:hAnsi="Lexend"/>
                <w:color w:val="222a35"/>
              </w:rPr>
            </w:pPr>
            <w:r w:rsidDel="00000000" w:rsidR="00000000" w:rsidRPr="00000000">
              <w:rPr>
                <w:rFonts w:ascii="Lexend" w:cs="Lexend" w:eastAsia="Lexend" w:hAnsi="Lexend"/>
                <w:color w:val="222a35"/>
                <w:rtl w:val="0"/>
              </w:rPr>
              <w:t xml:space="preserve">Effective communication skills with colleagues, outside agencies, children and families. </w:t>
            </w:r>
          </w:p>
        </w:tc>
        <w:tc>
          <w:tcPr>
            <w:vAlign w:val="center"/>
          </w:tcPr>
          <w:p w:rsidR="00000000" w:rsidDel="00000000" w:rsidP="00000000" w:rsidRDefault="00000000" w:rsidRPr="00000000" w14:paraId="000000B2">
            <w:pPr>
              <w:ind w:left="77" w:firstLine="0"/>
              <w:jc w:val="center"/>
              <w:rPr>
                <w:rFonts w:ascii="Lexend" w:cs="Lexend" w:eastAsia="Lexend" w:hAnsi="Lexend"/>
                <w:color w:val="222a35"/>
              </w:rPr>
            </w:pPr>
            <w:r w:rsidDel="00000000" w:rsidR="00000000" w:rsidRPr="00000000">
              <w:rPr>
                <w:rtl w:val="0"/>
              </w:rPr>
            </w:r>
          </w:p>
        </w:tc>
        <w:tc>
          <w:tcPr>
            <w:vAlign w:val="center"/>
          </w:tcPr>
          <w:p w:rsidR="00000000" w:rsidDel="00000000" w:rsidP="00000000" w:rsidRDefault="00000000" w:rsidRPr="00000000" w14:paraId="000000B3">
            <w:pPr>
              <w:ind w:left="7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456" w:hRule="atLeast"/>
          <w:tblHeader w:val="0"/>
        </w:trPr>
        <w:tc>
          <w:tcPr>
            <w:vAlign w:val="center"/>
          </w:tcPr>
          <w:p w:rsidR="00000000" w:rsidDel="00000000" w:rsidP="00000000" w:rsidRDefault="00000000" w:rsidRPr="00000000" w14:paraId="000000B4">
            <w:pPr>
              <w:rPr>
                <w:rFonts w:ascii="Lexend" w:cs="Lexend" w:eastAsia="Lexend" w:hAnsi="Lexend"/>
                <w:color w:val="222a35"/>
              </w:rPr>
            </w:pPr>
            <w:r w:rsidDel="00000000" w:rsidR="00000000" w:rsidRPr="00000000">
              <w:rPr>
                <w:rFonts w:ascii="Lexend" w:cs="Lexend" w:eastAsia="Lexend" w:hAnsi="Lexend"/>
                <w:color w:val="222a35"/>
                <w:rtl w:val="0"/>
              </w:rPr>
              <w:t xml:space="preserve">Good interpersonal skills. </w:t>
            </w:r>
          </w:p>
        </w:tc>
        <w:tc>
          <w:tcPr>
            <w:vAlign w:val="center"/>
          </w:tcPr>
          <w:p w:rsidR="00000000" w:rsidDel="00000000" w:rsidP="00000000" w:rsidRDefault="00000000" w:rsidRPr="00000000" w14:paraId="000000B5">
            <w:pPr>
              <w:ind w:left="77" w:firstLine="0"/>
              <w:jc w:val="center"/>
              <w:rPr>
                <w:rFonts w:ascii="Lexend" w:cs="Lexend" w:eastAsia="Lexend" w:hAnsi="Lexend"/>
                <w:b w:val="1"/>
                <w:bCs w:val="1"/>
                <w:color w:val="222a35"/>
                <w:sz w:val="36"/>
                <w:szCs w:val="36"/>
              </w:rPr>
            </w:pPr>
            <w:r w:rsidDel="00000000" w:rsidR="00000000" w:rsidRPr="00000000">
              <w:rPr>
                <w:rFonts w:ascii="Lexend" w:cs="Lexend" w:eastAsia="Lexend" w:hAnsi="Lexend"/>
                <w:b w:val="1"/>
                <w:bCs w:val="1"/>
                <w:color w:val="222a35"/>
                <w:sz w:val="36"/>
                <w:szCs w:val="36"/>
                <w:rtl w:val="0"/>
              </w:rPr>
              <w:t xml:space="preserve">√</w:t>
            </w:r>
          </w:p>
        </w:tc>
        <w:tc>
          <w:tcPr>
            <w:vAlign w:val="center"/>
          </w:tcPr>
          <w:p w:rsidR="00000000" w:rsidDel="00000000" w:rsidP="00000000" w:rsidRDefault="00000000" w:rsidRPr="00000000" w14:paraId="000000B6">
            <w:pPr>
              <w:ind w:left="70" w:firstLine="0"/>
              <w:jc w:val="center"/>
              <w:rPr>
                <w:rFonts w:ascii="Lexend" w:cs="Lexend" w:eastAsia="Lexend" w:hAnsi="Lexend"/>
                <w:color w:val="222a35"/>
              </w:rPr>
            </w:pPr>
            <w:r w:rsidDel="00000000" w:rsidR="00000000" w:rsidRPr="00000000">
              <w:rPr>
                <w:rtl w:val="0"/>
              </w:rPr>
            </w:r>
          </w:p>
        </w:tc>
      </w:tr>
      <w:tr>
        <w:trPr>
          <w:cantSplit w:val="0"/>
          <w:trHeight w:val="456" w:hRule="atLeast"/>
          <w:tblHeader w:val="0"/>
        </w:trPr>
        <w:tc>
          <w:tcPr>
            <w:vAlign w:val="center"/>
          </w:tcPr>
          <w:p w:rsidR="00000000" w:rsidDel="00000000" w:rsidP="00000000" w:rsidRDefault="00000000" w:rsidRPr="00000000" w14:paraId="000000B7">
            <w:pPr>
              <w:rPr>
                <w:rFonts w:ascii="Lexend" w:cs="Lexend" w:eastAsia="Lexend" w:hAnsi="Lexend"/>
                <w:color w:val="222a35"/>
              </w:rPr>
            </w:pPr>
            <w:r w:rsidDel="00000000" w:rsidR="00000000" w:rsidRPr="00000000">
              <w:rPr>
                <w:rFonts w:ascii="Lexend" w:cs="Lexend" w:eastAsia="Lexend" w:hAnsi="Lexend"/>
                <w:color w:val="222a35"/>
                <w:rtl w:val="0"/>
              </w:rPr>
              <w:t xml:space="preserve">To work as part of a team and use own initiative when required. </w:t>
            </w:r>
          </w:p>
        </w:tc>
        <w:tc>
          <w:tcPr>
            <w:vAlign w:val="center"/>
          </w:tcPr>
          <w:p w:rsidR="00000000" w:rsidDel="00000000" w:rsidP="00000000" w:rsidRDefault="00000000" w:rsidRPr="00000000" w14:paraId="000000B8">
            <w:pPr>
              <w:ind w:left="77" w:firstLine="0"/>
              <w:jc w:val="center"/>
              <w:rPr>
                <w:rFonts w:ascii="Lexend" w:cs="Lexend" w:eastAsia="Lexend" w:hAnsi="Lexend"/>
                <w:b w:val="1"/>
                <w:bCs w:val="1"/>
                <w:color w:val="222a35"/>
                <w:sz w:val="36"/>
                <w:szCs w:val="36"/>
              </w:rPr>
            </w:pPr>
            <w:r w:rsidDel="00000000" w:rsidR="00000000" w:rsidRPr="00000000">
              <w:rPr>
                <w:rFonts w:ascii="Lexend" w:cs="Lexend" w:eastAsia="Lexend" w:hAnsi="Lexend"/>
                <w:b w:val="1"/>
                <w:bCs w:val="1"/>
                <w:color w:val="222a35"/>
                <w:sz w:val="36"/>
                <w:szCs w:val="36"/>
                <w:rtl w:val="0"/>
              </w:rPr>
              <w:t xml:space="preserve">√</w:t>
            </w:r>
          </w:p>
        </w:tc>
        <w:tc>
          <w:tcPr>
            <w:vAlign w:val="center"/>
          </w:tcPr>
          <w:p w:rsidR="00000000" w:rsidDel="00000000" w:rsidP="00000000" w:rsidRDefault="00000000" w:rsidRPr="00000000" w14:paraId="000000B9">
            <w:pPr>
              <w:ind w:left="70" w:firstLine="0"/>
              <w:jc w:val="center"/>
              <w:rPr>
                <w:rFonts w:ascii="Lexend" w:cs="Lexend" w:eastAsia="Lexend" w:hAnsi="Lexend"/>
                <w:color w:val="222a35"/>
              </w:rPr>
            </w:pPr>
            <w:r w:rsidDel="00000000" w:rsidR="00000000" w:rsidRPr="00000000">
              <w:rPr>
                <w:rtl w:val="0"/>
              </w:rPr>
            </w:r>
          </w:p>
        </w:tc>
      </w:tr>
      <w:tr>
        <w:trPr>
          <w:cantSplit w:val="0"/>
          <w:trHeight w:val="456" w:hRule="atLeast"/>
          <w:tblHeader w:val="0"/>
        </w:trPr>
        <w:tc>
          <w:tcPr>
            <w:vAlign w:val="center"/>
          </w:tcPr>
          <w:p w:rsidR="00000000" w:rsidDel="00000000" w:rsidP="00000000" w:rsidRDefault="00000000" w:rsidRPr="00000000" w14:paraId="000000BA">
            <w:pPr>
              <w:rPr>
                <w:rFonts w:ascii="Lexend" w:cs="Lexend" w:eastAsia="Lexend" w:hAnsi="Lexend"/>
                <w:color w:val="222a35"/>
              </w:rPr>
            </w:pPr>
            <w:r w:rsidDel="00000000" w:rsidR="00000000" w:rsidRPr="00000000">
              <w:rPr>
                <w:rFonts w:ascii="Lexend" w:cs="Lexend" w:eastAsia="Lexend" w:hAnsi="Lexend"/>
                <w:color w:val="222a35"/>
                <w:rtl w:val="0"/>
              </w:rPr>
              <w:t xml:space="preserve">Functional ICT Skills. (Use of Microsoft Office, email, internet etc.).</w:t>
            </w:r>
          </w:p>
        </w:tc>
        <w:tc>
          <w:tcPr>
            <w:vAlign w:val="center"/>
          </w:tcPr>
          <w:p w:rsidR="00000000" w:rsidDel="00000000" w:rsidP="00000000" w:rsidRDefault="00000000" w:rsidRPr="00000000" w14:paraId="000000BB">
            <w:pPr>
              <w:ind w:left="77" w:firstLine="0"/>
              <w:jc w:val="center"/>
              <w:rPr>
                <w:rFonts w:ascii="Lexend" w:cs="Lexend" w:eastAsia="Lexend" w:hAnsi="Lexend"/>
                <w:b w:val="1"/>
                <w:bCs w:val="1"/>
                <w:color w:val="222a35"/>
                <w:sz w:val="36"/>
                <w:szCs w:val="36"/>
              </w:rPr>
            </w:pPr>
            <w:r w:rsidDel="00000000" w:rsidR="00000000" w:rsidRPr="00000000">
              <w:rPr>
                <w:rFonts w:ascii="Lexend" w:cs="Lexend" w:eastAsia="Lexend" w:hAnsi="Lexend"/>
                <w:b w:val="1"/>
                <w:bCs w:val="1"/>
                <w:color w:val="222a35"/>
                <w:sz w:val="36"/>
                <w:szCs w:val="36"/>
                <w:rtl w:val="0"/>
              </w:rPr>
              <w:t xml:space="preserve">√</w:t>
            </w:r>
          </w:p>
        </w:tc>
        <w:tc>
          <w:tcPr>
            <w:vAlign w:val="center"/>
          </w:tcPr>
          <w:p w:rsidR="00000000" w:rsidDel="00000000" w:rsidP="00000000" w:rsidRDefault="00000000" w:rsidRPr="00000000" w14:paraId="000000BC">
            <w:pPr>
              <w:ind w:left="70" w:firstLine="0"/>
              <w:jc w:val="center"/>
              <w:rPr>
                <w:rFonts w:ascii="Lexend" w:cs="Lexend" w:eastAsia="Lexend" w:hAnsi="Lexend"/>
                <w:color w:val="222a35"/>
              </w:rPr>
            </w:pPr>
            <w:r w:rsidDel="00000000" w:rsidR="00000000" w:rsidRPr="00000000">
              <w:rPr>
                <w:rtl w:val="0"/>
              </w:rPr>
            </w:r>
          </w:p>
        </w:tc>
      </w:tr>
      <w:tr>
        <w:trPr>
          <w:cantSplit w:val="0"/>
          <w:trHeight w:val="518" w:hRule="atLeast"/>
          <w:tblHeader w:val="0"/>
        </w:trPr>
        <w:tc>
          <w:tcPr>
            <w:vAlign w:val="center"/>
          </w:tcPr>
          <w:p w:rsidR="00000000" w:rsidDel="00000000" w:rsidP="00000000" w:rsidRDefault="00000000" w:rsidRPr="00000000" w14:paraId="000000BD">
            <w:pPr>
              <w:rPr>
                <w:rFonts w:ascii="Lexend" w:cs="Lexend" w:eastAsia="Lexend" w:hAnsi="Lexend"/>
                <w:color w:val="222a35"/>
              </w:rPr>
            </w:pPr>
            <w:r w:rsidDel="00000000" w:rsidR="00000000" w:rsidRPr="00000000">
              <w:rPr>
                <w:rFonts w:ascii="Lexend" w:cs="Lexend" w:eastAsia="Lexend" w:hAnsi="Lexend"/>
                <w:color w:val="222a35"/>
                <w:rtl w:val="0"/>
              </w:rPr>
              <w:t xml:space="preserve">To Report and record to a high standard. </w:t>
            </w:r>
          </w:p>
        </w:tc>
        <w:tc>
          <w:tcPr>
            <w:vAlign w:val="center"/>
          </w:tcPr>
          <w:p w:rsidR="00000000" w:rsidDel="00000000" w:rsidP="00000000" w:rsidRDefault="00000000" w:rsidRPr="00000000" w14:paraId="000000BE">
            <w:pPr>
              <w:ind w:left="77"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c>
          <w:tcPr>
            <w:vAlign w:val="center"/>
          </w:tcPr>
          <w:p w:rsidR="00000000" w:rsidDel="00000000" w:rsidP="00000000" w:rsidRDefault="00000000" w:rsidRPr="00000000" w14:paraId="000000BF">
            <w:pPr>
              <w:ind w:left="70" w:firstLine="0"/>
              <w:jc w:val="center"/>
              <w:rPr>
                <w:rFonts w:ascii="Lexend" w:cs="Lexend" w:eastAsia="Lexend" w:hAnsi="Lexend"/>
                <w:color w:val="222a35"/>
              </w:rPr>
            </w:pPr>
            <w:r w:rsidDel="00000000" w:rsidR="00000000" w:rsidRPr="00000000">
              <w:rPr>
                <w:rtl w:val="0"/>
              </w:rPr>
            </w:r>
          </w:p>
        </w:tc>
      </w:tr>
      <w:tr>
        <w:trPr>
          <w:cantSplit w:val="0"/>
          <w:trHeight w:val="516" w:hRule="atLeast"/>
          <w:tblHeader w:val="0"/>
        </w:trPr>
        <w:tc>
          <w:tcPr>
            <w:tcBorders>
              <w:top w:color="000000" w:space="0" w:sz="12" w:val="single"/>
              <w:bottom w:color="000000" w:space="0" w:sz="4" w:val="single"/>
            </w:tcBorders>
            <w:shd w:fill="bdd7ee" w:val="clear"/>
            <w:vAlign w:val="center"/>
          </w:tcPr>
          <w:p w:rsidR="00000000" w:rsidDel="00000000" w:rsidP="00000000" w:rsidRDefault="00000000" w:rsidRPr="00000000" w14:paraId="000000C0">
            <w:pPr>
              <w:rPr>
                <w:rFonts w:ascii="Lexend" w:cs="Lexend" w:eastAsia="Lexend" w:hAnsi="Lexend"/>
                <w:b w:val="1"/>
                <w:bCs w:val="1"/>
                <w:color w:val="222a35"/>
              </w:rPr>
            </w:pPr>
            <w:r w:rsidDel="00000000" w:rsidR="00000000" w:rsidRPr="00000000">
              <w:rPr>
                <w:rFonts w:ascii="Lexend" w:cs="Lexend" w:eastAsia="Lexend" w:hAnsi="Lexend"/>
                <w:b w:val="1"/>
                <w:bCs w:val="1"/>
                <w:color w:val="222a35"/>
                <w:sz w:val="24"/>
                <w:szCs w:val="24"/>
                <w:rtl w:val="0"/>
              </w:rPr>
              <w:t xml:space="preserve">Knowledge</w:t>
            </w:r>
            <w:r w:rsidDel="00000000" w:rsidR="00000000" w:rsidRPr="00000000">
              <w:rPr>
                <w:rtl w:val="0"/>
              </w:rPr>
            </w:r>
          </w:p>
        </w:tc>
        <w:tc>
          <w:tcPr>
            <w:tcBorders>
              <w:top w:color="000000" w:space="0" w:sz="12" w:val="single"/>
              <w:bottom w:color="000000" w:space="0" w:sz="4" w:val="single"/>
            </w:tcBorders>
            <w:shd w:fill="bdd7ee" w:val="clear"/>
            <w:vAlign w:val="center"/>
          </w:tcPr>
          <w:p w:rsidR="00000000" w:rsidDel="00000000" w:rsidP="00000000" w:rsidRDefault="00000000" w:rsidRPr="00000000" w14:paraId="000000C1">
            <w:pPr>
              <w:jc w:val="center"/>
              <w:rPr>
                <w:rFonts w:ascii="Lexend" w:cs="Lexend" w:eastAsia="Lexend" w:hAnsi="Lexend"/>
                <w:color w:val="222a35"/>
              </w:rPr>
            </w:pPr>
            <w:r w:rsidDel="00000000" w:rsidR="00000000" w:rsidRPr="00000000">
              <w:rPr>
                <w:rFonts w:ascii="Lexend" w:cs="Lexend" w:eastAsia="Lexend" w:hAnsi="Lexend"/>
                <w:color w:val="222a35"/>
                <w:rtl w:val="0"/>
              </w:rPr>
              <w:t xml:space="preserve">Essential</w:t>
            </w:r>
          </w:p>
        </w:tc>
        <w:tc>
          <w:tcPr>
            <w:tcBorders>
              <w:top w:color="000000" w:space="0" w:sz="12" w:val="single"/>
              <w:bottom w:color="000000" w:space="0" w:sz="4" w:val="single"/>
            </w:tcBorders>
            <w:shd w:fill="bdd7ee" w:val="clear"/>
            <w:vAlign w:val="center"/>
          </w:tcPr>
          <w:p w:rsidR="00000000" w:rsidDel="00000000" w:rsidP="00000000" w:rsidRDefault="00000000" w:rsidRPr="00000000" w14:paraId="000000C2">
            <w:pPr>
              <w:jc w:val="center"/>
              <w:rPr>
                <w:rFonts w:ascii="Lexend" w:cs="Lexend" w:eastAsia="Lexend" w:hAnsi="Lexend"/>
                <w:color w:val="222a35"/>
              </w:rPr>
            </w:pPr>
            <w:r w:rsidDel="00000000" w:rsidR="00000000" w:rsidRPr="00000000">
              <w:rPr>
                <w:rFonts w:ascii="Lexend" w:cs="Lexend" w:eastAsia="Lexend" w:hAnsi="Lexend"/>
                <w:color w:val="222a35"/>
                <w:rtl w:val="0"/>
              </w:rPr>
              <w:t xml:space="preserve">Desirable</w:t>
            </w:r>
          </w:p>
        </w:tc>
      </w:tr>
      <w:tr>
        <w:trPr>
          <w:cantSplit w:val="0"/>
          <w:trHeight w:val="515" w:hRule="atLeast"/>
          <w:tblHeader w:val="0"/>
        </w:trPr>
        <w:tc>
          <w:tcPr>
            <w:tcBorders>
              <w:top w:color="000000" w:space="0" w:sz="4" w:val="single"/>
            </w:tcBorders>
            <w:vAlign w:val="center"/>
          </w:tcPr>
          <w:p w:rsidR="00000000" w:rsidDel="00000000" w:rsidP="00000000" w:rsidRDefault="00000000" w:rsidRPr="00000000" w14:paraId="000000C3">
            <w:pPr>
              <w:rPr>
                <w:rFonts w:ascii="Lexend" w:cs="Lexend" w:eastAsia="Lexend" w:hAnsi="Lexend"/>
                <w:color w:val="222a35"/>
              </w:rPr>
            </w:pPr>
            <w:r w:rsidDel="00000000" w:rsidR="00000000" w:rsidRPr="00000000">
              <w:rPr>
                <w:rFonts w:ascii="Lexend" w:cs="Lexend" w:eastAsia="Lexend" w:hAnsi="Lexend"/>
                <w:color w:val="222a35"/>
                <w:rtl w:val="0"/>
              </w:rPr>
              <w:t xml:space="preserve">Autism and related additional needs.</w:t>
            </w:r>
          </w:p>
        </w:tc>
        <w:tc>
          <w:tcPr>
            <w:tcBorders>
              <w:top w:color="000000" w:space="0" w:sz="4" w:val="single"/>
            </w:tcBorders>
            <w:vAlign w:val="center"/>
          </w:tcPr>
          <w:p w:rsidR="00000000" w:rsidDel="00000000" w:rsidP="00000000" w:rsidRDefault="00000000" w:rsidRPr="00000000" w14:paraId="000000C4">
            <w:pPr>
              <w:ind w:left="77" w:firstLine="0"/>
              <w:jc w:val="center"/>
              <w:rPr>
                <w:rFonts w:ascii="Lexend" w:cs="Lexend" w:eastAsia="Lexend" w:hAnsi="Lexend"/>
                <w:b w:val="1"/>
                <w:bCs w:val="1"/>
                <w:color w:val="222a35"/>
                <w:sz w:val="36"/>
                <w:szCs w:val="36"/>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C5">
            <w:pPr>
              <w:ind w:left="138"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515" w:hRule="atLeast"/>
          <w:tblHeader w:val="0"/>
        </w:trPr>
        <w:tc>
          <w:tcPr>
            <w:tcBorders>
              <w:top w:color="000000" w:space="0" w:sz="4" w:val="single"/>
            </w:tcBorders>
            <w:vAlign w:val="center"/>
          </w:tcPr>
          <w:p w:rsidR="00000000" w:rsidDel="00000000" w:rsidP="00000000" w:rsidRDefault="00000000" w:rsidRPr="00000000" w14:paraId="000000C6">
            <w:pPr>
              <w:rPr>
                <w:rFonts w:ascii="Lexend" w:cs="Lexend" w:eastAsia="Lexend" w:hAnsi="Lexend"/>
                <w:color w:val="222a35"/>
              </w:rPr>
            </w:pPr>
            <w:r w:rsidDel="00000000" w:rsidR="00000000" w:rsidRPr="00000000">
              <w:rPr>
                <w:rFonts w:ascii="Lexend" w:cs="Lexend" w:eastAsia="Lexend" w:hAnsi="Lexend"/>
                <w:color w:val="222a35"/>
                <w:rtl w:val="0"/>
              </w:rPr>
              <w:t xml:space="preserve">Alternative and Augmentative Communication used at School.</w:t>
            </w:r>
          </w:p>
        </w:tc>
        <w:tc>
          <w:tcPr>
            <w:tcBorders>
              <w:top w:color="000000" w:space="0" w:sz="4" w:val="single"/>
            </w:tcBorders>
            <w:vAlign w:val="center"/>
          </w:tcPr>
          <w:p w:rsidR="00000000" w:rsidDel="00000000" w:rsidP="00000000" w:rsidRDefault="00000000" w:rsidRPr="00000000" w14:paraId="000000C7">
            <w:pPr>
              <w:ind w:left="77" w:firstLine="0"/>
              <w:jc w:val="center"/>
              <w:rPr>
                <w:rFonts w:ascii="Lexend" w:cs="Lexend" w:eastAsia="Lexend" w:hAnsi="Lexend"/>
                <w:b w:val="1"/>
                <w:bCs w:val="1"/>
                <w:color w:val="222a35"/>
                <w:sz w:val="36"/>
                <w:szCs w:val="36"/>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C8">
            <w:pPr>
              <w:ind w:left="138"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515" w:hRule="atLeast"/>
          <w:tblHeader w:val="0"/>
        </w:trPr>
        <w:tc>
          <w:tcPr>
            <w:vAlign w:val="center"/>
          </w:tcPr>
          <w:p w:rsidR="00000000" w:rsidDel="00000000" w:rsidP="00000000" w:rsidRDefault="00000000" w:rsidRPr="00000000" w14:paraId="000000C9">
            <w:pPr>
              <w:rPr>
                <w:rFonts w:ascii="Lexend" w:cs="Lexend" w:eastAsia="Lexend" w:hAnsi="Lexend"/>
                <w:color w:val="222a35"/>
              </w:rPr>
            </w:pPr>
            <w:r w:rsidDel="00000000" w:rsidR="00000000" w:rsidRPr="00000000">
              <w:rPr>
                <w:rFonts w:ascii="Lexend" w:cs="Lexend" w:eastAsia="Lexend" w:hAnsi="Lexend"/>
                <w:color w:val="222a35"/>
                <w:rtl w:val="0"/>
              </w:rPr>
              <w:t xml:space="preserve">National Minimum Standards for Residential Special School. </w:t>
            </w:r>
          </w:p>
        </w:tc>
        <w:tc>
          <w:tcPr>
            <w:vAlign w:val="center"/>
          </w:tcPr>
          <w:p w:rsidR="00000000" w:rsidDel="00000000" w:rsidP="00000000" w:rsidRDefault="00000000" w:rsidRPr="00000000" w14:paraId="000000CA">
            <w:pPr>
              <w:ind w:left="77" w:firstLine="0"/>
              <w:jc w:val="center"/>
              <w:rPr>
                <w:rFonts w:ascii="Lexend" w:cs="Lexend" w:eastAsia="Lexend" w:hAnsi="Lexend"/>
                <w:color w:val="222a35"/>
              </w:rPr>
            </w:pPr>
            <w:r w:rsidDel="00000000" w:rsidR="00000000" w:rsidRPr="00000000">
              <w:rPr>
                <w:rtl w:val="0"/>
              </w:rPr>
            </w:r>
          </w:p>
        </w:tc>
        <w:tc>
          <w:tcPr>
            <w:vAlign w:val="center"/>
          </w:tcPr>
          <w:p w:rsidR="00000000" w:rsidDel="00000000" w:rsidP="00000000" w:rsidRDefault="00000000" w:rsidRPr="00000000" w14:paraId="000000CB">
            <w:pPr>
              <w:ind w:left="138"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515" w:hRule="atLeast"/>
          <w:tblHeader w:val="0"/>
        </w:trPr>
        <w:tc>
          <w:tcPr>
            <w:vAlign w:val="center"/>
          </w:tcPr>
          <w:p w:rsidR="00000000" w:rsidDel="00000000" w:rsidP="00000000" w:rsidRDefault="00000000" w:rsidRPr="00000000" w14:paraId="000000CC">
            <w:pPr>
              <w:rPr>
                <w:rFonts w:ascii="Lexend" w:cs="Lexend" w:eastAsia="Lexend" w:hAnsi="Lexend"/>
                <w:color w:val="222a35"/>
              </w:rPr>
            </w:pPr>
            <w:r w:rsidDel="00000000" w:rsidR="00000000" w:rsidRPr="00000000">
              <w:rPr>
                <w:rFonts w:ascii="Lexend" w:cs="Lexend" w:eastAsia="Lexend" w:hAnsi="Lexend"/>
                <w:color w:val="222a35"/>
                <w:rtl w:val="0"/>
              </w:rPr>
              <w:t xml:space="preserve">Ofsted Inspection framework for Residential Special Schools.</w:t>
            </w:r>
          </w:p>
        </w:tc>
        <w:tc>
          <w:tcPr>
            <w:vAlign w:val="center"/>
          </w:tcPr>
          <w:p w:rsidR="00000000" w:rsidDel="00000000" w:rsidP="00000000" w:rsidRDefault="00000000" w:rsidRPr="00000000" w14:paraId="000000CD">
            <w:pPr>
              <w:ind w:left="77" w:firstLine="0"/>
              <w:jc w:val="center"/>
              <w:rPr>
                <w:rFonts w:ascii="Lexend" w:cs="Lexend" w:eastAsia="Lexend" w:hAnsi="Lexend"/>
                <w:color w:val="222a35"/>
              </w:rPr>
            </w:pPr>
            <w:r w:rsidDel="00000000" w:rsidR="00000000" w:rsidRPr="00000000">
              <w:rPr>
                <w:rtl w:val="0"/>
              </w:rPr>
            </w:r>
          </w:p>
        </w:tc>
        <w:tc>
          <w:tcPr>
            <w:vAlign w:val="center"/>
          </w:tcPr>
          <w:p w:rsidR="00000000" w:rsidDel="00000000" w:rsidP="00000000" w:rsidRDefault="00000000" w:rsidRPr="00000000" w14:paraId="000000CE">
            <w:pPr>
              <w:ind w:left="138"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518" w:hRule="atLeast"/>
          <w:tblHeader w:val="0"/>
        </w:trPr>
        <w:tc>
          <w:tcPr>
            <w:vAlign w:val="center"/>
          </w:tcPr>
          <w:p w:rsidR="00000000" w:rsidDel="00000000" w:rsidP="00000000" w:rsidRDefault="00000000" w:rsidRPr="00000000" w14:paraId="000000CF">
            <w:pPr>
              <w:rPr>
                <w:rFonts w:ascii="Lexend" w:cs="Lexend" w:eastAsia="Lexend" w:hAnsi="Lexend"/>
                <w:color w:val="222a35"/>
              </w:rPr>
            </w:pPr>
            <w:r w:rsidDel="00000000" w:rsidR="00000000" w:rsidRPr="00000000">
              <w:rPr>
                <w:rFonts w:ascii="Lexend" w:cs="Lexend" w:eastAsia="Lexend" w:hAnsi="Lexend"/>
                <w:color w:val="222a35"/>
                <w:rtl w:val="0"/>
              </w:rPr>
              <w:t xml:space="preserve">Some Knowledge of the Children Act 1989, 2004.</w:t>
            </w:r>
          </w:p>
        </w:tc>
        <w:tc>
          <w:tcPr>
            <w:vAlign w:val="center"/>
          </w:tcPr>
          <w:p w:rsidR="00000000" w:rsidDel="00000000" w:rsidP="00000000" w:rsidRDefault="00000000" w:rsidRPr="00000000" w14:paraId="000000D0">
            <w:pPr>
              <w:ind w:left="77" w:firstLine="0"/>
              <w:jc w:val="center"/>
              <w:rPr>
                <w:rFonts w:ascii="Lexend" w:cs="Lexend" w:eastAsia="Lexend" w:hAnsi="Lexend"/>
                <w:color w:val="222a35"/>
              </w:rPr>
            </w:pPr>
            <w:r w:rsidDel="00000000" w:rsidR="00000000" w:rsidRPr="00000000">
              <w:rPr>
                <w:rtl w:val="0"/>
              </w:rPr>
            </w:r>
          </w:p>
        </w:tc>
        <w:tc>
          <w:tcPr>
            <w:vAlign w:val="center"/>
          </w:tcPr>
          <w:p w:rsidR="00000000" w:rsidDel="00000000" w:rsidP="00000000" w:rsidRDefault="00000000" w:rsidRPr="00000000" w14:paraId="000000D1">
            <w:pPr>
              <w:ind w:left="138"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514" w:hRule="atLeast"/>
          <w:tblHeader w:val="0"/>
        </w:trPr>
        <w:tc>
          <w:tcPr>
            <w:vAlign w:val="center"/>
          </w:tcPr>
          <w:p w:rsidR="00000000" w:rsidDel="00000000" w:rsidP="00000000" w:rsidRDefault="00000000" w:rsidRPr="00000000" w14:paraId="000000D2">
            <w:pPr>
              <w:rPr>
                <w:rFonts w:ascii="Lexend" w:cs="Lexend" w:eastAsia="Lexend" w:hAnsi="Lexend"/>
                <w:color w:val="222a35"/>
              </w:rPr>
            </w:pPr>
            <w:r w:rsidDel="00000000" w:rsidR="00000000" w:rsidRPr="00000000">
              <w:rPr>
                <w:rFonts w:ascii="Lexend" w:cs="Lexend" w:eastAsia="Lexend" w:hAnsi="Lexend"/>
                <w:color w:val="222a35"/>
                <w:rtl w:val="0"/>
              </w:rPr>
              <w:t xml:space="preserve">Some knowledge of the Protection of Children Act 1999. </w:t>
            </w:r>
          </w:p>
        </w:tc>
        <w:tc>
          <w:tcPr>
            <w:vAlign w:val="center"/>
          </w:tcPr>
          <w:p w:rsidR="00000000" w:rsidDel="00000000" w:rsidP="00000000" w:rsidRDefault="00000000" w:rsidRPr="00000000" w14:paraId="000000D3">
            <w:pPr>
              <w:ind w:left="77" w:firstLine="0"/>
              <w:jc w:val="center"/>
              <w:rPr>
                <w:rFonts w:ascii="Lexend" w:cs="Lexend" w:eastAsia="Lexend" w:hAnsi="Lexend"/>
                <w:color w:val="222a35"/>
              </w:rPr>
            </w:pPr>
            <w:r w:rsidDel="00000000" w:rsidR="00000000" w:rsidRPr="00000000">
              <w:rPr>
                <w:rtl w:val="0"/>
              </w:rPr>
            </w:r>
          </w:p>
        </w:tc>
        <w:tc>
          <w:tcPr>
            <w:vAlign w:val="center"/>
          </w:tcPr>
          <w:p w:rsidR="00000000" w:rsidDel="00000000" w:rsidP="00000000" w:rsidRDefault="00000000" w:rsidRPr="00000000" w14:paraId="000000D4">
            <w:pPr>
              <w:ind w:left="138"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514" w:hRule="atLeast"/>
          <w:tblHeader w:val="0"/>
        </w:trPr>
        <w:tc>
          <w:tcPr>
            <w:vAlign w:val="center"/>
          </w:tcPr>
          <w:p w:rsidR="00000000" w:rsidDel="00000000" w:rsidP="00000000" w:rsidRDefault="00000000" w:rsidRPr="00000000" w14:paraId="000000D5">
            <w:pPr>
              <w:rPr>
                <w:rFonts w:ascii="Lexend" w:cs="Lexend" w:eastAsia="Lexend" w:hAnsi="Lexend"/>
                <w:color w:val="222a35"/>
              </w:rPr>
            </w:pPr>
            <w:r w:rsidDel="00000000" w:rsidR="00000000" w:rsidRPr="00000000">
              <w:rPr>
                <w:rFonts w:ascii="Lexend" w:cs="Lexend" w:eastAsia="Lexend" w:hAnsi="Lexend"/>
                <w:color w:val="222a35"/>
                <w:rtl w:val="0"/>
              </w:rPr>
              <w:t xml:space="preserve">An understanding of the needs of young people with Autism in Residential Special Schools. </w:t>
            </w:r>
          </w:p>
        </w:tc>
        <w:tc>
          <w:tcPr>
            <w:vAlign w:val="center"/>
          </w:tcPr>
          <w:p w:rsidR="00000000" w:rsidDel="00000000" w:rsidP="00000000" w:rsidRDefault="00000000" w:rsidRPr="00000000" w14:paraId="000000D6">
            <w:pPr>
              <w:ind w:left="77" w:firstLine="0"/>
              <w:jc w:val="center"/>
              <w:rPr>
                <w:rFonts w:ascii="Lexend" w:cs="Lexend" w:eastAsia="Lexend" w:hAnsi="Lexend"/>
                <w:color w:val="222a35"/>
              </w:rPr>
            </w:pPr>
            <w:r w:rsidDel="00000000" w:rsidR="00000000" w:rsidRPr="00000000">
              <w:rPr>
                <w:rtl w:val="0"/>
              </w:rPr>
            </w:r>
          </w:p>
        </w:tc>
        <w:tc>
          <w:tcPr>
            <w:vAlign w:val="center"/>
          </w:tcPr>
          <w:p w:rsidR="00000000" w:rsidDel="00000000" w:rsidP="00000000" w:rsidRDefault="00000000" w:rsidRPr="00000000" w14:paraId="000000D7">
            <w:pPr>
              <w:ind w:left="138"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394" w:hRule="atLeast"/>
          <w:tblHeader w:val="0"/>
        </w:trPr>
        <w:tc>
          <w:tcPr>
            <w:vAlign w:val="center"/>
          </w:tcPr>
          <w:p w:rsidR="00000000" w:rsidDel="00000000" w:rsidP="00000000" w:rsidRDefault="00000000" w:rsidRPr="00000000" w14:paraId="000000D8">
            <w:pPr>
              <w:rPr>
                <w:rFonts w:ascii="Lexend" w:cs="Lexend" w:eastAsia="Lexend" w:hAnsi="Lexend"/>
                <w:color w:val="222a35"/>
              </w:rPr>
            </w:pPr>
            <w:r w:rsidDel="00000000" w:rsidR="00000000" w:rsidRPr="00000000">
              <w:rPr>
                <w:rFonts w:ascii="Lexend" w:cs="Lexend" w:eastAsia="Lexend" w:hAnsi="Lexend"/>
                <w:color w:val="222a35"/>
                <w:rtl w:val="0"/>
              </w:rPr>
              <w:t xml:space="preserve">Knowledge of the work of other agencies involved with children in public care. </w:t>
            </w:r>
          </w:p>
        </w:tc>
        <w:tc>
          <w:tcPr>
            <w:vAlign w:val="center"/>
          </w:tcPr>
          <w:p w:rsidR="00000000" w:rsidDel="00000000" w:rsidP="00000000" w:rsidRDefault="00000000" w:rsidRPr="00000000" w14:paraId="000000D9">
            <w:pPr>
              <w:ind w:left="77" w:firstLine="0"/>
              <w:jc w:val="center"/>
              <w:rPr>
                <w:rFonts w:ascii="Lexend" w:cs="Lexend" w:eastAsia="Lexend" w:hAnsi="Lexend"/>
                <w:color w:val="222a35"/>
              </w:rPr>
            </w:pPr>
            <w:r w:rsidDel="00000000" w:rsidR="00000000" w:rsidRPr="00000000">
              <w:rPr>
                <w:rtl w:val="0"/>
              </w:rPr>
            </w:r>
          </w:p>
        </w:tc>
        <w:tc>
          <w:tcPr>
            <w:vAlign w:val="center"/>
          </w:tcPr>
          <w:p w:rsidR="00000000" w:rsidDel="00000000" w:rsidP="00000000" w:rsidRDefault="00000000" w:rsidRPr="00000000" w14:paraId="000000DA">
            <w:pPr>
              <w:ind w:left="138"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518" w:hRule="atLeast"/>
          <w:tblHeader w:val="0"/>
        </w:trPr>
        <w:tc>
          <w:tcPr>
            <w:vAlign w:val="center"/>
          </w:tcPr>
          <w:p w:rsidR="00000000" w:rsidDel="00000000" w:rsidP="00000000" w:rsidRDefault="00000000" w:rsidRPr="00000000" w14:paraId="000000DB">
            <w:pPr>
              <w:rPr>
                <w:rFonts w:ascii="Lexend" w:cs="Lexend" w:eastAsia="Lexend" w:hAnsi="Lexend"/>
                <w:color w:val="222a35"/>
              </w:rPr>
            </w:pPr>
            <w:r w:rsidDel="00000000" w:rsidR="00000000" w:rsidRPr="00000000">
              <w:rPr>
                <w:rFonts w:ascii="Lexend" w:cs="Lexend" w:eastAsia="Lexend" w:hAnsi="Lexend"/>
                <w:color w:val="222a35"/>
                <w:rtl w:val="0"/>
              </w:rPr>
              <w:t xml:space="preserve">Understanding the basic principles of safeguarding and child protection and all school policies and procedures linked to Safeguarding and Child Protection.</w:t>
            </w:r>
          </w:p>
        </w:tc>
        <w:tc>
          <w:tcPr>
            <w:vAlign w:val="center"/>
          </w:tcPr>
          <w:p w:rsidR="00000000" w:rsidDel="00000000" w:rsidP="00000000" w:rsidRDefault="00000000" w:rsidRPr="00000000" w14:paraId="000000DC">
            <w:pPr>
              <w:ind w:left="70" w:firstLine="0"/>
              <w:jc w:val="center"/>
              <w:rPr>
                <w:rFonts w:ascii="Lexend" w:cs="Lexend" w:eastAsia="Lexend" w:hAnsi="Lexend"/>
                <w:color w:val="222a35"/>
              </w:rPr>
            </w:pPr>
            <w:r w:rsidDel="00000000" w:rsidR="00000000" w:rsidRPr="00000000">
              <w:rPr>
                <w:rtl w:val="0"/>
              </w:rPr>
            </w:r>
          </w:p>
        </w:tc>
        <w:tc>
          <w:tcPr>
            <w:vAlign w:val="center"/>
          </w:tcPr>
          <w:p w:rsidR="00000000" w:rsidDel="00000000" w:rsidP="00000000" w:rsidRDefault="00000000" w:rsidRPr="00000000" w14:paraId="000000DD">
            <w:pPr>
              <w:ind w:left="7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518" w:hRule="atLeast"/>
          <w:tblHeader w:val="0"/>
        </w:trPr>
        <w:tc>
          <w:tcPr>
            <w:tcBorders>
              <w:bottom w:color="000000" w:space="0" w:sz="12" w:val="single"/>
            </w:tcBorders>
            <w:vAlign w:val="center"/>
          </w:tcPr>
          <w:p w:rsidR="00000000" w:rsidDel="00000000" w:rsidP="00000000" w:rsidRDefault="00000000" w:rsidRPr="00000000" w14:paraId="000000DE">
            <w:pPr>
              <w:rPr>
                <w:rFonts w:ascii="Lexend" w:cs="Lexend" w:eastAsia="Lexend" w:hAnsi="Lexend"/>
                <w:color w:val="222a35"/>
              </w:rPr>
            </w:pPr>
            <w:r w:rsidDel="00000000" w:rsidR="00000000" w:rsidRPr="00000000">
              <w:rPr>
                <w:rFonts w:ascii="Lexend" w:cs="Lexend" w:eastAsia="Lexend" w:hAnsi="Lexend"/>
                <w:color w:val="222a35"/>
                <w:rtl w:val="0"/>
              </w:rPr>
              <w:t xml:space="preserve">Understanding and Knowledge of current “Keeping Children safe in Education “guidelines.</w:t>
            </w:r>
          </w:p>
        </w:tc>
        <w:tc>
          <w:tcPr>
            <w:tcBorders>
              <w:bottom w:color="000000" w:space="0" w:sz="12" w:val="single"/>
            </w:tcBorders>
            <w:vAlign w:val="center"/>
          </w:tcPr>
          <w:p w:rsidR="00000000" w:rsidDel="00000000" w:rsidP="00000000" w:rsidRDefault="00000000" w:rsidRPr="00000000" w14:paraId="000000DF">
            <w:pPr>
              <w:ind w:left="70" w:firstLine="0"/>
              <w:jc w:val="center"/>
              <w:rPr>
                <w:rFonts w:ascii="Lexend" w:cs="Lexend" w:eastAsia="Lexend" w:hAnsi="Lexend"/>
                <w:color w:val="222a35"/>
              </w:rPr>
            </w:pPr>
            <w:r w:rsidDel="00000000" w:rsidR="00000000" w:rsidRPr="00000000">
              <w:rPr>
                <w:rtl w:val="0"/>
              </w:rPr>
            </w:r>
          </w:p>
        </w:tc>
        <w:tc>
          <w:tcPr>
            <w:tcBorders>
              <w:bottom w:color="000000" w:space="0" w:sz="12" w:val="single"/>
            </w:tcBorders>
            <w:vAlign w:val="center"/>
          </w:tcPr>
          <w:p w:rsidR="00000000" w:rsidDel="00000000" w:rsidP="00000000" w:rsidRDefault="00000000" w:rsidRPr="00000000" w14:paraId="000000E0">
            <w:pPr>
              <w:ind w:left="7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516" w:hRule="atLeast"/>
          <w:tblHeader w:val="0"/>
        </w:trPr>
        <w:tc>
          <w:tcPr>
            <w:tcBorders>
              <w:top w:color="000000" w:space="0" w:sz="12" w:val="single"/>
              <w:bottom w:color="000000" w:space="0" w:sz="4" w:val="single"/>
            </w:tcBorders>
            <w:shd w:fill="bdd7ee" w:val="clear"/>
            <w:tcMar>
              <w:left w:w="104.0" w:type="dxa"/>
              <w:right w:w="51.0" w:type="dxa"/>
            </w:tcMar>
            <w:vAlign w:val="center"/>
          </w:tcPr>
          <w:p w:rsidR="00000000" w:rsidDel="00000000" w:rsidP="00000000" w:rsidRDefault="00000000" w:rsidRPr="00000000" w14:paraId="000000E1">
            <w:pPr>
              <w:rPr>
                <w:rFonts w:ascii="Lexend" w:cs="Lexend" w:eastAsia="Lexend" w:hAnsi="Lexend"/>
                <w:color w:val="222a35"/>
              </w:rPr>
            </w:pPr>
            <w:r w:rsidDel="00000000" w:rsidR="00000000" w:rsidRPr="00000000">
              <w:rPr>
                <w:rFonts w:ascii="Lexend" w:cs="Lexend" w:eastAsia="Lexend" w:hAnsi="Lexend"/>
                <w:b w:val="1"/>
                <w:bCs w:val="1"/>
                <w:color w:val="222a35"/>
                <w:sz w:val="24"/>
                <w:szCs w:val="24"/>
                <w:rtl w:val="0"/>
              </w:rPr>
              <w:t xml:space="preserve">Ability</w:t>
            </w:r>
            <w:r w:rsidDel="00000000" w:rsidR="00000000" w:rsidRPr="00000000">
              <w:rPr>
                <w:rtl w:val="0"/>
              </w:rPr>
            </w:r>
          </w:p>
        </w:tc>
        <w:tc>
          <w:tcPr>
            <w:tcBorders>
              <w:top w:color="000000" w:space="0" w:sz="12" w:val="single"/>
              <w:bottom w:color="000000" w:space="0" w:sz="4" w:val="single"/>
            </w:tcBorders>
            <w:shd w:fill="bdd7ee" w:val="clear"/>
            <w:tcMar>
              <w:left w:w="104.0" w:type="dxa"/>
              <w:right w:w="51.0" w:type="dxa"/>
            </w:tcMar>
            <w:vAlign w:val="center"/>
          </w:tcPr>
          <w:p w:rsidR="00000000" w:rsidDel="00000000" w:rsidP="00000000" w:rsidRDefault="00000000" w:rsidRPr="00000000" w14:paraId="000000E2">
            <w:pPr>
              <w:ind w:left="11" w:firstLine="0"/>
              <w:rPr>
                <w:rFonts w:ascii="Lexend" w:cs="Lexend" w:eastAsia="Lexend" w:hAnsi="Lexend"/>
                <w:color w:val="222a35"/>
              </w:rPr>
            </w:pPr>
            <w:r w:rsidDel="00000000" w:rsidR="00000000" w:rsidRPr="00000000">
              <w:rPr>
                <w:rFonts w:ascii="Lexend" w:cs="Lexend" w:eastAsia="Lexend" w:hAnsi="Lexend"/>
                <w:color w:val="222a35"/>
                <w:rtl w:val="0"/>
              </w:rPr>
              <w:t xml:space="preserve">Essential</w:t>
            </w:r>
          </w:p>
        </w:tc>
        <w:tc>
          <w:tcPr>
            <w:tcBorders>
              <w:top w:color="000000" w:space="0" w:sz="12" w:val="single"/>
              <w:bottom w:color="000000" w:space="0" w:sz="4" w:val="single"/>
            </w:tcBorders>
            <w:shd w:fill="bdd7ee" w:val="clear"/>
            <w:tcMar>
              <w:left w:w="104.0" w:type="dxa"/>
              <w:right w:w="51.0" w:type="dxa"/>
            </w:tcMar>
            <w:vAlign w:val="center"/>
          </w:tcPr>
          <w:p w:rsidR="00000000" w:rsidDel="00000000" w:rsidP="00000000" w:rsidRDefault="00000000" w:rsidRPr="00000000" w14:paraId="000000E3">
            <w:pPr>
              <w:ind w:left="10" w:firstLine="0"/>
              <w:rPr>
                <w:rFonts w:ascii="Lexend" w:cs="Lexend" w:eastAsia="Lexend" w:hAnsi="Lexend"/>
                <w:color w:val="222a35"/>
              </w:rPr>
            </w:pPr>
            <w:r w:rsidDel="00000000" w:rsidR="00000000" w:rsidRPr="00000000">
              <w:rPr>
                <w:rFonts w:ascii="Lexend" w:cs="Lexend" w:eastAsia="Lexend" w:hAnsi="Lexend"/>
                <w:color w:val="222a35"/>
                <w:rtl w:val="0"/>
              </w:rPr>
              <w:t xml:space="preserve">Desirable</w:t>
            </w:r>
          </w:p>
        </w:tc>
      </w:tr>
      <w:tr>
        <w:trPr>
          <w:cantSplit w:val="0"/>
          <w:trHeight w:val="457" w:hRule="atLeast"/>
          <w:tblHeader w:val="0"/>
        </w:trPr>
        <w:tc>
          <w:tcPr>
            <w:tcBorders>
              <w:top w:color="000000" w:space="0" w:sz="4" w:val="single"/>
            </w:tcBorders>
            <w:tcMar>
              <w:left w:w="104.0" w:type="dxa"/>
              <w:right w:w="51.0" w:type="dxa"/>
            </w:tcMar>
            <w:vAlign w:val="center"/>
          </w:tcPr>
          <w:p w:rsidR="00000000" w:rsidDel="00000000" w:rsidP="00000000" w:rsidRDefault="00000000" w:rsidRPr="00000000" w14:paraId="000000E4">
            <w:pPr>
              <w:rPr>
                <w:rFonts w:ascii="Lexend" w:cs="Lexend" w:eastAsia="Lexend" w:hAnsi="Lexend"/>
                <w:color w:val="222a35"/>
              </w:rPr>
            </w:pPr>
            <w:r w:rsidDel="00000000" w:rsidR="00000000" w:rsidRPr="00000000">
              <w:rPr>
                <w:rFonts w:ascii="Lexend" w:cs="Lexend" w:eastAsia="Lexend" w:hAnsi="Lexend"/>
                <w:color w:val="222a35"/>
                <w:rtl w:val="0"/>
              </w:rPr>
              <w:t xml:space="preserve">Work in partnership with families and a range of external agencies. </w:t>
            </w:r>
          </w:p>
        </w:tc>
        <w:tc>
          <w:tcPr>
            <w:tcBorders>
              <w:top w:color="000000" w:space="0" w:sz="4" w:val="single"/>
            </w:tcBorders>
            <w:tcMar>
              <w:left w:w="104.0" w:type="dxa"/>
              <w:right w:w="51.0" w:type="dxa"/>
            </w:tcMar>
            <w:vAlign w:val="center"/>
          </w:tcPr>
          <w:p w:rsidR="00000000" w:rsidDel="00000000" w:rsidP="00000000" w:rsidRDefault="00000000" w:rsidRPr="00000000" w14:paraId="000000E5">
            <w:pPr>
              <w:ind w:right="51"/>
              <w:jc w:val="center"/>
              <w:rPr>
                <w:rFonts w:ascii="Lexend" w:cs="Lexend" w:eastAsia="Lexend" w:hAnsi="Lexend"/>
                <w:color w:val="222a35"/>
              </w:rPr>
            </w:pPr>
            <w:r w:rsidDel="00000000" w:rsidR="00000000" w:rsidRPr="00000000">
              <w:rPr>
                <w:rtl w:val="0"/>
              </w:rPr>
            </w:r>
          </w:p>
        </w:tc>
        <w:tc>
          <w:tcPr>
            <w:tcBorders>
              <w:top w:color="000000" w:space="0" w:sz="4" w:val="single"/>
            </w:tcBorders>
            <w:tcMar>
              <w:left w:w="104.0" w:type="dxa"/>
              <w:right w:w="51.0" w:type="dxa"/>
            </w:tcMar>
          </w:tcPr>
          <w:p w:rsidR="00000000" w:rsidDel="00000000" w:rsidP="00000000" w:rsidRDefault="00000000" w:rsidRPr="00000000" w14:paraId="000000E6">
            <w:pPr>
              <w:ind w:left="1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461" w:hRule="atLeast"/>
          <w:tblHeader w:val="0"/>
        </w:trPr>
        <w:tc>
          <w:tcPr>
            <w:tcMar>
              <w:left w:w="104.0" w:type="dxa"/>
              <w:right w:w="51.0" w:type="dxa"/>
            </w:tcMar>
            <w:vAlign w:val="center"/>
          </w:tcPr>
          <w:p w:rsidR="00000000" w:rsidDel="00000000" w:rsidP="00000000" w:rsidRDefault="00000000" w:rsidRPr="00000000" w14:paraId="000000E7">
            <w:pPr>
              <w:rPr>
                <w:rFonts w:ascii="Lexend" w:cs="Lexend" w:eastAsia="Lexend" w:hAnsi="Lexend"/>
                <w:color w:val="222a35"/>
              </w:rPr>
            </w:pPr>
            <w:r w:rsidDel="00000000" w:rsidR="00000000" w:rsidRPr="00000000">
              <w:rPr>
                <w:rFonts w:ascii="Lexend" w:cs="Lexend" w:eastAsia="Lexend" w:hAnsi="Lexend"/>
                <w:color w:val="222a35"/>
                <w:rtl w:val="0"/>
              </w:rPr>
              <w:t xml:space="preserve">To participate and function professionally in a range of internal and external meetings. </w:t>
            </w:r>
          </w:p>
        </w:tc>
        <w:tc>
          <w:tcPr>
            <w:tcMar>
              <w:left w:w="104.0" w:type="dxa"/>
              <w:right w:w="51.0" w:type="dxa"/>
            </w:tcMar>
            <w:vAlign w:val="center"/>
          </w:tcPr>
          <w:p w:rsidR="00000000" w:rsidDel="00000000" w:rsidP="00000000" w:rsidRDefault="00000000" w:rsidRPr="00000000" w14:paraId="000000E8">
            <w:pPr>
              <w:ind w:right="51"/>
              <w:jc w:val="center"/>
              <w:rPr>
                <w:rFonts w:ascii="Lexend" w:cs="Lexend" w:eastAsia="Lexend" w:hAnsi="Lexend"/>
                <w:color w:val="222a35"/>
              </w:rPr>
            </w:pPr>
            <w:r w:rsidDel="00000000" w:rsidR="00000000" w:rsidRPr="00000000">
              <w:rPr>
                <w:rtl w:val="0"/>
              </w:rPr>
            </w:r>
          </w:p>
        </w:tc>
        <w:tc>
          <w:tcPr>
            <w:tcMar>
              <w:left w:w="104.0" w:type="dxa"/>
              <w:right w:w="51.0" w:type="dxa"/>
            </w:tcMar>
          </w:tcPr>
          <w:p w:rsidR="00000000" w:rsidDel="00000000" w:rsidP="00000000" w:rsidRDefault="00000000" w:rsidRPr="00000000" w14:paraId="000000E9">
            <w:pPr>
              <w:ind w:left="1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514" w:hRule="atLeast"/>
          <w:tblHeader w:val="0"/>
        </w:trPr>
        <w:tc>
          <w:tcPr>
            <w:tcMar>
              <w:left w:w="104.0" w:type="dxa"/>
              <w:right w:w="51.0" w:type="dxa"/>
            </w:tcMar>
            <w:vAlign w:val="center"/>
          </w:tcPr>
          <w:p w:rsidR="00000000" w:rsidDel="00000000" w:rsidP="00000000" w:rsidRDefault="00000000" w:rsidRPr="00000000" w14:paraId="000000EA">
            <w:pPr>
              <w:rPr>
                <w:rFonts w:ascii="Lexend" w:cs="Lexend" w:eastAsia="Lexend" w:hAnsi="Lexend"/>
                <w:color w:val="222a35"/>
              </w:rPr>
            </w:pPr>
            <w:r w:rsidDel="00000000" w:rsidR="00000000" w:rsidRPr="00000000">
              <w:rPr>
                <w:rFonts w:ascii="Lexend" w:cs="Lexend" w:eastAsia="Lexend" w:hAnsi="Lexend"/>
                <w:color w:val="222a35"/>
                <w:rtl w:val="0"/>
              </w:rPr>
              <w:t xml:space="preserve">Effectively communicate with children, young people, staff and other professionals. </w:t>
            </w:r>
          </w:p>
        </w:tc>
        <w:tc>
          <w:tcPr>
            <w:tcMar>
              <w:left w:w="104.0" w:type="dxa"/>
              <w:right w:w="51.0" w:type="dxa"/>
            </w:tcMar>
            <w:vAlign w:val="center"/>
          </w:tcPr>
          <w:p w:rsidR="00000000" w:rsidDel="00000000" w:rsidP="00000000" w:rsidRDefault="00000000" w:rsidRPr="00000000" w14:paraId="000000EB">
            <w:pPr>
              <w:ind w:right="51"/>
              <w:jc w:val="center"/>
              <w:rPr>
                <w:rFonts w:ascii="Lexend" w:cs="Lexend" w:eastAsia="Lexend" w:hAnsi="Lexend"/>
                <w:color w:val="222a35"/>
              </w:rPr>
            </w:pPr>
            <w:r w:rsidDel="00000000" w:rsidR="00000000" w:rsidRPr="00000000">
              <w:rPr>
                <w:rtl w:val="0"/>
              </w:rPr>
            </w:r>
          </w:p>
        </w:tc>
        <w:tc>
          <w:tcPr>
            <w:tcMar>
              <w:left w:w="104.0" w:type="dxa"/>
              <w:right w:w="51.0" w:type="dxa"/>
            </w:tcMar>
          </w:tcPr>
          <w:p w:rsidR="00000000" w:rsidDel="00000000" w:rsidP="00000000" w:rsidRDefault="00000000" w:rsidRPr="00000000" w14:paraId="000000EC">
            <w:pPr>
              <w:ind w:left="1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457" w:hRule="atLeast"/>
          <w:tblHeader w:val="0"/>
        </w:trPr>
        <w:tc>
          <w:tcPr>
            <w:tcMar>
              <w:left w:w="104.0" w:type="dxa"/>
              <w:right w:w="51.0" w:type="dxa"/>
            </w:tcMar>
          </w:tcPr>
          <w:p w:rsidR="00000000" w:rsidDel="00000000" w:rsidP="00000000" w:rsidRDefault="00000000" w:rsidRPr="00000000" w14:paraId="000000ED">
            <w:pPr>
              <w:rPr>
                <w:rFonts w:ascii="Lexend" w:cs="Lexend" w:eastAsia="Lexend" w:hAnsi="Lexend"/>
                <w:color w:val="222a35"/>
              </w:rPr>
            </w:pPr>
            <w:r w:rsidDel="00000000" w:rsidR="00000000" w:rsidRPr="00000000">
              <w:rPr>
                <w:rFonts w:ascii="Lexend" w:cs="Lexend" w:eastAsia="Lexend" w:hAnsi="Lexend"/>
                <w:color w:val="222a35"/>
                <w:rtl w:val="0"/>
              </w:rPr>
              <w:t xml:space="preserve">To form professional positive, and functional relationships with students. </w:t>
            </w:r>
          </w:p>
        </w:tc>
        <w:tc>
          <w:tcPr>
            <w:tcMar>
              <w:left w:w="104.0" w:type="dxa"/>
              <w:right w:w="51.0" w:type="dxa"/>
            </w:tcMar>
            <w:vAlign w:val="center"/>
          </w:tcPr>
          <w:p w:rsidR="00000000" w:rsidDel="00000000" w:rsidP="00000000" w:rsidRDefault="00000000" w:rsidRPr="00000000" w14:paraId="000000EE">
            <w:pPr>
              <w:ind w:right="51"/>
              <w:jc w:val="center"/>
              <w:rPr>
                <w:rFonts w:ascii="Lexend" w:cs="Lexend" w:eastAsia="Lexend" w:hAnsi="Lexend"/>
                <w:color w:val="222a35"/>
              </w:rPr>
            </w:pPr>
            <w:r w:rsidDel="00000000" w:rsidR="00000000" w:rsidRPr="00000000">
              <w:rPr>
                <w:rtl w:val="0"/>
              </w:rPr>
            </w:r>
          </w:p>
        </w:tc>
        <w:tc>
          <w:tcPr>
            <w:tcMar>
              <w:left w:w="104.0" w:type="dxa"/>
              <w:right w:w="51.0" w:type="dxa"/>
            </w:tcMar>
          </w:tcPr>
          <w:p w:rsidR="00000000" w:rsidDel="00000000" w:rsidP="00000000" w:rsidRDefault="00000000" w:rsidRPr="00000000" w14:paraId="000000EF">
            <w:pPr>
              <w:ind w:left="1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457" w:hRule="atLeast"/>
          <w:tblHeader w:val="0"/>
        </w:trPr>
        <w:tc>
          <w:tcPr>
            <w:tcMar>
              <w:left w:w="104.0" w:type="dxa"/>
              <w:right w:w="51.0" w:type="dxa"/>
            </w:tcMar>
          </w:tcPr>
          <w:p w:rsidR="00000000" w:rsidDel="00000000" w:rsidP="00000000" w:rsidRDefault="00000000" w:rsidRPr="00000000" w14:paraId="000000F0">
            <w:pPr>
              <w:rPr>
                <w:rFonts w:ascii="Lexend" w:cs="Lexend" w:eastAsia="Lexend" w:hAnsi="Lexend"/>
                <w:color w:val="222a35"/>
              </w:rPr>
            </w:pPr>
            <w:r w:rsidDel="00000000" w:rsidR="00000000" w:rsidRPr="00000000">
              <w:rPr>
                <w:rFonts w:ascii="Lexend" w:cs="Lexend" w:eastAsia="Lexend" w:hAnsi="Lexend"/>
                <w:color w:val="222a35"/>
                <w:rtl w:val="0"/>
              </w:rPr>
              <w:t xml:space="preserve">To deal with difficult situations and make appropriate decisions in line with the policies and procedures of the school. </w:t>
            </w:r>
          </w:p>
        </w:tc>
        <w:tc>
          <w:tcPr>
            <w:tcMar>
              <w:left w:w="104.0" w:type="dxa"/>
              <w:right w:w="51.0" w:type="dxa"/>
            </w:tcMar>
            <w:vAlign w:val="center"/>
          </w:tcPr>
          <w:p w:rsidR="00000000" w:rsidDel="00000000" w:rsidP="00000000" w:rsidRDefault="00000000" w:rsidRPr="00000000" w14:paraId="000000F1">
            <w:pPr>
              <w:ind w:right="51"/>
              <w:jc w:val="center"/>
              <w:rPr>
                <w:rFonts w:ascii="Lexend" w:cs="Lexend" w:eastAsia="Lexend" w:hAnsi="Lexend"/>
                <w:b w:val="1"/>
                <w:bCs w:val="1"/>
                <w:color w:val="222a35"/>
                <w:sz w:val="36"/>
                <w:szCs w:val="36"/>
              </w:rPr>
            </w:pPr>
            <w:r w:rsidDel="00000000" w:rsidR="00000000" w:rsidRPr="00000000">
              <w:rPr>
                <w:rtl w:val="0"/>
              </w:rPr>
            </w:r>
          </w:p>
        </w:tc>
        <w:tc>
          <w:tcPr>
            <w:tcMar>
              <w:left w:w="104.0" w:type="dxa"/>
              <w:right w:w="51.0" w:type="dxa"/>
            </w:tcMar>
          </w:tcPr>
          <w:p w:rsidR="00000000" w:rsidDel="00000000" w:rsidP="00000000" w:rsidRDefault="00000000" w:rsidRPr="00000000" w14:paraId="000000F2">
            <w:pPr>
              <w:ind w:left="1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457" w:hRule="atLeast"/>
          <w:tblHeader w:val="0"/>
        </w:trPr>
        <w:tc>
          <w:tcPr>
            <w:tcMar>
              <w:left w:w="104.0" w:type="dxa"/>
              <w:right w:w="51.0" w:type="dxa"/>
            </w:tcMar>
          </w:tcPr>
          <w:p w:rsidR="00000000" w:rsidDel="00000000" w:rsidP="00000000" w:rsidRDefault="00000000" w:rsidRPr="00000000" w14:paraId="000000F3">
            <w:pPr>
              <w:rPr>
                <w:rFonts w:ascii="Lexend" w:cs="Lexend" w:eastAsia="Lexend" w:hAnsi="Lexend"/>
                <w:color w:val="222a35"/>
              </w:rPr>
            </w:pPr>
            <w:r w:rsidDel="00000000" w:rsidR="00000000" w:rsidRPr="00000000">
              <w:rPr>
                <w:rFonts w:ascii="Lexend" w:cs="Lexend" w:eastAsia="Lexend" w:hAnsi="Lexend"/>
                <w:color w:val="222a35"/>
                <w:rtl w:val="0"/>
              </w:rPr>
              <w:t xml:space="preserve">To learn quickly and absorb information in relation to working with students with Autism and related additional needs.</w:t>
            </w:r>
          </w:p>
        </w:tc>
        <w:tc>
          <w:tcPr>
            <w:tcMar>
              <w:left w:w="104.0" w:type="dxa"/>
              <w:right w:w="51.0" w:type="dxa"/>
            </w:tcMar>
            <w:vAlign w:val="center"/>
          </w:tcPr>
          <w:p w:rsidR="00000000" w:rsidDel="00000000" w:rsidP="00000000" w:rsidRDefault="00000000" w:rsidRPr="00000000" w14:paraId="000000F4">
            <w:pPr>
              <w:ind w:right="51"/>
              <w:jc w:val="center"/>
              <w:rPr>
                <w:rFonts w:ascii="Lexend" w:cs="Lexend" w:eastAsia="Lexend" w:hAnsi="Lexend"/>
                <w:b w:val="1"/>
                <w:bCs w:val="1"/>
                <w:color w:val="222a35"/>
                <w:sz w:val="36"/>
                <w:szCs w:val="36"/>
              </w:rPr>
            </w:pPr>
            <w:r w:rsidDel="00000000" w:rsidR="00000000" w:rsidRPr="00000000">
              <w:rPr>
                <w:rtl w:val="0"/>
              </w:rPr>
            </w:r>
          </w:p>
        </w:tc>
        <w:tc>
          <w:tcPr>
            <w:tcMar>
              <w:left w:w="104.0" w:type="dxa"/>
              <w:right w:w="51.0" w:type="dxa"/>
            </w:tcMar>
          </w:tcPr>
          <w:p w:rsidR="00000000" w:rsidDel="00000000" w:rsidP="00000000" w:rsidRDefault="00000000" w:rsidRPr="00000000" w14:paraId="000000F5">
            <w:pPr>
              <w:ind w:left="1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457" w:hRule="atLeast"/>
          <w:tblHeader w:val="0"/>
        </w:trPr>
        <w:tc>
          <w:tcPr>
            <w:tcMar>
              <w:left w:w="104.0" w:type="dxa"/>
              <w:right w:w="51.0" w:type="dxa"/>
            </w:tcMar>
          </w:tcPr>
          <w:p w:rsidR="00000000" w:rsidDel="00000000" w:rsidP="00000000" w:rsidRDefault="00000000" w:rsidRPr="00000000" w14:paraId="000000F6">
            <w:pPr>
              <w:rPr>
                <w:rFonts w:ascii="Lexend" w:cs="Lexend" w:eastAsia="Lexend" w:hAnsi="Lexend"/>
                <w:color w:val="222a35"/>
              </w:rPr>
            </w:pPr>
            <w:r w:rsidDel="00000000" w:rsidR="00000000" w:rsidRPr="00000000">
              <w:rPr>
                <w:rFonts w:ascii="Lexend" w:cs="Lexend" w:eastAsia="Lexend" w:hAnsi="Lexend"/>
                <w:color w:val="222a35"/>
                <w:rtl w:val="0"/>
              </w:rPr>
              <w:t xml:space="preserve">To ask for guidance and support when needed and to admit mistakes with a view to continual professional development. </w:t>
            </w:r>
          </w:p>
        </w:tc>
        <w:tc>
          <w:tcPr>
            <w:tcMar>
              <w:left w:w="104.0" w:type="dxa"/>
              <w:right w:w="51.0" w:type="dxa"/>
            </w:tcMar>
            <w:vAlign w:val="center"/>
          </w:tcPr>
          <w:p w:rsidR="00000000" w:rsidDel="00000000" w:rsidP="00000000" w:rsidRDefault="00000000" w:rsidRPr="00000000" w14:paraId="000000F7">
            <w:pPr>
              <w:ind w:right="51"/>
              <w:jc w:val="center"/>
              <w:rPr>
                <w:rFonts w:ascii="Lexend" w:cs="Lexend" w:eastAsia="Lexend" w:hAnsi="Lexend"/>
                <w:b w:val="1"/>
                <w:bCs w:val="1"/>
                <w:color w:val="222a35"/>
                <w:sz w:val="36"/>
                <w:szCs w:val="36"/>
              </w:rPr>
            </w:pPr>
            <w:r w:rsidDel="00000000" w:rsidR="00000000" w:rsidRPr="00000000">
              <w:rPr>
                <w:rtl w:val="0"/>
              </w:rPr>
            </w:r>
          </w:p>
        </w:tc>
        <w:tc>
          <w:tcPr>
            <w:tcMar>
              <w:left w:w="104.0" w:type="dxa"/>
              <w:right w:w="51.0" w:type="dxa"/>
            </w:tcMar>
          </w:tcPr>
          <w:p w:rsidR="00000000" w:rsidDel="00000000" w:rsidP="00000000" w:rsidRDefault="00000000" w:rsidRPr="00000000" w14:paraId="000000F8">
            <w:pPr>
              <w:ind w:left="1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457" w:hRule="atLeast"/>
          <w:tblHeader w:val="0"/>
        </w:trPr>
        <w:tc>
          <w:tcPr>
            <w:tcBorders>
              <w:bottom w:color="000000" w:space="0" w:sz="12" w:val="single"/>
            </w:tcBorders>
            <w:tcMar>
              <w:left w:w="104.0" w:type="dxa"/>
              <w:right w:w="51.0" w:type="dxa"/>
            </w:tcMar>
            <w:vAlign w:val="center"/>
          </w:tcPr>
          <w:p w:rsidR="00000000" w:rsidDel="00000000" w:rsidP="00000000" w:rsidRDefault="00000000" w:rsidRPr="00000000" w14:paraId="000000F9">
            <w:pPr>
              <w:rPr>
                <w:rFonts w:ascii="Lexend" w:cs="Lexend" w:eastAsia="Lexend" w:hAnsi="Lexend"/>
                <w:color w:val="222a35"/>
              </w:rPr>
            </w:pPr>
            <w:r w:rsidDel="00000000" w:rsidR="00000000" w:rsidRPr="00000000">
              <w:rPr>
                <w:rFonts w:ascii="Lexend" w:cs="Lexend" w:eastAsia="Lexend" w:hAnsi="Lexend"/>
                <w:color w:val="222a35"/>
                <w:rtl w:val="0"/>
              </w:rPr>
              <w:t xml:space="preserve">Remain calm in potentially stressful situations.</w:t>
            </w:r>
          </w:p>
        </w:tc>
        <w:tc>
          <w:tcPr>
            <w:tcBorders>
              <w:bottom w:color="000000" w:space="0" w:sz="12" w:val="single"/>
            </w:tcBorders>
            <w:tcMar>
              <w:left w:w="104.0" w:type="dxa"/>
              <w:right w:w="51.0" w:type="dxa"/>
            </w:tcMar>
            <w:vAlign w:val="center"/>
          </w:tcPr>
          <w:p w:rsidR="00000000" w:rsidDel="00000000" w:rsidP="00000000" w:rsidRDefault="00000000" w:rsidRPr="00000000" w14:paraId="000000FA">
            <w:pPr>
              <w:ind w:right="51"/>
              <w:jc w:val="center"/>
              <w:rPr>
                <w:rFonts w:ascii="Lexend" w:cs="Lexend" w:eastAsia="Lexend" w:hAnsi="Lexend"/>
                <w:b w:val="1"/>
                <w:bCs w:val="1"/>
                <w:color w:val="222a35"/>
                <w:sz w:val="36"/>
                <w:szCs w:val="36"/>
              </w:rPr>
            </w:pPr>
            <w:r w:rsidDel="00000000" w:rsidR="00000000" w:rsidRPr="00000000">
              <w:rPr>
                <w:rtl w:val="0"/>
              </w:rPr>
            </w:r>
          </w:p>
        </w:tc>
        <w:tc>
          <w:tcPr>
            <w:tcBorders>
              <w:bottom w:color="000000" w:space="0" w:sz="12" w:val="single"/>
            </w:tcBorders>
            <w:tcMar>
              <w:left w:w="104.0" w:type="dxa"/>
              <w:right w:w="51.0" w:type="dxa"/>
            </w:tcMar>
          </w:tcPr>
          <w:p w:rsidR="00000000" w:rsidDel="00000000" w:rsidP="00000000" w:rsidRDefault="00000000" w:rsidRPr="00000000" w14:paraId="000000FB">
            <w:pPr>
              <w:ind w:left="1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516" w:hRule="atLeast"/>
          <w:tblHeader w:val="0"/>
        </w:trPr>
        <w:tc>
          <w:tcPr>
            <w:tcBorders>
              <w:top w:color="000000" w:space="0" w:sz="12" w:val="single"/>
              <w:bottom w:color="000000" w:space="0" w:sz="4" w:val="single"/>
            </w:tcBorders>
            <w:shd w:fill="bdd7ee" w:val="clear"/>
            <w:tcMar>
              <w:left w:w="104.0" w:type="dxa"/>
              <w:right w:w="51.0" w:type="dxa"/>
            </w:tcMar>
            <w:vAlign w:val="center"/>
          </w:tcPr>
          <w:p w:rsidR="00000000" w:rsidDel="00000000" w:rsidP="00000000" w:rsidRDefault="00000000" w:rsidRPr="00000000" w14:paraId="000000FC">
            <w:pPr>
              <w:rPr>
                <w:rFonts w:ascii="Lexend" w:cs="Lexend" w:eastAsia="Lexend" w:hAnsi="Lexend"/>
                <w:b w:val="1"/>
                <w:bCs w:val="1"/>
                <w:color w:val="222a35"/>
              </w:rPr>
            </w:pPr>
            <w:r w:rsidDel="00000000" w:rsidR="00000000" w:rsidRPr="00000000">
              <w:rPr>
                <w:rFonts w:ascii="Lexend" w:cs="Lexend" w:eastAsia="Lexend" w:hAnsi="Lexend"/>
                <w:b w:val="1"/>
                <w:bCs w:val="1"/>
                <w:color w:val="222a35"/>
                <w:rtl w:val="0"/>
              </w:rPr>
              <w:t xml:space="preserve">Other Requirements</w:t>
            </w:r>
          </w:p>
        </w:tc>
        <w:tc>
          <w:tcPr>
            <w:tcBorders>
              <w:top w:color="000000" w:space="0" w:sz="12" w:val="single"/>
              <w:bottom w:color="000000" w:space="0" w:sz="4" w:val="single"/>
            </w:tcBorders>
            <w:shd w:fill="bdd7ee" w:val="clear"/>
            <w:tcMar>
              <w:left w:w="104.0" w:type="dxa"/>
              <w:right w:w="51.0" w:type="dxa"/>
            </w:tcMar>
            <w:vAlign w:val="center"/>
          </w:tcPr>
          <w:p w:rsidR="00000000" w:rsidDel="00000000" w:rsidP="00000000" w:rsidRDefault="00000000" w:rsidRPr="00000000" w14:paraId="000000FD">
            <w:pPr>
              <w:ind w:left="11" w:firstLine="0"/>
              <w:jc w:val="center"/>
              <w:rPr>
                <w:rFonts w:ascii="Lexend" w:cs="Lexend" w:eastAsia="Lexend" w:hAnsi="Lexend"/>
                <w:color w:val="222a35"/>
              </w:rPr>
            </w:pPr>
            <w:r w:rsidDel="00000000" w:rsidR="00000000" w:rsidRPr="00000000">
              <w:rPr>
                <w:rFonts w:ascii="Lexend" w:cs="Lexend" w:eastAsia="Lexend" w:hAnsi="Lexend"/>
                <w:color w:val="222a35"/>
                <w:rtl w:val="0"/>
              </w:rPr>
              <w:t xml:space="preserve">Essential</w:t>
            </w:r>
          </w:p>
        </w:tc>
        <w:tc>
          <w:tcPr>
            <w:tcBorders>
              <w:top w:color="000000" w:space="0" w:sz="12" w:val="single"/>
              <w:bottom w:color="000000" w:space="0" w:sz="4" w:val="single"/>
            </w:tcBorders>
            <w:shd w:fill="bdd7ee" w:val="clear"/>
            <w:tcMar>
              <w:left w:w="104.0" w:type="dxa"/>
              <w:right w:w="51.0" w:type="dxa"/>
            </w:tcMar>
            <w:vAlign w:val="center"/>
          </w:tcPr>
          <w:p w:rsidR="00000000" w:rsidDel="00000000" w:rsidP="00000000" w:rsidRDefault="00000000" w:rsidRPr="00000000" w14:paraId="000000FE">
            <w:pPr>
              <w:ind w:left="10" w:firstLine="0"/>
              <w:jc w:val="center"/>
              <w:rPr>
                <w:rFonts w:ascii="Lexend" w:cs="Lexend" w:eastAsia="Lexend" w:hAnsi="Lexend"/>
                <w:color w:val="222a35"/>
              </w:rPr>
            </w:pPr>
            <w:r w:rsidDel="00000000" w:rsidR="00000000" w:rsidRPr="00000000">
              <w:rPr>
                <w:rFonts w:ascii="Lexend" w:cs="Lexend" w:eastAsia="Lexend" w:hAnsi="Lexend"/>
                <w:color w:val="222a35"/>
                <w:rtl w:val="0"/>
              </w:rPr>
              <w:t xml:space="preserve">Desirable</w:t>
            </w:r>
          </w:p>
        </w:tc>
      </w:tr>
      <w:tr>
        <w:trPr>
          <w:cantSplit w:val="0"/>
          <w:trHeight w:val="520" w:hRule="atLeast"/>
          <w:tblHeader w:val="0"/>
        </w:trPr>
        <w:tc>
          <w:tcPr>
            <w:tcBorders>
              <w:top w:color="000000" w:space="0" w:sz="4" w:val="single"/>
            </w:tcBorders>
            <w:tcMar>
              <w:left w:w="104.0" w:type="dxa"/>
              <w:right w:w="51.0" w:type="dxa"/>
            </w:tcMar>
            <w:vAlign w:val="center"/>
          </w:tcPr>
          <w:p w:rsidR="00000000" w:rsidDel="00000000" w:rsidP="00000000" w:rsidRDefault="00000000" w:rsidRPr="00000000" w14:paraId="000000FF">
            <w:pPr>
              <w:rPr>
                <w:rFonts w:ascii="Lexend" w:cs="Lexend" w:eastAsia="Lexend" w:hAnsi="Lexend"/>
                <w:color w:val="222a35"/>
              </w:rPr>
            </w:pPr>
            <w:r w:rsidDel="00000000" w:rsidR="00000000" w:rsidRPr="00000000">
              <w:rPr>
                <w:rFonts w:ascii="Lexend" w:cs="Lexend" w:eastAsia="Lexend" w:hAnsi="Lexend"/>
                <w:color w:val="222a35"/>
                <w:rtl w:val="0"/>
              </w:rPr>
              <w:t xml:space="preserve">Ability to work on a rota system including sleep-ins, mornings, afternoons, and evenings.</w:t>
            </w:r>
          </w:p>
        </w:tc>
        <w:tc>
          <w:tcPr>
            <w:tcBorders>
              <w:top w:color="000000" w:space="0" w:sz="4" w:val="single"/>
            </w:tcBorders>
            <w:tcMar>
              <w:left w:w="104.0" w:type="dxa"/>
              <w:right w:w="51.0" w:type="dxa"/>
            </w:tcMar>
            <w:vAlign w:val="center"/>
          </w:tcPr>
          <w:p w:rsidR="00000000" w:rsidDel="00000000" w:rsidP="00000000" w:rsidRDefault="00000000" w:rsidRPr="00000000" w14:paraId="00000100">
            <w:pPr>
              <w:ind w:right="51"/>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c>
          <w:tcPr>
            <w:tcBorders>
              <w:top w:color="000000" w:space="0" w:sz="4" w:val="single"/>
            </w:tcBorders>
            <w:tcMar>
              <w:left w:w="104.0" w:type="dxa"/>
              <w:right w:w="51.0" w:type="dxa"/>
            </w:tcMar>
            <w:vAlign w:val="center"/>
          </w:tcPr>
          <w:p w:rsidR="00000000" w:rsidDel="00000000" w:rsidP="00000000" w:rsidRDefault="00000000" w:rsidRPr="00000000" w14:paraId="00000101">
            <w:pPr>
              <w:ind w:left="10" w:firstLine="0"/>
              <w:jc w:val="center"/>
              <w:rPr>
                <w:rFonts w:ascii="Lexend" w:cs="Lexend" w:eastAsia="Lexend" w:hAnsi="Lexend"/>
                <w:color w:val="222a35"/>
              </w:rPr>
            </w:pPr>
            <w:r w:rsidDel="00000000" w:rsidR="00000000" w:rsidRPr="00000000">
              <w:rPr>
                <w:rtl w:val="0"/>
              </w:rPr>
            </w:r>
          </w:p>
        </w:tc>
      </w:tr>
      <w:tr>
        <w:trPr>
          <w:cantSplit w:val="0"/>
          <w:trHeight w:val="514" w:hRule="atLeast"/>
          <w:tblHeader w:val="0"/>
        </w:trPr>
        <w:tc>
          <w:tcPr>
            <w:tcMar>
              <w:left w:w="104.0" w:type="dxa"/>
              <w:right w:w="51.0" w:type="dxa"/>
            </w:tcMar>
            <w:vAlign w:val="center"/>
          </w:tcPr>
          <w:p w:rsidR="00000000" w:rsidDel="00000000" w:rsidP="00000000" w:rsidRDefault="00000000" w:rsidRPr="00000000" w14:paraId="00000102">
            <w:pPr>
              <w:rPr>
                <w:rFonts w:ascii="Lexend" w:cs="Lexend" w:eastAsia="Lexend" w:hAnsi="Lexend"/>
                <w:color w:val="222a35"/>
              </w:rPr>
            </w:pPr>
            <w:r w:rsidDel="00000000" w:rsidR="00000000" w:rsidRPr="00000000">
              <w:rPr>
                <w:rFonts w:ascii="Lexend" w:cs="Lexend" w:eastAsia="Lexend" w:hAnsi="Lexend"/>
                <w:color w:val="222a35"/>
                <w:rtl w:val="0"/>
              </w:rPr>
              <w:t xml:space="preserve">Demonstrable commitment to valuing diversity. </w:t>
            </w:r>
          </w:p>
        </w:tc>
        <w:tc>
          <w:tcPr>
            <w:tcMar>
              <w:left w:w="104.0" w:type="dxa"/>
              <w:right w:w="51.0" w:type="dxa"/>
            </w:tcMar>
            <w:vAlign w:val="center"/>
          </w:tcPr>
          <w:p w:rsidR="00000000" w:rsidDel="00000000" w:rsidP="00000000" w:rsidRDefault="00000000" w:rsidRPr="00000000" w14:paraId="00000103">
            <w:pPr>
              <w:ind w:right="51"/>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c>
          <w:tcPr>
            <w:tcMar>
              <w:left w:w="104.0" w:type="dxa"/>
              <w:right w:w="51.0" w:type="dxa"/>
            </w:tcMar>
            <w:vAlign w:val="center"/>
          </w:tcPr>
          <w:p w:rsidR="00000000" w:rsidDel="00000000" w:rsidP="00000000" w:rsidRDefault="00000000" w:rsidRPr="00000000" w14:paraId="00000104">
            <w:pPr>
              <w:ind w:left="10" w:firstLine="0"/>
              <w:jc w:val="center"/>
              <w:rPr>
                <w:rFonts w:ascii="Lexend" w:cs="Lexend" w:eastAsia="Lexend" w:hAnsi="Lexend"/>
                <w:color w:val="222a35"/>
              </w:rPr>
            </w:pPr>
            <w:r w:rsidDel="00000000" w:rsidR="00000000" w:rsidRPr="00000000">
              <w:rPr>
                <w:rtl w:val="0"/>
              </w:rPr>
            </w:r>
          </w:p>
        </w:tc>
      </w:tr>
      <w:tr>
        <w:trPr>
          <w:cantSplit w:val="0"/>
          <w:trHeight w:val="461" w:hRule="atLeast"/>
          <w:tblHeader w:val="0"/>
        </w:trPr>
        <w:tc>
          <w:tcPr>
            <w:tcMar>
              <w:left w:w="104.0" w:type="dxa"/>
              <w:right w:w="51.0" w:type="dxa"/>
            </w:tcMar>
            <w:vAlign w:val="center"/>
          </w:tcPr>
          <w:p w:rsidR="00000000" w:rsidDel="00000000" w:rsidP="00000000" w:rsidRDefault="00000000" w:rsidRPr="00000000" w14:paraId="00000105">
            <w:pPr>
              <w:rPr>
                <w:rFonts w:ascii="Lexend" w:cs="Lexend" w:eastAsia="Lexend" w:hAnsi="Lexend"/>
                <w:color w:val="222a35"/>
              </w:rPr>
            </w:pPr>
            <w:r w:rsidDel="00000000" w:rsidR="00000000" w:rsidRPr="00000000">
              <w:rPr>
                <w:rFonts w:ascii="Lexend" w:cs="Lexend" w:eastAsia="Lexend" w:hAnsi="Lexend"/>
                <w:color w:val="222a35"/>
                <w:rtl w:val="0"/>
              </w:rPr>
              <w:t xml:space="preserve">Full driving licence. </w:t>
            </w:r>
          </w:p>
        </w:tc>
        <w:tc>
          <w:tcPr>
            <w:tcMar>
              <w:left w:w="104.0" w:type="dxa"/>
              <w:right w:w="51.0" w:type="dxa"/>
            </w:tcMar>
            <w:vAlign w:val="center"/>
          </w:tcPr>
          <w:p w:rsidR="00000000" w:rsidDel="00000000" w:rsidP="00000000" w:rsidRDefault="00000000" w:rsidRPr="00000000" w14:paraId="00000106">
            <w:pPr>
              <w:ind w:right="52"/>
              <w:jc w:val="center"/>
              <w:rPr>
                <w:rFonts w:ascii="Lexend" w:cs="Lexend" w:eastAsia="Lexend" w:hAnsi="Lexend"/>
                <w:color w:val="222a35"/>
              </w:rPr>
            </w:pPr>
            <w:r w:rsidDel="00000000" w:rsidR="00000000" w:rsidRPr="00000000">
              <w:rPr>
                <w:rtl w:val="0"/>
              </w:rPr>
            </w:r>
          </w:p>
        </w:tc>
        <w:tc>
          <w:tcPr>
            <w:tcMar>
              <w:left w:w="104.0" w:type="dxa"/>
              <w:right w:w="51.0" w:type="dxa"/>
            </w:tcMar>
            <w:vAlign w:val="center"/>
          </w:tcPr>
          <w:p w:rsidR="00000000" w:rsidDel="00000000" w:rsidP="00000000" w:rsidRDefault="00000000" w:rsidRPr="00000000" w14:paraId="00000107">
            <w:pPr>
              <w:ind w:left="10" w:firstLine="0"/>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r>
      <w:tr>
        <w:trPr>
          <w:cantSplit w:val="0"/>
          <w:trHeight w:val="456" w:hRule="atLeast"/>
          <w:tblHeader w:val="0"/>
        </w:trPr>
        <w:tc>
          <w:tcPr>
            <w:tcMar>
              <w:left w:w="104.0" w:type="dxa"/>
              <w:right w:w="51.0" w:type="dxa"/>
            </w:tcMar>
            <w:vAlign w:val="center"/>
          </w:tcPr>
          <w:p w:rsidR="00000000" w:rsidDel="00000000" w:rsidP="00000000" w:rsidRDefault="00000000" w:rsidRPr="00000000" w14:paraId="00000108">
            <w:pPr>
              <w:rPr>
                <w:rFonts w:ascii="Lexend" w:cs="Lexend" w:eastAsia="Lexend" w:hAnsi="Lexend"/>
                <w:color w:val="222a35"/>
              </w:rPr>
            </w:pPr>
            <w:r w:rsidDel="00000000" w:rsidR="00000000" w:rsidRPr="00000000">
              <w:rPr>
                <w:rFonts w:ascii="Lexend" w:cs="Lexend" w:eastAsia="Lexend" w:hAnsi="Lexend"/>
                <w:color w:val="222a35"/>
                <w:rtl w:val="0"/>
              </w:rPr>
              <w:t xml:space="preserve">Flexibility in all working practices including cover in residential areas.</w:t>
            </w:r>
          </w:p>
        </w:tc>
        <w:tc>
          <w:tcPr>
            <w:tcMar>
              <w:left w:w="104.0" w:type="dxa"/>
              <w:right w:w="51.0" w:type="dxa"/>
            </w:tcMar>
          </w:tcPr>
          <w:p w:rsidR="00000000" w:rsidDel="00000000" w:rsidP="00000000" w:rsidRDefault="00000000" w:rsidRPr="00000000" w14:paraId="00000109">
            <w:pPr>
              <w:ind w:right="51"/>
              <w:jc w:val="center"/>
              <w:rPr>
                <w:rFonts w:ascii="Lexend" w:cs="Lexend" w:eastAsia="Lexend" w:hAnsi="Lexend"/>
                <w:color w:val="222a35"/>
              </w:rPr>
            </w:pPr>
            <w:r w:rsidDel="00000000" w:rsidR="00000000" w:rsidRPr="00000000">
              <w:rPr>
                <w:rFonts w:ascii="Lexend" w:cs="Lexend" w:eastAsia="Lexend" w:hAnsi="Lexend"/>
                <w:b w:val="1"/>
                <w:bCs w:val="1"/>
                <w:color w:val="222a35"/>
                <w:sz w:val="36"/>
                <w:szCs w:val="36"/>
                <w:rtl w:val="0"/>
              </w:rPr>
              <w:t xml:space="preserve">√</w:t>
            </w:r>
            <w:r w:rsidDel="00000000" w:rsidR="00000000" w:rsidRPr="00000000">
              <w:rPr>
                <w:rtl w:val="0"/>
              </w:rPr>
            </w:r>
          </w:p>
        </w:tc>
        <w:tc>
          <w:tcPr>
            <w:tcMar>
              <w:left w:w="104.0" w:type="dxa"/>
              <w:right w:w="51.0" w:type="dxa"/>
            </w:tcMar>
          </w:tcPr>
          <w:p w:rsidR="00000000" w:rsidDel="00000000" w:rsidP="00000000" w:rsidRDefault="00000000" w:rsidRPr="00000000" w14:paraId="0000010A">
            <w:pPr>
              <w:ind w:left="10" w:firstLine="0"/>
              <w:jc w:val="center"/>
              <w:rPr>
                <w:rFonts w:ascii="Lexend" w:cs="Lexend" w:eastAsia="Lexend" w:hAnsi="Lexend"/>
                <w:color w:val="222a35"/>
              </w:rPr>
            </w:pPr>
            <w:r w:rsidDel="00000000" w:rsidR="00000000" w:rsidRPr="00000000">
              <w:rPr>
                <w:rtl w:val="0"/>
              </w:rPr>
            </w:r>
          </w:p>
        </w:tc>
      </w:tr>
    </w:tbl>
    <w:p w:rsidR="00000000" w:rsidDel="00000000" w:rsidP="00000000" w:rsidRDefault="00000000" w:rsidRPr="00000000" w14:paraId="0000010B">
      <w:pPr>
        <w:pStyle w:val="Heading1"/>
        <w:rPr>
          <w:rFonts w:ascii="Lexend" w:cs="Lexend" w:eastAsia="Lexend" w:hAnsi="Lexend"/>
          <w:color w:val="222a35"/>
        </w:rPr>
      </w:pPr>
      <w:r w:rsidDel="00000000" w:rsidR="00000000" w:rsidRPr="00000000">
        <w:rPr>
          <w:rtl w:val="0"/>
        </w:rPr>
      </w:r>
    </w:p>
    <w:p w:rsidR="00000000" w:rsidDel="00000000" w:rsidP="00000000" w:rsidRDefault="00000000" w:rsidRPr="00000000" w14:paraId="0000010C">
      <w:pPr>
        <w:pStyle w:val="Heading1"/>
        <w:rPr>
          <w:rFonts w:ascii="Lexend" w:cs="Lexend" w:eastAsia="Lexend" w:hAnsi="Lexend"/>
          <w:b w:val="0"/>
          <w:bCs w:val="0"/>
        </w:rPr>
      </w:pPr>
      <w:r w:rsidDel="00000000" w:rsidR="00000000" w:rsidRPr="00000000">
        <w:rPr>
          <w:rFonts w:ascii="Lexend" w:cs="Lexend" w:eastAsia="Lexend" w:hAnsi="Lexend"/>
          <w:rtl w:val="0"/>
        </w:rPr>
        <w:tab/>
      </w:r>
      <w:r w:rsidDel="00000000" w:rsidR="00000000" w:rsidRPr="00000000">
        <w:rPr>
          <w:rFonts w:ascii="Lexend" w:cs="Lexend" w:eastAsia="Lexend" w:hAnsi="Lexend"/>
          <w:sz w:val="24"/>
          <w:szCs w:val="24"/>
          <w:rtl w:val="0"/>
        </w:rPr>
        <w:t xml:space="preserve"> </w:t>
      </w:r>
      <w:r w:rsidDel="00000000" w:rsidR="00000000" w:rsidRPr="00000000">
        <w:rPr>
          <w:rtl w:val="0"/>
        </w:rPr>
      </w:r>
    </w:p>
    <w:p w:rsidR="00000000" w:rsidDel="00000000" w:rsidP="00000000" w:rsidRDefault="00000000" w:rsidRPr="00000000" w14:paraId="0000010D">
      <w:pPr>
        <w:keepNext w:val="1"/>
        <w:spacing w:after="60" w:before="240" w:lineRule="auto"/>
        <w:rPr>
          <w:rFonts w:ascii="Lexend" w:cs="Lexend" w:eastAsia="Lexend" w:hAnsi="Lexend"/>
          <w:b w:val="1"/>
          <w:bCs w:val="1"/>
          <w:sz w:val="32"/>
          <w:szCs w:val="32"/>
        </w:rPr>
      </w:pPr>
      <w:r w:rsidDel="00000000" w:rsidR="00000000" w:rsidRPr="00000000">
        <w:rPr>
          <w:rtl w:val="0"/>
        </w:rPr>
      </w:r>
    </w:p>
    <w:p w:rsidR="00000000" w:rsidDel="00000000" w:rsidP="00000000" w:rsidRDefault="00000000" w:rsidRPr="00000000" w14:paraId="0000010E">
      <w:pPr>
        <w:keepNext w:val="1"/>
        <w:spacing w:after="60" w:before="240" w:lineRule="auto"/>
        <w:rPr>
          <w:rFonts w:ascii="Lexend" w:cs="Lexend" w:eastAsia="Lexend" w:hAnsi="Lexend"/>
          <w:b w:val="1"/>
          <w:bCs w:val="1"/>
          <w:sz w:val="32"/>
          <w:szCs w:val="32"/>
        </w:rPr>
      </w:pPr>
      <w:r w:rsidDel="00000000" w:rsidR="00000000" w:rsidRPr="00000000">
        <w:rPr>
          <w:rtl w:val="0"/>
        </w:rPr>
      </w:r>
    </w:p>
    <w:p w:rsidR="00000000" w:rsidDel="00000000" w:rsidP="00000000" w:rsidRDefault="00000000" w:rsidRPr="00000000" w14:paraId="0000010F">
      <w:pPr>
        <w:keepNext w:val="1"/>
        <w:spacing w:after="60" w:before="240" w:lineRule="auto"/>
        <w:rPr>
          <w:rFonts w:ascii="Lexend" w:cs="Lexend" w:eastAsia="Lexend" w:hAnsi="Lexend"/>
          <w:b w:val="1"/>
          <w:bCs w:val="1"/>
          <w:sz w:val="32"/>
          <w:szCs w:val="32"/>
        </w:rPr>
      </w:pPr>
      <w:r w:rsidDel="00000000" w:rsidR="00000000" w:rsidRPr="00000000">
        <w:rPr>
          <w:rtl w:val="0"/>
        </w:rPr>
      </w:r>
    </w:p>
    <w:sectPr>
      <w:type w:val="nextPage"/>
      <w:pgSz w:h="16840" w:w="1192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 w:name="Lexend">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15597"/>
    <w:pPr>
      <w:ind w:left="720"/>
      <w:contextualSpacing w:val="1"/>
    </w:pPr>
  </w:style>
  <w:style w:type="paragraph" w:styleId="Header">
    <w:name w:val="header"/>
    <w:basedOn w:val="Normal"/>
    <w:link w:val="HeaderChar"/>
    <w:uiPriority w:val="99"/>
    <w:unhideWhenUsed w:val="1"/>
    <w:rsid w:val="0012404C"/>
    <w:pPr>
      <w:tabs>
        <w:tab w:val="center" w:pos="4513"/>
        <w:tab w:val="right" w:pos="9026"/>
      </w:tabs>
      <w:spacing w:after="0" w:line="240" w:lineRule="auto"/>
    </w:pPr>
  </w:style>
  <w:style w:type="character" w:styleId="HeaderChar" w:customStyle="1">
    <w:name w:val="Header Char"/>
    <w:basedOn w:val="DefaultParagraphFont"/>
    <w:link w:val="Header"/>
    <w:uiPriority w:val="99"/>
    <w:rsid w:val="0012404C"/>
  </w:style>
  <w:style w:type="paragraph" w:styleId="Footer">
    <w:name w:val="footer"/>
    <w:basedOn w:val="Normal"/>
    <w:link w:val="FooterChar"/>
    <w:uiPriority w:val="99"/>
    <w:unhideWhenUsed w:val="1"/>
    <w:rsid w:val="0012404C"/>
    <w:pPr>
      <w:tabs>
        <w:tab w:val="center" w:pos="4513"/>
        <w:tab w:val="right" w:pos="9026"/>
      </w:tabs>
      <w:spacing w:after="0" w:line="240" w:lineRule="auto"/>
    </w:pPr>
  </w:style>
  <w:style w:type="character" w:styleId="FooterChar" w:customStyle="1">
    <w:name w:val="Footer Char"/>
    <w:basedOn w:val="DefaultParagraphFont"/>
    <w:link w:val="Footer"/>
    <w:uiPriority w:val="99"/>
    <w:rsid w:val="0012404C"/>
  </w:style>
  <w:style w:type="paragraph" w:styleId="BalloonText">
    <w:name w:val="Balloon Text"/>
    <w:basedOn w:val="Normal"/>
    <w:link w:val="BalloonTextChar"/>
    <w:uiPriority w:val="99"/>
    <w:semiHidden w:val="1"/>
    <w:unhideWhenUsed w:val="1"/>
    <w:rsid w:val="0012404C"/>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2404C"/>
    <w:rPr>
      <w:rFonts w:ascii="Tahoma" w:cs="Tahoma" w:hAnsi="Tahoma"/>
      <w:sz w:val="16"/>
      <w:szCs w:val="16"/>
    </w:rPr>
  </w:style>
  <w:style w:type="character" w:styleId="Heading1Char" w:customStyle="1">
    <w:name w:val="Heading 1 Char"/>
    <w:basedOn w:val="DefaultParagraphFont"/>
    <w:link w:val="Heading1"/>
    <w:uiPriority w:val="9"/>
    <w:rsid w:val="009E2B6C"/>
    <w:rPr>
      <w:rFonts w:ascii="Calibri Light" w:cs="Times New Roman" w:eastAsia="Times New Roman" w:hAnsi="Calibri Light"/>
      <w:b w:val="1"/>
      <w:bCs w:val="1"/>
      <w:kern w:val="32"/>
      <w:sz w:val="32"/>
      <w:szCs w:val="32"/>
      <w:lang w:eastAsia="en-GB"/>
    </w:rPr>
  </w:style>
  <w:style w:type="character" w:styleId="Heading2Char" w:customStyle="1">
    <w:name w:val="Heading 2 Char"/>
    <w:basedOn w:val="DefaultParagraphFont"/>
    <w:link w:val="Heading2"/>
    <w:uiPriority w:val="9"/>
    <w:rsid w:val="009E2B6C"/>
    <w:rPr>
      <w:rFonts w:asciiTheme="majorHAnsi" w:cstheme="majorBidi" w:eastAsiaTheme="majorEastAsia" w:hAnsiTheme="majorHAnsi"/>
      <w:color w:val="2e74b5" w:themeColor="accent1" w:themeShade="0000BF"/>
      <w:sz w:val="26"/>
      <w:szCs w:val="26"/>
    </w:rPr>
  </w:style>
  <w:style w:type="table" w:styleId="TableGrid" w:customStyle="1">
    <w:name w:val="TableGrid"/>
    <w:rsid w:val="009E2B6C"/>
    <w:pPr>
      <w:spacing w:after="0" w:line="240" w:lineRule="auto"/>
    </w:pPr>
    <w:rPr>
      <w:rFonts w:eastAsiaTheme="minorEastAsia"/>
      <w:lang w:eastAsia="en-GB"/>
    </w:r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10.0" w:type="dxa"/>
        <w:left w:w="40.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7.png"/><Relationship Id="rId13" Type="http://schemas.openxmlformats.org/officeDocument/2006/relationships/image" Target="media/image4.jp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Lexend-regular.ttf"/><Relationship Id="rId4"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MpeMPrtGOT8zH7NMHHsjiy/cFQ==">CgMxLjAyDmgucmx6NW05cDIzOTRhOAByITFja1FVRy03cGsweWwzQXk3ZGZ0cmZUOXdBU2U5dnlGMQ==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2026-03-19T08:19:00Z</dcterms:created>
  <dc:creator>Paula</dc:creator>
</cp:coreProperties>
</file>