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2AC4" w14:textId="561213A3" w:rsidR="000E667C" w:rsidRPr="000E667C" w:rsidRDefault="000E667C" w:rsidP="000E667C">
      <w:pPr>
        <w:jc w:val="center"/>
        <w:rPr>
          <w:u w:val="single"/>
        </w:rPr>
      </w:pPr>
      <w:r w:rsidRPr="000E667C">
        <w:rPr>
          <w:u w:val="single"/>
        </w:rPr>
        <w:t>Job Description</w:t>
      </w:r>
    </w:p>
    <w:p w14:paraId="5BFA8B12" w14:textId="10B4C2D5" w:rsidR="000E667C" w:rsidRDefault="000E667C" w:rsidP="000E667C">
      <w:r>
        <w:t>Job Title: Teaching Assistant/Learning Support Assistant</w:t>
      </w:r>
    </w:p>
    <w:p w14:paraId="35B6284D" w14:textId="77777777" w:rsidR="000E667C" w:rsidRDefault="000E667C" w:rsidP="000E667C">
      <w:r>
        <w:t>School:</w:t>
      </w:r>
    </w:p>
    <w:p w14:paraId="1AA9D03C" w14:textId="2834E7FE" w:rsidR="000E667C" w:rsidRDefault="000E667C" w:rsidP="000E667C">
      <w:r>
        <w:t>Grade: Single Status 3-5 (see addendums)</w:t>
      </w:r>
    </w:p>
    <w:p w14:paraId="7F1CC023" w14:textId="6919B7B7" w:rsidR="000E667C" w:rsidRDefault="000E667C" w:rsidP="000E667C">
      <w:r>
        <w:t>Responsible to:</w:t>
      </w:r>
    </w:p>
    <w:p w14:paraId="0D0409B6" w14:textId="77777777" w:rsidR="000E667C" w:rsidRDefault="000E667C" w:rsidP="000E667C">
      <w:r>
        <w:t>Purpose of the Role:</w:t>
      </w:r>
    </w:p>
    <w:p w14:paraId="6EF53C7E" w14:textId="77777777" w:rsidR="000E667C" w:rsidRDefault="000E667C" w:rsidP="000E667C">
      <w:r>
        <w:t>All support staff are part of a whole school team. They are required to support the</w:t>
      </w:r>
    </w:p>
    <w:p w14:paraId="511EA283" w14:textId="77777777" w:rsidR="000E667C" w:rsidRDefault="000E667C" w:rsidP="000E667C">
      <w:r>
        <w:t>values and ethos of the school and school priorities. This will mean focusing on the</w:t>
      </w:r>
    </w:p>
    <w:p w14:paraId="1F4D556E" w14:textId="77777777" w:rsidR="000E667C" w:rsidRDefault="000E667C" w:rsidP="000E667C">
      <w:r>
        <w:t>needs of pupils, colleagues and parents/carers and being flexible in a busy</w:t>
      </w:r>
    </w:p>
    <w:p w14:paraId="74D32EA1" w14:textId="77777777" w:rsidR="000E667C" w:rsidRDefault="000E667C" w:rsidP="000E667C">
      <w:r>
        <w:t>pressurised environment.</w:t>
      </w:r>
    </w:p>
    <w:p w14:paraId="64B0D63D" w14:textId="77777777" w:rsidR="000E667C" w:rsidRDefault="000E667C" w:rsidP="000E667C">
      <w:r>
        <w:t>This role assists in promoting the best possible outcomes in terms of well-being,</w:t>
      </w:r>
    </w:p>
    <w:p w14:paraId="6F17D6D2" w14:textId="77777777" w:rsidR="000E667C" w:rsidRDefault="000E667C" w:rsidP="000E667C">
      <w:r>
        <w:t>learning and personal development of all pupils A teaching assistant is required to</w:t>
      </w:r>
    </w:p>
    <w:p w14:paraId="00992F61" w14:textId="77777777" w:rsidR="000E667C" w:rsidRDefault="000E667C" w:rsidP="000E667C">
      <w:r>
        <w:t>be nurturing and confident in supporting children’s pastoral well-being, patient,</w:t>
      </w:r>
    </w:p>
    <w:p w14:paraId="0FBB3DBC" w14:textId="77777777" w:rsidR="000E667C" w:rsidRDefault="000E667C" w:rsidP="000E667C">
      <w:r>
        <w:t>resilient and accepting.</w:t>
      </w:r>
    </w:p>
    <w:p w14:paraId="1D3C1032" w14:textId="77777777" w:rsidR="000E667C" w:rsidRDefault="000E667C" w:rsidP="000E667C">
      <w:r>
        <w:t>Key tasks:</w:t>
      </w:r>
    </w:p>
    <w:p w14:paraId="2446044D" w14:textId="77777777" w:rsidR="000E667C" w:rsidRDefault="000E667C" w:rsidP="000E667C">
      <w:r>
        <w:t>1. Support pupils in achieving the best possible outcomes.</w:t>
      </w:r>
    </w:p>
    <w:p w14:paraId="2D1FCDA9" w14:textId="77777777" w:rsidR="000E667C" w:rsidRDefault="000E667C" w:rsidP="000E667C">
      <w:r>
        <w:t>2. Modify and adapt the delivery of the learning activity under the guidance of a</w:t>
      </w:r>
    </w:p>
    <w:p w14:paraId="382199C2" w14:textId="77777777" w:rsidR="000E667C" w:rsidRDefault="000E667C" w:rsidP="000E667C">
      <w:r>
        <w:t>teacher.</w:t>
      </w:r>
    </w:p>
    <w:p w14:paraId="7C148300" w14:textId="77777777" w:rsidR="000E667C" w:rsidRDefault="000E667C" w:rsidP="000E667C">
      <w:r>
        <w:t>3. Responsible for the promotion of the well-being and safeguarding of pupils,</w:t>
      </w:r>
    </w:p>
    <w:p w14:paraId="39F27F27" w14:textId="77777777" w:rsidR="000E667C" w:rsidRDefault="000E667C" w:rsidP="000E667C">
      <w:r>
        <w:t>including the provision of personal care, medical intervention and moving and</w:t>
      </w:r>
    </w:p>
    <w:p w14:paraId="2704C13A" w14:textId="77777777" w:rsidR="000E667C" w:rsidRDefault="000E667C" w:rsidP="000E667C">
      <w:r>
        <w:t>handling pupils as required. This will be outlined in medical healthcare plans,</w:t>
      </w:r>
    </w:p>
    <w:p w14:paraId="7C75A189" w14:textId="77777777" w:rsidR="000E667C" w:rsidRDefault="000E667C" w:rsidP="000E667C">
      <w:r>
        <w:t>PEEPs and Intimate Care Plans.</w:t>
      </w:r>
    </w:p>
    <w:p w14:paraId="47C3124F" w14:textId="77777777" w:rsidR="000E667C" w:rsidRDefault="000E667C" w:rsidP="000E667C">
      <w:r>
        <w:t>4. Establish effective relationships with the pupils, parents/carers, (under the</w:t>
      </w:r>
    </w:p>
    <w:p w14:paraId="21A23F30" w14:textId="77777777" w:rsidR="000E667C" w:rsidRDefault="000E667C" w:rsidP="000E667C">
      <w:r>
        <w:t>direction of a teacher or senior leader), colleagues and external agencies to</w:t>
      </w:r>
    </w:p>
    <w:p w14:paraId="685EC9C9" w14:textId="77777777" w:rsidR="000E667C" w:rsidRDefault="000E667C" w:rsidP="000E667C">
      <w:r>
        <w:t>work successfully as part of the team around the pupil.</w:t>
      </w:r>
    </w:p>
    <w:p w14:paraId="17700A73" w14:textId="77777777" w:rsidR="000E667C" w:rsidRDefault="000E667C" w:rsidP="000E667C">
      <w:r>
        <w:t>5. Aware of and able to support or implement the teaching and learning,</w:t>
      </w:r>
    </w:p>
    <w:p w14:paraId="404D9CDE" w14:textId="77777777" w:rsidR="000E667C" w:rsidRDefault="000E667C" w:rsidP="000E667C">
      <w:r>
        <w:t>behaviour and safeguarding policies.</w:t>
      </w:r>
    </w:p>
    <w:p w14:paraId="7C87C83C" w14:textId="77777777" w:rsidR="000E667C" w:rsidRDefault="000E667C" w:rsidP="000E667C">
      <w:r>
        <w:t>6. Support pupils in developing interaction, communication, independence and</w:t>
      </w:r>
    </w:p>
    <w:p w14:paraId="0019B2F7" w14:textId="77777777" w:rsidR="000E667C" w:rsidRDefault="000E667C" w:rsidP="000E667C">
      <w:r>
        <w:t>inclusion both in and out of the classroom.</w:t>
      </w:r>
    </w:p>
    <w:p w14:paraId="74F3694C" w14:textId="77777777" w:rsidR="000E667C" w:rsidRDefault="000E667C" w:rsidP="000E667C"/>
    <w:p w14:paraId="391B71F6" w14:textId="77777777" w:rsidR="000E667C" w:rsidRDefault="000E667C" w:rsidP="000E667C">
      <w:r>
        <w:t>Page 2 of 2</w:t>
      </w:r>
    </w:p>
    <w:p w14:paraId="6CEFBA77" w14:textId="77777777" w:rsidR="000E667C" w:rsidRDefault="000E667C" w:rsidP="000E667C"/>
    <w:p w14:paraId="43D147BD" w14:textId="77777777" w:rsidR="000E667C" w:rsidRDefault="000E667C" w:rsidP="000E667C">
      <w:r>
        <w:t>7. Support pupils both individually and in groups with the use of a wide range of</w:t>
      </w:r>
    </w:p>
    <w:p w14:paraId="4EB9F5B3" w14:textId="77777777" w:rsidR="000E667C" w:rsidRDefault="000E667C" w:rsidP="000E667C">
      <w:r>
        <w:t>learning resources to support the best learning outcomes, using specific</w:t>
      </w:r>
    </w:p>
    <w:p w14:paraId="4F13BE46" w14:textId="77777777" w:rsidR="000E667C" w:rsidRDefault="000E667C" w:rsidP="000E667C">
      <w:r>
        <w:t>training, such as Thrive, Elsa, sensory circuits, nurture or counselling, training</w:t>
      </w:r>
    </w:p>
    <w:p w14:paraId="437772FF" w14:textId="77777777" w:rsidR="000E667C" w:rsidRDefault="000E667C" w:rsidP="000E667C">
      <w:r>
        <w:t>would be provided.</w:t>
      </w:r>
    </w:p>
    <w:p w14:paraId="58838C3C" w14:textId="77777777" w:rsidR="000E667C" w:rsidRDefault="000E667C" w:rsidP="000E667C">
      <w:r>
        <w:t>8. Support the teacher in meeting the needs of SEND and complex needs pupils in</w:t>
      </w:r>
    </w:p>
    <w:p w14:paraId="49A7AD57" w14:textId="77777777" w:rsidR="000E667C" w:rsidRDefault="000E667C" w:rsidP="000E667C">
      <w:r>
        <w:t>the class, including behavioural, EAL, academic, physical / sensory and social</w:t>
      </w:r>
    </w:p>
    <w:p w14:paraId="40B1D0C0" w14:textId="77777777" w:rsidR="000E667C" w:rsidRDefault="000E667C" w:rsidP="000E667C">
      <w:r>
        <w:t>needs.</w:t>
      </w:r>
    </w:p>
    <w:p w14:paraId="00A2300B" w14:textId="77777777" w:rsidR="000E667C" w:rsidRDefault="000E667C" w:rsidP="000E667C">
      <w:r>
        <w:t>9. Support teachers in the tracking of pupil progress, including the accurate</w:t>
      </w:r>
    </w:p>
    <w:p w14:paraId="6919C4C0" w14:textId="77777777" w:rsidR="000E667C" w:rsidRDefault="000E667C" w:rsidP="000E667C">
      <w:r>
        <w:t>recording and management of assessment data and interventions. Contribute to</w:t>
      </w:r>
    </w:p>
    <w:p w14:paraId="1C9DE0C8" w14:textId="77777777" w:rsidR="000E667C" w:rsidRDefault="000E667C" w:rsidP="000E667C">
      <w:r>
        <w:t>the SEND reviews of children’s progress, providing objective and accurate</w:t>
      </w:r>
    </w:p>
    <w:p w14:paraId="6FC50E3A" w14:textId="77777777" w:rsidR="000E667C" w:rsidRDefault="000E667C" w:rsidP="000E667C">
      <w:r>
        <w:t>feedback.</w:t>
      </w:r>
    </w:p>
    <w:p w14:paraId="75BFC266" w14:textId="77777777" w:rsidR="000E667C" w:rsidRDefault="000E667C" w:rsidP="000E667C">
      <w:r>
        <w:t>10. Prepare activities and resources in advance of the lesson and undertake</w:t>
      </w:r>
    </w:p>
    <w:p w14:paraId="5891C2A8" w14:textId="77777777" w:rsidR="000E667C" w:rsidRDefault="000E667C" w:rsidP="000E667C">
      <w:r>
        <w:t>practical tasks to maintain a good learning environment.</w:t>
      </w:r>
    </w:p>
    <w:p w14:paraId="6AE58DC1" w14:textId="77777777" w:rsidR="000E667C" w:rsidRDefault="000E667C" w:rsidP="000E667C">
      <w:r>
        <w:t>11. Carry out playground/break and lunch time supervision and support as</w:t>
      </w:r>
    </w:p>
    <w:p w14:paraId="037C2672" w14:textId="77777777" w:rsidR="000E667C" w:rsidRDefault="000E667C" w:rsidP="000E667C">
      <w:r>
        <w:t>required.</w:t>
      </w:r>
    </w:p>
    <w:p w14:paraId="4CDB844F" w14:textId="77777777" w:rsidR="000E667C" w:rsidRDefault="000E667C" w:rsidP="000E667C">
      <w:r>
        <w:t>12. Escort and supervise pupils on educational visits and out of school activities,</w:t>
      </w:r>
    </w:p>
    <w:p w14:paraId="1C6F9A93" w14:textId="77777777" w:rsidR="000E667C" w:rsidRDefault="000E667C" w:rsidP="000E667C">
      <w:r>
        <w:t>ensuring their learning, health, safety and well-being. This will also be outlined</w:t>
      </w:r>
    </w:p>
    <w:p w14:paraId="0089C502" w14:textId="77777777" w:rsidR="000E667C" w:rsidRDefault="000E667C" w:rsidP="000E667C">
      <w:r>
        <w:t>in medical healthcare plans and risk assessments.</w:t>
      </w:r>
    </w:p>
    <w:p w14:paraId="40579BC4" w14:textId="77777777" w:rsidR="000E667C" w:rsidRDefault="000E667C" w:rsidP="000E667C">
      <w:r>
        <w:t>13. Carry out the above duties in accordance with all school policies and maintain</w:t>
      </w:r>
    </w:p>
    <w:p w14:paraId="7BFF9753" w14:textId="77777777" w:rsidR="000E667C" w:rsidRDefault="000E667C" w:rsidP="000E667C">
      <w:r>
        <w:t>confidentiality at all times.</w:t>
      </w:r>
    </w:p>
    <w:p w14:paraId="175D50C1" w14:textId="77777777" w:rsidR="000E667C" w:rsidRDefault="000E667C" w:rsidP="000E667C">
      <w:r>
        <w:t>14. Provide support in exams/tests as required.</w:t>
      </w:r>
    </w:p>
    <w:p w14:paraId="71EFAA7E" w14:textId="77777777" w:rsidR="000E667C" w:rsidRDefault="000E667C" w:rsidP="000E667C">
      <w:r>
        <w:t>Progression/appointment to Single Status 4 is dependent on a progression</w:t>
      </w:r>
    </w:p>
    <w:p w14:paraId="126C8E53" w14:textId="77777777" w:rsidR="000E667C" w:rsidRDefault="000E667C" w:rsidP="000E667C">
      <w:r>
        <w:t>opportunity being advertised and these additional duties being required,</w:t>
      </w:r>
    </w:p>
    <w:p w14:paraId="699CC504" w14:textId="77777777" w:rsidR="000E667C" w:rsidRDefault="000E667C" w:rsidP="000E667C">
      <w:r>
        <w:t>(</w:t>
      </w:r>
      <w:proofErr w:type="gramStart"/>
      <w:r>
        <w:t>delete</w:t>
      </w:r>
      <w:proofErr w:type="gramEnd"/>
      <w:r>
        <w:t xml:space="preserve"> as appropriate);</w:t>
      </w:r>
    </w:p>
    <w:p w14:paraId="3E3F1381" w14:textId="77777777" w:rsidR="000E667C" w:rsidRDefault="000E667C" w:rsidP="000E667C">
      <w:r>
        <w:t>Option 1;</w:t>
      </w:r>
    </w:p>
    <w:p w14:paraId="14DC08AB" w14:textId="77777777" w:rsidR="000E667C" w:rsidRDefault="000E667C" w:rsidP="000E667C">
      <w:r>
        <w:t>15. Deliver whole class lessons and activities for up to 30% of employed time</w:t>
      </w:r>
    </w:p>
    <w:p w14:paraId="58454290" w14:textId="77777777" w:rsidR="000E667C" w:rsidRDefault="000E667C" w:rsidP="000E667C">
      <w:r>
        <w:t>throughout the school year.</w:t>
      </w:r>
    </w:p>
    <w:p w14:paraId="74178239" w14:textId="77777777" w:rsidR="000E667C" w:rsidRDefault="000E667C" w:rsidP="000E667C">
      <w:r>
        <w:t>16. Administer and assess routine tests and invigilate exams/tests.</w:t>
      </w:r>
    </w:p>
    <w:p w14:paraId="44EBC4D6" w14:textId="77777777" w:rsidR="000E667C" w:rsidRDefault="000E667C" w:rsidP="000E667C">
      <w:r>
        <w:t>Option 2;</w:t>
      </w:r>
    </w:p>
    <w:p w14:paraId="23EB1099" w14:textId="77777777" w:rsidR="000E667C" w:rsidRDefault="000E667C" w:rsidP="000E667C">
      <w:r>
        <w:t>17. Assist with the implementation of an Education Health Care Plan (EHCP), using</w:t>
      </w:r>
    </w:p>
    <w:p w14:paraId="0BE882AB" w14:textId="77777777" w:rsidR="000E667C" w:rsidRDefault="000E667C" w:rsidP="000E667C">
      <w:r>
        <w:lastRenderedPageBreak/>
        <w:t>a range of strategies to support the development of the pupils.</w:t>
      </w:r>
    </w:p>
    <w:p w14:paraId="71E99FBA" w14:textId="77777777" w:rsidR="000E667C" w:rsidRDefault="000E667C" w:rsidP="000E667C">
      <w:r>
        <w:t>18. Deliver timetabled interventions to individual pupils with responsibilities for</w:t>
      </w:r>
    </w:p>
    <w:p w14:paraId="2AA198F5" w14:textId="77777777" w:rsidR="000E667C" w:rsidRDefault="000E667C" w:rsidP="000E667C">
      <w:r>
        <w:t>outcomes.</w:t>
      </w:r>
    </w:p>
    <w:p w14:paraId="1475C88C" w14:textId="77777777" w:rsidR="000E667C" w:rsidRDefault="000E667C" w:rsidP="000E667C"/>
    <w:p w14:paraId="059B58A9" w14:textId="77777777" w:rsidR="000E667C" w:rsidRDefault="000E667C" w:rsidP="000E667C">
      <w:r>
        <w:t>Page 3 of 2</w:t>
      </w:r>
    </w:p>
    <w:p w14:paraId="33A50EE8" w14:textId="77777777" w:rsidR="000E667C" w:rsidRDefault="000E667C" w:rsidP="000E667C"/>
    <w:p w14:paraId="5E39A702" w14:textId="77777777" w:rsidR="000E667C" w:rsidRDefault="000E667C" w:rsidP="000E667C">
      <w:r>
        <w:t>Progression/appointment to Single Status 5 is dependent on a progression</w:t>
      </w:r>
    </w:p>
    <w:p w14:paraId="64C8D190" w14:textId="77777777" w:rsidR="000E667C" w:rsidRDefault="000E667C" w:rsidP="000E667C">
      <w:r>
        <w:t>opportunity being advertised and these additional duties being required;</w:t>
      </w:r>
    </w:p>
    <w:p w14:paraId="071C795A" w14:textId="77777777" w:rsidR="000E667C" w:rsidRDefault="000E667C" w:rsidP="000E667C">
      <w:r>
        <w:t>19. Work within the alternative provision / nurture classes.</w:t>
      </w:r>
    </w:p>
    <w:p w14:paraId="6A6824B8" w14:textId="77777777" w:rsidR="000E667C" w:rsidRDefault="000E667C" w:rsidP="000E667C">
      <w:r>
        <w:t>20. Provide care to SEND students with medical needs, which may include requiring</w:t>
      </w:r>
    </w:p>
    <w:p w14:paraId="38559B6F" w14:textId="77777777" w:rsidR="000E667C" w:rsidRDefault="000E667C" w:rsidP="000E667C">
      <w:r>
        <w:t>help with mobility, Physiotherapy supervision and/</w:t>
      </w:r>
      <w:proofErr w:type="spellStart"/>
      <w:r>
        <w:t>orother</w:t>
      </w:r>
      <w:proofErr w:type="spellEnd"/>
      <w:r>
        <w:t xml:space="preserve"> medical and personal</w:t>
      </w:r>
    </w:p>
    <w:p w14:paraId="4738BD14" w14:textId="77777777" w:rsidR="000E667C" w:rsidRDefault="000E667C" w:rsidP="000E667C">
      <w:r>
        <w:t>care.</w:t>
      </w:r>
    </w:p>
    <w:p w14:paraId="66BA743E" w14:textId="77777777" w:rsidR="000E667C" w:rsidRDefault="000E667C" w:rsidP="000E667C">
      <w:r>
        <w:t>21. Undertake medical responsibilities for named pupils across the school as and</w:t>
      </w:r>
    </w:p>
    <w:p w14:paraId="1A0A4F69" w14:textId="77777777" w:rsidR="000E667C" w:rsidRDefault="000E667C" w:rsidP="000E667C">
      <w:r>
        <w:t>when needed, ensuring that medical procedures relating to the needs of named</w:t>
      </w:r>
    </w:p>
    <w:p w14:paraId="18951D4E" w14:textId="77777777" w:rsidR="000E667C" w:rsidRDefault="000E667C" w:rsidP="000E667C">
      <w:r>
        <w:t>pupils are followed accurately.</w:t>
      </w:r>
    </w:p>
    <w:p w14:paraId="2B91E89E" w14:textId="77777777" w:rsidR="000E667C" w:rsidRDefault="000E667C" w:rsidP="000E667C">
      <w:r>
        <w:t>22. Undertake first aid training and training specific to the needs of the pupils</w:t>
      </w:r>
    </w:p>
    <w:p w14:paraId="1795C07B" w14:textId="77777777" w:rsidR="000E667C" w:rsidRDefault="000E667C" w:rsidP="000E667C">
      <w:r>
        <w:t>identified as requiring additional care.</w:t>
      </w:r>
    </w:p>
    <w:p w14:paraId="6705E24F" w14:textId="77777777" w:rsidR="000E667C" w:rsidRDefault="000E667C" w:rsidP="000E667C"/>
    <w:p w14:paraId="67C7D04E" w14:textId="77777777" w:rsidR="000E667C" w:rsidRDefault="000E667C" w:rsidP="000E667C">
      <w:r>
        <w:t>Page 4 of 2</w:t>
      </w:r>
    </w:p>
    <w:p w14:paraId="778F37D8" w14:textId="77777777" w:rsidR="000E667C" w:rsidRDefault="000E667C" w:rsidP="000E667C"/>
    <w:p w14:paraId="4C5E4ECE" w14:textId="77777777" w:rsidR="000E667C" w:rsidRDefault="000E667C" w:rsidP="000E667C">
      <w:r>
        <w:t>PERSON SPECIFICATION</w:t>
      </w:r>
    </w:p>
    <w:p w14:paraId="5902200F" w14:textId="77777777" w:rsidR="000E667C" w:rsidRDefault="000E667C" w:rsidP="000E667C"/>
    <w:p w14:paraId="4194B684" w14:textId="77777777" w:rsidR="000E667C" w:rsidRDefault="000E667C" w:rsidP="000E667C">
      <w:r>
        <w:t>Essential key skills, abilities, knowledge, experience, values and behaviours</w:t>
      </w:r>
    </w:p>
    <w:p w14:paraId="012AC258" w14:textId="77777777" w:rsidR="000E667C" w:rsidRDefault="000E667C" w:rsidP="000E667C">
      <w:r>
        <w:t>1. Ability to communicate effectively with a range of people in a clear, concise</w:t>
      </w:r>
    </w:p>
    <w:p w14:paraId="606E5C05" w14:textId="77777777" w:rsidR="000E667C" w:rsidRDefault="000E667C" w:rsidP="000E667C">
      <w:r>
        <w:t>and accurate manner, changing messages to suit different audiences,</w:t>
      </w:r>
    </w:p>
    <w:p w14:paraId="04CD128C" w14:textId="77777777" w:rsidR="000E667C" w:rsidRDefault="000E667C" w:rsidP="000E667C">
      <w:r>
        <w:t>including pupils.</w:t>
      </w:r>
    </w:p>
    <w:p w14:paraId="4A4D44EC" w14:textId="77777777" w:rsidR="000E667C" w:rsidRDefault="000E667C" w:rsidP="000E667C">
      <w:r>
        <w:t>2. Able to converse at ease with all relevant stakeholders, (</w:t>
      </w:r>
      <w:proofErr w:type="gramStart"/>
      <w:r>
        <w:t>i.e.</w:t>
      </w:r>
      <w:proofErr w:type="gramEnd"/>
      <w:r>
        <w:t xml:space="preserve"> the team</w:t>
      </w:r>
    </w:p>
    <w:p w14:paraId="1159F731" w14:textId="77777777" w:rsidR="000E667C" w:rsidRDefault="000E667C" w:rsidP="000E667C">
      <w:r>
        <w:t>around pupils) and provide advice in accurate spoken English.</w:t>
      </w:r>
    </w:p>
    <w:p w14:paraId="436CC407" w14:textId="77777777" w:rsidR="000E667C" w:rsidRDefault="000E667C" w:rsidP="000E667C">
      <w:r>
        <w:t>3. Ability to assess, adapt and learn from changing situations to modify or</w:t>
      </w:r>
    </w:p>
    <w:p w14:paraId="3EA92758" w14:textId="77777777" w:rsidR="000E667C" w:rsidRDefault="000E667C" w:rsidP="000E667C">
      <w:r>
        <w:t>adapt the activities.</w:t>
      </w:r>
    </w:p>
    <w:p w14:paraId="7A573CE6" w14:textId="77777777" w:rsidR="000E667C" w:rsidRDefault="000E667C" w:rsidP="000E667C">
      <w:r>
        <w:t>4. Ability to work effectively and supportively as a member of the school team.</w:t>
      </w:r>
    </w:p>
    <w:p w14:paraId="7FC82CE6" w14:textId="77777777" w:rsidR="000E667C" w:rsidRDefault="000E667C" w:rsidP="000E667C">
      <w:r>
        <w:t>5. Ability to provide levels of group and individual attention, reassurance and</w:t>
      </w:r>
    </w:p>
    <w:p w14:paraId="3D6F82BE" w14:textId="77777777" w:rsidR="000E667C" w:rsidRDefault="000E667C" w:rsidP="000E667C">
      <w:r>
        <w:t>help with learning tasks as appropriate to the pupil(s) needs.</w:t>
      </w:r>
    </w:p>
    <w:p w14:paraId="79F7915B" w14:textId="77777777" w:rsidR="000E667C" w:rsidRDefault="000E667C" w:rsidP="000E667C">
      <w:r>
        <w:t xml:space="preserve">6. Ability to monitor the pupils’ response to learning activities, and </w:t>
      </w:r>
      <w:proofErr w:type="gramStart"/>
      <w:r>
        <w:t>where</w:t>
      </w:r>
      <w:proofErr w:type="gramEnd"/>
    </w:p>
    <w:p w14:paraId="29904433" w14:textId="77777777" w:rsidR="000E667C" w:rsidRDefault="000E667C" w:rsidP="000E667C">
      <w:r>
        <w:t>appropriate, modify or adapt the activities as agreed by the teacher</w:t>
      </w:r>
    </w:p>
    <w:p w14:paraId="1E9520FC" w14:textId="77777777" w:rsidR="000E667C" w:rsidRDefault="000E667C" w:rsidP="000E667C">
      <w:r>
        <w:lastRenderedPageBreak/>
        <w:t>7. Ability to work within and apply all policies.</w:t>
      </w:r>
    </w:p>
    <w:p w14:paraId="5A1F2FD3" w14:textId="77777777" w:rsidR="000E667C" w:rsidRDefault="000E667C" w:rsidP="000E667C">
      <w:r>
        <w:t>8. Basic understanding of Mathematics.</w:t>
      </w:r>
    </w:p>
    <w:p w14:paraId="797A880B" w14:textId="77777777" w:rsidR="000E667C" w:rsidRDefault="000E667C" w:rsidP="000E667C">
      <w:r>
        <w:t>9. Ability to use technology as part of the role: Microsoft 365 including</w:t>
      </w:r>
    </w:p>
    <w:p w14:paraId="6CC1F864" w14:textId="77777777" w:rsidR="000E667C" w:rsidRDefault="000E667C" w:rsidP="000E667C">
      <w:r>
        <w:t>Outlook, Excel, Word.</w:t>
      </w:r>
    </w:p>
    <w:p w14:paraId="686311D5" w14:textId="77777777" w:rsidR="000E667C" w:rsidRDefault="000E667C" w:rsidP="000E667C">
      <w:r>
        <w:t>10. A commitment to professional and personal development.</w:t>
      </w:r>
    </w:p>
    <w:p w14:paraId="3BAFFBCF" w14:textId="77777777" w:rsidR="000E667C" w:rsidRDefault="000E667C" w:rsidP="000E667C">
      <w:r>
        <w:t>11. Commitment to maintain confidentiality on all school matters.</w:t>
      </w:r>
    </w:p>
    <w:p w14:paraId="695C0F76" w14:textId="77777777" w:rsidR="000E667C" w:rsidRDefault="000E667C" w:rsidP="000E667C">
      <w:r>
        <w:t>12. Willingness to work across the school as part of the school team in all years</w:t>
      </w:r>
    </w:p>
    <w:p w14:paraId="0BCA04DA" w14:textId="77777777" w:rsidR="000E667C" w:rsidRDefault="000E667C" w:rsidP="000E667C">
      <w:r>
        <w:t>and subjects as required.</w:t>
      </w:r>
    </w:p>
    <w:p w14:paraId="6028D0A5" w14:textId="77777777" w:rsidR="000E667C" w:rsidRDefault="000E667C" w:rsidP="000E667C">
      <w:r>
        <w:t>Progression/appointment to Single Status 4 is dependent on demonstrating:</w:t>
      </w:r>
    </w:p>
    <w:p w14:paraId="18D945A7" w14:textId="77777777" w:rsidR="000E667C" w:rsidRDefault="000E667C" w:rsidP="000E667C">
      <w:r>
        <w:t>13. Ability to manage a whole class.</w:t>
      </w:r>
    </w:p>
    <w:p w14:paraId="6251C6DF" w14:textId="77777777" w:rsidR="000E667C" w:rsidRDefault="000E667C" w:rsidP="000E667C">
      <w:r>
        <w:t>14. Experience of using a wide range of learning resources to support the best</w:t>
      </w:r>
    </w:p>
    <w:p w14:paraId="7647437B" w14:textId="77777777" w:rsidR="000E667C" w:rsidRDefault="000E667C" w:rsidP="000E667C">
      <w:r>
        <w:t>learning outcomes.</w:t>
      </w:r>
    </w:p>
    <w:p w14:paraId="26F4CA29" w14:textId="77777777" w:rsidR="000E667C" w:rsidRDefault="000E667C" w:rsidP="000E667C">
      <w:r>
        <w:t>15. Knowledge of teaching and learning strategies.</w:t>
      </w:r>
    </w:p>
    <w:p w14:paraId="17FC3FC5" w14:textId="77777777" w:rsidR="000E667C" w:rsidRDefault="000E667C" w:rsidP="000E667C">
      <w:r>
        <w:t>16. Experience of supporting children, including those with special educational</w:t>
      </w:r>
    </w:p>
    <w:p w14:paraId="432716DF" w14:textId="77777777" w:rsidR="000E667C" w:rsidRDefault="000E667C" w:rsidP="000E667C">
      <w:r>
        <w:t>needs.</w:t>
      </w:r>
    </w:p>
    <w:p w14:paraId="4DA54C97" w14:textId="77777777" w:rsidR="000E667C" w:rsidRDefault="000E667C" w:rsidP="000E667C"/>
    <w:p w14:paraId="5978260E" w14:textId="77777777" w:rsidR="000E667C" w:rsidRDefault="000E667C" w:rsidP="000E667C">
      <w:r>
        <w:t>Page 5 of 2</w:t>
      </w:r>
    </w:p>
    <w:p w14:paraId="7158C1D2" w14:textId="77777777" w:rsidR="000E667C" w:rsidRDefault="000E667C" w:rsidP="000E667C"/>
    <w:p w14:paraId="75109437" w14:textId="77777777" w:rsidR="000E667C" w:rsidRDefault="000E667C" w:rsidP="000E667C">
      <w:r>
        <w:t>Progression/appointment to Single Status 5 is dependent on demonstrating:</w:t>
      </w:r>
    </w:p>
    <w:p w14:paraId="1812F6CC" w14:textId="77777777" w:rsidR="000E667C" w:rsidRDefault="000E667C" w:rsidP="000E667C">
      <w:r>
        <w:t>17. Ability to use a range of positive behaviour management strategies to</w:t>
      </w:r>
    </w:p>
    <w:p w14:paraId="2A92AA7B" w14:textId="77777777" w:rsidR="000E667C" w:rsidRDefault="000E667C" w:rsidP="000E667C">
      <w:r>
        <w:t>support anxiety and wellbeing in pupils.</w:t>
      </w:r>
    </w:p>
    <w:p w14:paraId="57A2F744" w14:textId="77777777" w:rsidR="000E667C" w:rsidRDefault="000E667C" w:rsidP="000E667C">
      <w:r>
        <w:t>18. Knowledge of neurodiversity and how this can impact pupils.</w:t>
      </w:r>
    </w:p>
    <w:p w14:paraId="21F4C997" w14:textId="77777777" w:rsidR="000E667C" w:rsidRDefault="000E667C" w:rsidP="000E667C">
      <w:r>
        <w:t>Desirable key skills, abilities, knowledge, experience, values and behaviours</w:t>
      </w:r>
    </w:p>
    <w:p w14:paraId="46E6702F" w14:textId="77777777" w:rsidR="000E667C" w:rsidRDefault="000E667C" w:rsidP="000E667C">
      <w:r>
        <w:t>19. RQF Level 2 qualification for Teaching Assistants.</w:t>
      </w:r>
    </w:p>
    <w:p w14:paraId="116A9C1C" w14:textId="77777777" w:rsidR="000E667C" w:rsidRDefault="000E667C" w:rsidP="000E667C">
      <w:r>
        <w:t>20. Awareness of safeguarding and able to act on school policies, including</w:t>
      </w:r>
    </w:p>
    <w:p w14:paraId="41F39A44" w14:textId="77777777" w:rsidR="000E667C" w:rsidRDefault="000E667C" w:rsidP="000E667C">
      <w:r>
        <w:t>Keeping Children Safe in Education, (KCSIE).</w:t>
      </w:r>
    </w:p>
    <w:p w14:paraId="3971F01B" w14:textId="77777777" w:rsidR="000E667C" w:rsidRDefault="000E667C" w:rsidP="000E667C">
      <w:r>
        <w:t>21. Awareness of the teaching and learning, behaviour and safeguarding policies</w:t>
      </w:r>
    </w:p>
    <w:p w14:paraId="631507A2" w14:textId="77777777" w:rsidR="000E667C" w:rsidRDefault="000E667C" w:rsidP="000E667C">
      <w:r>
        <w:t>22. Ability to consistently and effectively implement agreed behaviour</w:t>
      </w:r>
    </w:p>
    <w:p w14:paraId="38D2CB29" w14:textId="77777777" w:rsidR="000E667C" w:rsidRDefault="000E667C" w:rsidP="000E667C">
      <w:r>
        <w:t>management strategies</w:t>
      </w:r>
    </w:p>
    <w:p w14:paraId="09C8C0A9" w14:textId="77777777" w:rsidR="000E667C" w:rsidRDefault="000E667C" w:rsidP="000E667C">
      <w:r>
        <w:t>23. Ability to assist in the recording of lessons and assessments as required by</w:t>
      </w:r>
    </w:p>
    <w:p w14:paraId="7593C1EC" w14:textId="77777777" w:rsidR="000E667C" w:rsidRDefault="000E667C" w:rsidP="000E667C">
      <w:r>
        <w:t>the teacher</w:t>
      </w:r>
    </w:p>
    <w:p w14:paraId="40837338" w14:textId="77777777" w:rsidR="000E667C" w:rsidRDefault="000E667C" w:rsidP="000E667C">
      <w:r>
        <w:lastRenderedPageBreak/>
        <w:t>Document version control:</w:t>
      </w:r>
    </w:p>
    <w:p w14:paraId="0DE8082F" w14:textId="77777777" w:rsidR="000E667C" w:rsidRDefault="000E667C" w:rsidP="000E667C">
      <w:r>
        <w:t>Date created/amended: July 2026</w:t>
      </w:r>
    </w:p>
    <w:p w14:paraId="198EA893" w14:textId="77777777" w:rsidR="000E667C" w:rsidRDefault="000E667C" w:rsidP="000E667C">
      <w:r>
        <w:t>Name of person created/amended document: HG</w:t>
      </w:r>
    </w:p>
    <w:p w14:paraId="10E5DD68" w14:textId="77777777" w:rsidR="00E10C93" w:rsidRDefault="000E667C" w:rsidP="000E667C">
      <w:r>
        <w:t>Job Evaluation Reference: 11946</w:t>
      </w:r>
    </w:p>
    <w:sectPr w:rsidR="00E10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7C"/>
    <w:rsid w:val="000E667C"/>
    <w:rsid w:val="00E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C003"/>
  <w15:chartTrackingRefBased/>
  <w15:docId w15:val="{7D35CEEE-8257-4AB6-BAB7-C259153E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Fry</dc:creator>
  <cp:keywords/>
  <dc:description/>
  <cp:lastModifiedBy>Naomi Fry</cp:lastModifiedBy>
  <cp:revision>1</cp:revision>
  <dcterms:created xsi:type="dcterms:W3CDTF">2026-07-24T13:22:00Z</dcterms:created>
  <dcterms:modified xsi:type="dcterms:W3CDTF">2026-07-24T13:23:00Z</dcterms:modified>
</cp:coreProperties>
</file>