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0234" w14:textId="1BBEF2B7" w:rsidR="003F56FC" w:rsidRPr="003F56FC" w:rsidRDefault="003F56FC" w:rsidP="003F56FC">
      <w:pPr>
        <w:widowControl w:val="0"/>
        <w:spacing w:after="0" w:line="240" w:lineRule="auto"/>
        <w:rPr>
          <w:rFonts w:ascii="Segoe UI Emoji L" w:hAnsi="Segoe UI Emoji L"/>
          <w:b/>
          <w:bCs/>
          <w:color w:val="73308A"/>
          <w:sz w:val="72"/>
          <w:szCs w:val="72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C80142" wp14:editId="72DCE1F7">
            <wp:simplePos x="0" y="0"/>
            <wp:positionH relativeFrom="column">
              <wp:posOffset>5155905</wp:posOffset>
            </wp:positionH>
            <wp:positionV relativeFrom="paragraph">
              <wp:posOffset>109501</wp:posOffset>
            </wp:positionV>
            <wp:extent cx="990600" cy="1009650"/>
            <wp:effectExtent l="0" t="0" r="0" b="0"/>
            <wp:wrapNone/>
            <wp:docPr id="211700858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19481D9-64AB-4489-A429-F0966DDB3A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07E2">
        <w:rPr>
          <w:rFonts w:ascii="Segoe UI Emoji L" w:hAnsi="Segoe UI Emoji L"/>
          <w:b/>
          <w:bCs/>
          <w:color w:val="73308A"/>
          <w:sz w:val="72"/>
          <w:szCs w:val="72"/>
          <w14:ligatures w14:val="none"/>
        </w:rPr>
        <w:t>PERSON</w:t>
      </w:r>
    </w:p>
    <w:p w14:paraId="1EB77536" w14:textId="75074352" w:rsidR="003F56FC" w:rsidRPr="003F56FC" w:rsidRDefault="001E07E2" w:rsidP="003F56FC">
      <w:pPr>
        <w:widowControl w:val="0"/>
        <w:spacing w:after="0" w:line="240" w:lineRule="auto"/>
        <w:rPr>
          <w:rFonts w:ascii="Segoe UI Emoji L" w:hAnsi="Segoe UI Emoji L"/>
          <w:b/>
          <w:bCs/>
          <w:color w:val="00A5B6"/>
          <w:sz w:val="72"/>
          <w:szCs w:val="72"/>
          <w14:ligatures w14:val="none"/>
        </w:rPr>
      </w:pPr>
      <w:r>
        <w:rPr>
          <w:rFonts w:ascii="Segoe UI Emoji L" w:hAnsi="Segoe UI Emoji L"/>
          <w:b/>
          <w:bCs/>
          <w:color w:val="00A5B6"/>
          <w:sz w:val="72"/>
          <w:szCs w:val="72"/>
          <w14:ligatures w14:val="none"/>
        </w:rPr>
        <w:t>SPECIFICA</w:t>
      </w:r>
      <w:r w:rsidR="003F56FC" w:rsidRPr="003F56FC">
        <w:rPr>
          <w:rFonts w:ascii="Segoe UI Emoji L" w:hAnsi="Segoe UI Emoji L"/>
          <w:b/>
          <w:bCs/>
          <w:color w:val="00A5B6"/>
          <w:sz w:val="72"/>
          <w:szCs w:val="72"/>
          <w14:ligatures w14:val="none"/>
        </w:rPr>
        <w:t>TION</w:t>
      </w:r>
    </w:p>
    <w:p w14:paraId="7F1856E1" w14:textId="58F0E90A" w:rsidR="003F56FC" w:rsidRPr="005657D0" w:rsidRDefault="003F56FC" w:rsidP="003F56FC">
      <w:pPr>
        <w:widowControl w:val="0"/>
        <w:spacing w:after="0" w:line="240" w:lineRule="auto"/>
        <w:rPr>
          <w:rFonts w:ascii="Segoe UI" w:hAnsi="Segoe UI" w:cs="Segoe UI"/>
          <w:sz w:val="10"/>
          <w:szCs w:val="10"/>
          <w14:ligatures w14:val="none"/>
        </w:rPr>
      </w:pPr>
    </w:p>
    <w:p w14:paraId="192DA34A" w14:textId="533B7A52" w:rsidR="00D75030" w:rsidRPr="003F56FC" w:rsidRDefault="00914640" w:rsidP="007C37C5">
      <w:pPr>
        <w:spacing w:after="0" w:line="240" w:lineRule="auto"/>
        <w:rPr>
          <w:rFonts w:ascii="Segoe UI Semibold" w:hAnsi="Segoe UI Semibold" w:cs="Segoe UI Semibold"/>
          <w:color w:val="73308A"/>
          <w:sz w:val="44"/>
          <w:szCs w:val="44"/>
        </w:rPr>
      </w:pPr>
      <w:r>
        <w:rPr>
          <w:rFonts w:ascii="Segoe UI Semibold" w:hAnsi="Segoe UI Semibold" w:cs="Segoe UI Semibold"/>
          <w:color w:val="73308A"/>
          <w:sz w:val="44"/>
          <w:szCs w:val="44"/>
        </w:rPr>
        <w:t>HUMAN RESOURCES OFFICER</w:t>
      </w:r>
    </w:p>
    <w:p w14:paraId="1B57B0A5" w14:textId="77777777" w:rsidR="003F56FC" w:rsidRDefault="003F56FC" w:rsidP="003F56FC">
      <w:pPr>
        <w:spacing w:after="0" w:line="240" w:lineRule="auto"/>
        <w:rPr>
          <w:color w:val="7F7F7F" w:themeColor="text1" w:themeTint="80"/>
        </w:rPr>
      </w:pPr>
    </w:p>
    <w:p w14:paraId="0BE8B93C" w14:textId="77777777" w:rsidR="002202F7" w:rsidRDefault="002202F7" w:rsidP="003F56FC">
      <w:pPr>
        <w:spacing w:after="0" w:line="240" w:lineRule="auto"/>
        <w:rPr>
          <w:color w:val="7F7F7F" w:themeColor="text1" w:themeTint="80"/>
        </w:rPr>
      </w:pPr>
      <w:r>
        <w:rPr>
          <w:color w:val="7F7F7F" w:themeColor="text1" w:themeTint="80"/>
        </w:rPr>
        <w:t>The following outlines the criteria for this post.</w:t>
      </w:r>
    </w:p>
    <w:p w14:paraId="305619D5" w14:textId="135A57D8" w:rsidR="002202F7" w:rsidRDefault="002202F7" w:rsidP="003F56FC">
      <w:pPr>
        <w:spacing w:after="0" w:line="240" w:lineRule="auto"/>
        <w:rPr>
          <w:color w:val="7F7F7F" w:themeColor="text1" w:themeTint="80"/>
        </w:rPr>
      </w:pPr>
      <w:r>
        <w:rPr>
          <w:color w:val="7F7F7F" w:themeColor="text1" w:themeTint="80"/>
        </w:rPr>
        <w:t>Applicants should describe in their application how they meet the criteria.</w:t>
      </w:r>
    </w:p>
    <w:p w14:paraId="4AA28825" w14:textId="77777777" w:rsidR="002202F7" w:rsidRPr="003F56FC" w:rsidRDefault="002202F7" w:rsidP="003F56FC">
      <w:pPr>
        <w:spacing w:after="0" w:line="240" w:lineRule="auto"/>
        <w:rPr>
          <w:color w:val="7F7F7F" w:themeColor="text1" w:themeTint="80"/>
        </w:rPr>
      </w:pPr>
    </w:p>
    <w:p w14:paraId="311BF1D7" w14:textId="33930CFF" w:rsidR="00B936E5" w:rsidRDefault="00B936E5" w:rsidP="00573B0C">
      <w:pPr>
        <w:tabs>
          <w:tab w:val="left" w:pos="1701"/>
        </w:tabs>
        <w:spacing w:after="0" w:line="240" w:lineRule="auto"/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</w:pPr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Requirement: Essential (E) / Desirable (D)</w:t>
      </w:r>
    </w:p>
    <w:p w14:paraId="3D55BF07" w14:textId="77777777" w:rsidR="00CF099A" w:rsidRDefault="00CF099A" w:rsidP="00573B0C">
      <w:pPr>
        <w:tabs>
          <w:tab w:val="left" w:pos="1701"/>
        </w:tabs>
        <w:spacing w:after="0" w:line="240" w:lineRule="auto"/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</w:pPr>
    </w:p>
    <w:p w14:paraId="429E9FD2" w14:textId="027DD9DF" w:rsidR="00CD2878" w:rsidRDefault="002202F7" w:rsidP="007C37C5">
      <w:pPr>
        <w:tabs>
          <w:tab w:val="left" w:pos="1701"/>
        </w:tabs>
        <w:spacing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Qualifications</w:t>
      </w:r>
      <w:r w:rsidR="00CD2878" w:rsidRPr="00CD2878"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:</w:t>
      </w:r>
      <w:r w:rsidR="00CD2878" w:rsidRPr="00CD2878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="00CD2878" w:rsidRPr="00CD2878">
        <w:rPr>
          <w:rFonts w:ascii="Segoe UI" w:hAnsi="Segoe UI" w:cs="Segoe UI"/>
          <w:color w:val="3A3A3A" w:themeColor="background2" w:themeShade="40"/>
          <w:sz w:val="22"/>
          <w:szCs w:val="22"/>
        </w:rPr>
        <w:tab/>
      </w:r>
    </w:p>
    <w:p w14:paraId="7A87AD44" w14:textId="1C5DADBA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GCSE’s (or equivalent) including English and Maths (Grade </w:t>
      </w:r>
      <w:r w:rsidR="00CF099A">
        <w:rPr>
          <w:rFonts w:ascii="Segoe UI" w:hAnsi="Segoe UI" w:cs="Segoe UI"/>
          <w:color w:val="3A3A3A" w:themeColor="background2" w:themeShade="40"/>
          <w:sz w:val="22"/>
          <w:szCs w:val="22"/>
        </w:rPr>
        <w:t>C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/4 or above)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78B00E9B" w14:textId="15F9A823" w:rsidR="00CF099A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Degree or equivalent qualification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(D)</w:t>
      </w:r>
    </w:p>
    <w:p w14:paraId="73151AFD" w14:textId="7615B63E" w:rsidR="008D7023" w:rsidRDefault="008D7023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8D7023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CIPD qualified (Level 5) (D)    </w:t>
      </w:r>
    </w:p>
    <w:p w14:paraId="03BD5C0D" w14:textId="77777777" w:rsidR="00CF099A" w:rsidRPr="00914640" w:rsidRDefault="00CF099A" w:rsidP="00573B0C">
      <w:pPr>
        <w:tabs>
          <w:tab w:val="left" w:pos="1701"/>
        </w:tabs>
        <w:spacing w:after="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</w:p>
    <w:p w14:paraId="78A61727" w14:textId="77777777" w:rsidR="00914640" w:rsidRDefault="002202F7" w:rsidP="007C37C5">
      <w:pPr>
        <w:tabs>
          <w:tab w:val="left" w:pos="1701"/>
        </w:tabs>
        <w:spacing w:line="240" w:lineRule="auto"/>
        <w:ind w:left="1701" w:hanging="1701"/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</w:pPr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Experience</w:t>
      </w:r>
      <w:r w:rsidR="00CD2878" w:rsidRPr="00CD2878"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:</w:t>
      </w:r>
    </w:p>
    <w:p w14:paraId="01C2AF71" w14:textId="7735DC76" w:rsidR="00914640" w:rsidRPr="00914640" w:rsidRDefault="00061AE4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Minimum of 3 </w:t>
      </w:r>
      <w:r w:rsidR="00795770">
        <w:rPr>
          <w:rFonts w:ascii="Segoe UI" w:hAnsi="Segoe UI" w:cs="Segoe UI"/>
          <w:color w:val="3A3A3A" w:themeColor="background2" w:themeShade="40"/>
          <w:sz w:val="22"/>
          <w:szCs w:val="22"/>
        </w:rPr>
        <w:t>years’ e</w:t>
      </w:r>
      <w:r w:rsidR="00795770"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xperience</w:t>
      </w:r>
      <w:r w:rsidR="00914640"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working in a varied and busy HR </w:t>
      </w:r>
      <w:r w:rsid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department </w:t>
      </w:r>
      <w:r w:rsidR="00914640"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</w:t>
      </w:r>
    </w:p>
    <w:p w14:paraId="24D14304" w14:textId="1C1F48BD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Good working knowledge of employment law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   </w:t>
      </w:r>
    </w:p>
    <w:p w14:paraId="0B04B671" w14:textId="77EA5BBD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Experience of </w:t>
      </w:r>
      <w:r w:rsidR="00795770">
        <w:rPr>
          <w:rFonts w:ascii="Segoe UI" w:hAnsi="Segoe UI" w:cs="Segoe UI"/>
          <w:color w:val="3A3A3A" w:themeColor="background2" w:themeShade="40"/>
          <w:sz w:val="22"/>
          <w:szCs w:val="22"/>
        </w:rPr>
        <w:t>coordinating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recruitment processes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   </w:t>
      </w:r>
    </w:p>
    <w:p w14:paraId="4ED7CA31" w14:textId="38FCFD7B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Experience of maintaining accurate records and systems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   </w:t>
      </w:r>
    </w:p>
    <w:p w14:paraId="404F6AB5" w14:textId="43BCB1C7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Experience of handling confidential and sensitive information appropriately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   </w:t>
      </w:r>
    </w:p>
    <w:p w14:paraId="112F36ED" w14:textId="38AE2F82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Experience of working in education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(D)</w:t>
      </w:r>
    </w:p>
    <w:p w14:paraId="5B5AD486" w14:textId="298D0B11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Experience supporting employee relations processes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(D)</w:t>
      </w:r>
    </w:p>
    <w:p w14:paraId="4697FBE2" w14:textId="097453E7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Knowledge of safeguarding and child protection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(D)</w:t>
      </w:r>
    </w:p>
    <w:p w14:paraId="4FA6F9D2" w14:textId="5A8EBDAA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Knowledge of SEND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(D)</w:t>
      </w:r>
    </w:p>
    <w:p w14:paraId="6CAE9758" w14:textId="1F604F95" w:rsidR="00CD2878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Safer recruitment trained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(D)</w:t>
      </w:r>
      <w:r w:rsidR="00CD2878" w:rsidRPr="00CD2878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="00CD2878" w:rsidRPr="00CD2878">
        <w:rPr>
          <w:rFonts w:ascii="Segoe UI" w:hAnsi="Segoe UI" w:cs="Segoe UI"/>
          <w:color w:val="3A3A3A" w:themeColor="background2" w:themeShade="40"/>
          <w:sz w:val="22"/>
          <w:szCs w:val="22"/>
        </w:rPr>
        <w:tab/>
      </w:r>
    </w:p>
    <w:p w14:paraId="029C8FA0" w14:textId="77777777" w:rsidR="00CF099A" w:rsidRPr="00CD2878" w:rsidRDefault="00CF099A" w:rsidP="00573B0C">
      <w:pPr>
        <w:tabs>
          <w:tab w:val="left" w:pos="1701"/>
        </w:tabs>
        <w:spacing w:after="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</w:p>
    <w:p w14:paraId="00F0F9CB" w14:textId="1935DDE2" w:rsidR="00CD2878" w:rsidRDefault="002202F7" w:rsidP="007C37C5">
      <w:pPr>
        <w:tabs>
          <w:tab w:val="left" w:pos="1843"/>
        </w:tabs>
        <w:spacing w:line="240" w:lineRule="auto"/>
        <w:ind w:left="1701" w:hanging="1701"/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</w:pPr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Skills</w:t>
      </w:r>
      <w:r w:rsidR="00CD2878"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:</w:t>
      </w:r>
    </w:p>
    <w:p w14:paraId="1851F867" w14:textId="20CB6E19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Strong organisational skills with the ability to prioritise workload and meet deadlines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   </w:t>
      </w:r>
    </w:p>
    <w:p w14:paraId="1BB33CFF" w14:textId="7E44645E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High levels of accuracy and attention to detail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   </w:t>
      </w:r>
    </w:p>
    <w:p w14:paraId="4637B13E" w14:textId="374B89FA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Ability to handle sensitive matters with discretion and professionalism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   </w:t>
      </w:r>
    </w:p>
    <w:p w14:paraId="6197709D" w14:textId="67F90DF1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Proven ability to develop and maintain effective working relationships at all levels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   </w:t>
      </w:r>
    </w:p>
    <w:p w14:paraId="09C80FC1" w14:textId="5898B363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Able to use initiative and work independently as well as part of a team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   </w:t>
      </w:r>
    </w:p>
    <w:p w14:paraId="29BDF090" w14:textId="77777777" w:rsid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Excellent administration skills and a confident user of MS Office packages and HR information systems</w:t>
      </w:r>
      <w:r>
        <w:t xml:space="preserve"> 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 </w:t>
      </w:r>
    </w:p>
    <w:p w14:paraId="30B8B020" w14:textId="532DCB88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Approachable with excellent people skills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 </w:t>
      </w:r>
    </w:p>
    <w:p w14:paraId="38497ED6" w14:textId="1EE60B1B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Strong commitment to confidentiality and integrity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 </w:t>
      </w:r>
    </w:p>
    <w:p w14:paraId="7693AEF5" w14:textId="7A44D775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Professional positive and can-do attitude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 </w:t>
      </w:r>
    </w:p>
    <w:p w14:paraId="1AABD754" w14:textId="3E0A9CBD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Proactive and willing to learn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 </w:t>
      </w:r>
    </w:p>
    <w:p w14:paraId="57FDFC4C" w14:textId="704A870F" w:rsidR="00914640" w:rsidRPr="00914640" w:rsidRDefault="00914640" w:rsidP="00573B0C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>Commitment to equality, diversity and inclusion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Pr="00914640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(E)  </w:t>
      </w:r>
    </w:p>
    <w:sectPr w:rsidR="00914640" w:rsidRPr="00914640" w:rsidSect="00CF099A">
      <w:pgSz w:w="11906" w:h="16838"/>
      <w:pgMar w:top="851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 L"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F7A56"/>
    <w:multiLevelType w:val="hybridMultilevel"/>
    <w:tmpl w:val="392CDDA8"/>
    <w:lvl w:ilvl="0" w:tplc="6F8CD92E">
      <w:numFmt w:val="bullet"/>
      <w:lvlText w:val="•"/>
      <w:lvlJc w:val="left"/>
      <w:pPr>
        <w:ind w:left="2055" w:hanging="1695"/>
      </w:pPr>
      <w:rPr>
        <w:rFonts w:ascii="Segoe UI Semibold" w:eastAsia="Times New Roman" w:hAnsi="Segoe UI Semibold" w:cs="Segoe UI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56D07"/>
    <w:multiLevelType w:val="hybridMultilevel"/>
    <w:tmpl w:val="2A487070"/>
    <w:lvl w:ilvl="0" w:tplc="FB6277BE">
      <w:numFmt w:val="bullet"/>
      <w:lvlText w:val="•"/>
      <w:lvlJc w:val="left"/>
      <w:pPr>
        <w:ind w:left="1695" w:hanging="2055"/>
      </w:pPr>
      <w:rPr>
        <w:rFonts w:ascii="Segoe UI Semibold" w:eastAsia="Times New Roman" w:hAnsi="Segoe UI Semibold" w:cs="Segoe UI Semibold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A94705E"/>
    <w:multiLevelType w:val="hybridMultilevel"/>
    <w:tmpl w:val="C4BE3638"/>
    <w:lvl w:ilvl="0" w:tplc="F05EE6EE">
      <w:numFmt w:val="bullet"/>
      <w:lvlText w:val="•"/>
      <w:lvlJc w:val="left"/>
      <w:pPr>
        <w:ind w:left="1575" w:hanging="1575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794443"/>
    <w:multiLevelType w:val="hybridMultilevel"/>
    <w:tmpl w:val="81980252"/>
    <w:lvl w:ilvl="0" w:tplc="E6D03A9A">
      <w:numFmt w:val="bullet"/>
      <w:lvlText w:val="•"/>
      <w:lvlJc w:val="left"/>
      <w:pPr>
        <w:ind w:left="2055" w:hanging="1695"/>
      </w:pPr>
      <w:rPr>
        <w:rFonts w:ascii="Segoe UI Semibold" w:eastAsia="Times New Roman" w:hAnsi="Segoe UI Semibold" w:cs="Segoe UI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17468"/>
    <w:multiLevelType w:val="hybridMultilevel"/>
    <w:tmpl w:val="F2D6AC72"/>
    <w:lvl w:ilvl="0" w:tplc="A30CA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6A6A"/>
    <w:multiLevelType w:val="hybridMultilevel"/>
    <w:tmpl w:val="88768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01BE9"/>
    <w:multiLevelType w:val="hybridMultilevel"/>
    <w:tmpl w:val="C5828EC4"/>
    <w:lvl w:ilvl="0" w:tplc="6F8CD92E">
      <w:numFmt w:val="bullet"/>
      <w:lvlText w:val="•"/>
      <w:lvlJc w:val="left"/>
      <w:pPr>
        <w:ind w:left="2055" w:hanging="1695"/>
      </w:pPr>
      <w:rPr>
        <w:rFonts w:ascii="Segoe UI Semibold" w:eastAsia="Times New Roman" w:hAnsi="Segoe UI Semibold" w:cs="Segoe UI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25ACD"/>
    <w:multiLevelType w:val="hybridMultilevel"/>
    <w:tmpl w:val="6EBE03FE"/>
    <w:lvl w:ilvl="0" w:tplc="44781380">
      <w:numFmt w:val="bullet"/>
      <w:lvlText w:val="•"/>
      <w:lvlJc w:val="left"/>
      <w:pPr>
        <w:ind w:left="2055" w:hanging="1695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C7027"/>
    <w:multiLevelType w:val="hybridMultilevel"/>
    <w:tmpl w:val="66E02154"/>
    <w:lvl w:ilvl="0" w:tplc="44781380">
      <w:numFmt w:val="bullet"/>
      <w:lvlText w:val="•"/>
      <w:lvlJc w:val="left"/>
      <w:pPr>
        <w:ind w:left="2055" w:hanging="1695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62D1C"/>
    <w:multiLevelType w:val="hybridMultilevel"/>
    <w:tmpl w:val="74A08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90E9B"/>
    <w:multiLevelType w:val="hybridMultilevel"/>
    <w:tmpl w:val="10FCD000"/>
    <w:lvl w:ilvl="0" w:tplc="FB6277BE">
      <w:numFmt w:val="bullet"/>
      <w:lvlText w:val="•"/>
      <w:lvlJc w:val="left"/>
      <w:pPr>
        <w:ind w:left="1695" w:hanging="2055"/>
      </w:pPr>
      <w:rPr>
        <w:rFonts w:ascii="Segoe UI Semibold" w:eastAsia="Times New Roman" w:hAnsi="Segoe UI Semibold" w:cs="Segoe UI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74D42"/>
    <w:multiLevelType w:val="hybridMultilevel"/>
    <w:tmpl w:val="391EC27A"/>
    <w:lvl w:ilvl="0" w:tplc="E6D03A9A">
      <w:numFmt w:val="bullet"/>
      <w:lvlText w:val="•"/>
      <w:lvlJc w:val="left"/>
      <w:pPr>
        <w:ind w:left="1695" w:hanging="1695"/>
      </w:pPr>
      <w:rPr>
        <w:rFonts w:ascii="Segoe UI Semibold" w:eastAsia="Times New Roman" w:hAnsi="Segoe UI Semibold" w:cs="Segoe UI Semibol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3721879">
    <w:abstractNumId w:val="4"/>
  </w:num>
  <w:num w:numId="2" w16cid:durableId="889220862">
    <w:abstractNumId w:val="5"/>
  </w:num>
  <w:num w:numId="3" w16cid:durableId="853373929">
    <w:abstractNumId w:val="9"/>
  </w:num>
  <w:num w:numId="4" w16cid:durableId="1027293642">
    <w:abstractNumId w:val="8"/>
  </w:num>
  <w:num w:numId="5" w16cid:durableId="394357936">
    <w:abstractNumId w:val="7"/>
  </w:num>
  <w:num w:numId="6" w16cid:durableId="1492870540">
    <w:abstractNumId w:val="3"/>
  </w:num>
  <w:num w:numId="7" w16cid:durableId="605160053">
    <w:abstractNumId w:val="11"/>
  </w:num>
  <w:num w:numId="8" w16cid:durableId="1733890542">
    <w:abstractNumId w:val="1"/>
  </w:num>
  <w:num w:numId="9" w16cid:durableId="1438908965">
    <w:abstractNumId w:val="10"/>
  </w:num>
  <w:num w:numId="10" w16cid:durableId="1570580867">
    <w:abstractNumId w:val="0"/>
  </w:num>
  <w:num w:numId="11" w16cid:durableId="345324103">
    <w:abstractNumId w:val="6"/>
  </w:num>
  <w:num w:numId="12" w16cid:durableId="53437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FC"/>
    <w:rsid w:val="00023135"/>
    <w:rsid w:val="00061AE4"/>
    <w:rsid w:val="000E013F"/>
    <w:rsid w:val="001135FB"/>
    <w:rsid w:val="001A0A8B"/>
    <w:rsid w:val="001E07E2"/>
    <w:rsid w:val="002202F7"/>
    <w:rsid w:val="00382F67"/>
    <w:rsid w:val="003F56FC"/>
    <w:rsid w:val="004B092B"/>
    <w:rsid w:val="004E1CF8"/>
    <w:rsid w:val="004F13F3"/>
    <w:rsid w:val="004F3807"/>
    <w:rsid w:val="005023B4"/>
    <w:rsid w:val="005657D0"/>
    <w:rsid w:val="00573B0C"/>
    <w:rsid w:val="00624763"/>
    <w:rsid w:val="00712A27"/>
    <w:rsid w:val="00795770"/>
    <w:rsid w:val="007C37C5"/>
    <w:rsid w:val="007F6DB7"/>
    <w:rsid w:val="008D7023"/>
    <w:rsid w:val="00914640"/>
    <w:rsid w:val="009B0DEE"/>
    <w:rsid w:val="00A9094D"/>
    <w:rsid w:val="00B034BB"/>
    <w:rsid w:val="00B35CE6"/>
    <w:rsid w:val="00B936E5"/>
    <w:rsid w:val="00C22552"/>
    <w:rsid w:val="00C7119C"/>
    <w:rsid w:val="00C84178"/>
    <w:rsid w:val="00CB7878"/>
    <w:rsid w:val="00CD2878"/>
    <w:rsid w:val="00CF099A"/>
    <w:rsid w:val="00D75030"/>
    <w:rsid w:val="00F5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BD26"/>
  <w15:chartTrackingRefBased/>
  <w15:docId w15:val="{D698FB17-FE80-4D67-8142-AB7E032D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F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F299477C94A4786A7C7CC2B8434DC" ma:contentTypeVersion="18" ma:contentTypeDescription="Create a new document." ma:contentTypeScope="" ma:versionID="ce90f6be528f88f2a973f796510e7f9e">
  <xsd:schema xmlns:xsd="http://www.w3.org/2001/XMLSchema" xmlns:xs="http://www.w3.org/2001/XMLSchema" xmlns:p="http://schemas.microsoft.com/office/2006/metadata/properties" xmlns:ns2="4ff3eee7-675f-4c27-a3fa-b127906c8d3f" xmlns:ns3="8e576802-bbec-457f-9924-d46a7d7608b3" targetNamespace="http://schemas.microsoft.com/office/2006/metadata/properties" ma:root="true" ma:fieldsID="b2edd29d92c346ad6e47321f7d17da1d" ns2:_="" ns3:_="">
    <xsd:import namespace="4ff3eee7-675f-4c27-a3fa-b127906c8d3f"/>
    <xsd:import namespace="8e576802-bbec-457f-9924-d46a7d760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eee7-675f-4c27-a3fa-b127906c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08db17a-9bfb-4c38-9ed4-f72f71954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76802-bbec-457f-9924-d46a7d760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cb4a9e-f24d-4c4a-a341-533f241ea96f}" ma:internalName="TaxCatchAll" ma:showField="CatchAllData" ma:web="8e576802-bbec-457f-9924-d46a7d760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f3eee7-675f-4c27-a3fa-b127906c8d3f">
      <Terms xmlns="http://schemas.microsoft.com/office/infopath/2007/PartnerControls"/>
    </lcf76f155ced4ddcb4097134ff3c332f>
    <TaxCatchAll xmlns="8e576802-bbec-457f-9924-d46a7d7608b3" xsi:nil="true"/>
  </documentManagement>
</p:properties>
</file>

<file path=customXml/itemProps1.xml><?xml version="1.0" encoding="utf-8"?>
<ds:datastoreItem xmlns:ds="http://schemas.openxmlformats.org/officeDocument/2006/customXml" ds:itemID="{A2CF32B3-6D0D-4900-B47D-894925FB7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B4580-2C5B-4E2F-96AF-3AA94209F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eee7-675f-4c27-a3fa-b127906c8d3f"/>
    <ds:schemaRef ds:uri="8e576802-bbec-457f-9924-d46a7d760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4BB51-B09E-4F12-A654-6A330758E68E}">
  <ds:schemaRefs>
    <ds:schemaRef ds:uri="http://schemas.microsoft.com/office/2006/metadata/properties"/>
    <ds:schemaRef ds:uri="http://schemas.microsoft.com/office/infopath/2007/PartnerControls"/>
    <ds:schemaRef ds:uri="4ff3eee7-675f-4c27-a3fa-b127906c8d3f"/>
    <ds:schemaRef ds:uri="8e576802-bbec-457f-9924-d46a7d7608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Lowndes</dc:creator>
  <cp:keywords/>
  <dc:description/>
  <cp:lastModifiedBy>Kayleigh Cella</cp:lastModifiedBy>
  <cp:revision>7</cp:revision>
  <cp:lastPrinted>2026-04-28T14:47:00Z</cp:lastPrinted>
  <dcterms:created xsi:type="dcterms:W3CDTF">2026-04-02T11:37:00Z</dcterms:created>
  <dcterms:modified xsi:type="dcterms:W3CDTF">2026-07-21T08:53:00Z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0x010100BD3F299477C94A4786A7C7CC2B8434DC</vt:lpwstr>
  </property>
  <property fmtid="{D5CDD505-2E9C-101B-9397-08002B2CF9AE}" pid="3" name="MediaServiceImageTags">
    <vt:lpwstr/>
  </property>
</Properties>
</file>